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4A978C" w14:textId="77777777" w:rsidR="0052431A" w:rsidRDefault="0052431A" w:rsidP="006D481B">
      <w:pPr>
        <w:jc w:val="center"/>
        <w:rPr>
          <w:b/>
          <w:sz w:val="36"/>
        </w:rPr>
      </w:pPr>
      <w:r>
        <w:rPr>
          <w:b/>
          <w:sz w:val="36"/>
        </w:rPr>
        <w:t>Διακήρυξη</w:t>
      </w:r>
    </w:p>
    <w:p w14:paraId="65A4B338" w14:textId="77777777" w:rsidR="0052431A" w:rsidRDefault="001A0621" w:rsidP="006D481B">
      <w:pPr>
        <w:jc w:val="center"/>
        <w:rPr>
          <w:b/>
          <w:sz w:val="36"/>
        </w:rPr>
      </w:pPr>
      <w:r>
        <w:rPr>
          <w:b/>
          <w:sz w:val="36"/>
        </w:rPr>
        <w:t xml:space="preserve">Συνοπτικού </w:t>
      </w:r>
      <w:r w:rsidR="0052431A">
        <w:rPr>
          <w:b/>
          <w:sz w:val="36"/>
        </w:rPr>
        <w:t>Διαγωνισμού</w:t>
      </w:r>
    </w:p>
    <w:p w14:paraId="7A7C519E" w14:textId="77777777" w:rsidR="0052431A" w:rsidRPr="00925770" w:rsidRDefault="0052431A" w:rsidP="006D481B">
      <w:pPr>
        <w:jc w:val="center"/>
        <w:rPr>
          <w:b/>
          <w:sz w:val="36"/>
        </w:rPr>
      </w:pPr>
      <w:r>
        <w:rPr>
          <w:b/>
          <w:sz w:val="36"/>
        </w:rPr>
        <w:t xml:space="preserve">για </w:t>
      </w:r>
      <w:r w:rsidRPr="00925770">
        <w:rPr>
          <w:b/>
          <w:sz w:val="36"/>
        </w:rPr>
        <w:t>τ</w:t>
      </w:r>
      <w:r>
        <w:rPr>
          <w:b/>
          <w:sz w:val="36"/>
        </w:rPr>
        <w:t>ο Έργο</w:t>
      </w:r>
      <w:r w:rsidRPr="00925770">
        <w:rPr>
          <w:b/>
          <w:sz w:val="36"/>
        </w:rPr>
        <w:t xml:space="preserve"> </w:t>
      </w:r>
    </w:p>
    <w:p w14:paraId="0E541848" w14:textId="54DF5893" w:rsidR="00524D17" w:rsidRPr="000F4FFE" w:rsidRDefault="00524D17" w:rsidP="00524D17">
      <w:pPr>
        <w:jc w:val="center"/>
        <w:rPr>
          <w:b/>
          <w:sz w:val="36"/>
        </w:rPr>
      </w:pPr>
      <w:r w:rsidRPr="00F2337F">
        <w:rPr>
          <w:b/>
          <w:sz w:val="36"/>
        </w:rPr>
        <w:t>«</w:t>
      </w:r>
      <w:r w:rsidR="00B53412" w:rsidRPr="00D6122A">
        <w:rPr>
          <w:b/>
          <w:sz w:val="36"/>
        </w:rPr>
        <w:t>Ενέργειες Δημοσιότητας</w:t>
      </w:r>
      <w:r w:rsidR="000F4FFE" w:rsidRPr="00F2337F">
        <w:rPr>
          <w:b/>
          <w:sz w:val="36"/>
        </w:rPr>
        <w:t xml:space="preserve"> </w:t>
      </w:r>
      <w:r w:rsidR="000F4FFE" w:rsidRPr="00F2337F">
        <w:rPr>
          <w:b/>
          <w:sz w:val="36"/>
          <w:lang w:val="en-US"/>
        </w:rPr>
        <w:t>G-Cloud</w:t>
      </w:r>
      <w:r w:rsidR="000F4FFE" w:rsidRPr="00D6122A">
        <w:rPr>
          <w:b/>
          <w:sz w:val="36"/>
        </w:rPr>
        <w:t>»</w:t>
      </w:r>
    </w:p>
    <w:p w14:paraId="4B343BA0" w14:textId="77777777" w:rsidR="00524D17" w:rsidRDefault="00524D17" w:rsidP="00D13226">
      <w:pPr>
        <w:widowControl w:val="0"/>
        <w:autoSpaceDE w:val="0"/>
        <w:autoSpaceDN w:val="0"/>
        <w:adjustRightInd w:val="0"/>
        <w:spacing w:line="160" w:lineRule="atLeast"/>
        <w:rPr>
          <w:b/>
          <w:sz w:val="20"/>
        </w:rPr>
      </w:pPr>
    </w:p>
    <w:tbl>
      <w:tblPr>
        <w:tblpPr w:leftFromText="180" w:rightFromText="180" w:vertAnchor="text" w:horzAnchor="margin" w:tblpY="63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47"/>
        <w:gridCol w:w="4044"/>
        <w:gridCol w:w="2138"/>
      </w:tblGrid>
      <w:tr w:rsidR="0052431A" w:rsidRPr="00F11F08" w14:paraId="6C77E7FC" w14:textId="77777777" w:rsidTr="00F11F08">
        <w:trPr>
          <w:trHeight w:val="397"/>
        </w:trPr>
        <w:tc>
          <w:tcPr>
            <w:tcW w:w="1790" w:type="pct"/>
            <w:vAlign w:val="center"/>
          </w:tcPr>
          <w:p w14:paraId="2DE04F2E" w14:textId="77777777" w:rsidR="0052431A" w:rsidRPr="00F11F08" w:rsidRDefault="0052431A" w:rsidP="00F11F08">
            <w:pPr>
              <w:autoSpaceDE w:val="0"/>
              <w:autoSpaceDN w:val="0"/>
              <w:adjustRightInd w:val="0"/>
              <w:spacing w:before="120"/>
              <w:jc w:val="left"/>
              <w:rPr>
                <w:rFonts w:cs="Tahoma"/>
                <w:b/>
                <w:color w:val="000000"/>
                <w:sz w:val="20"/>
              </w:rPr>
            </w:pPr>
            <w:r w:rsidRPr="00F11F08">
              <w:rPr>
                <w:rFonts w:cs="Tahoma"/>
                <w:b/>
                <w:color w:val="000000"/>
                <w:sz w:val="20"/>
              </w:rPr>
              <w:t xml:space="preserve">Κωδ. ΟΠΣ: </w:t>
            </w:r>
          </w:p>
        </w:tc>
        <w:tc>
          <w:tcPr>
            <w:tcW w:w="3210" w:type="pct"/>
            <w:gridSpan w:val="2"/>
            <w:vAlign w:val="center"/>
          </w:tcPr>
          <w:p w14:paraId="114A5A53" w14:textId="5792421F" w:rsidR="0052431A" w:rsidRPr="001A0621" w:rsidRDefault="006D73A6" w:rsidP="00524D17">
            <w:pPr>
              <w:autoSpaceDE w:val="0"/>
              <w:autoSpaceDN w:val="0"/>
              <w:adjustRightInd w:val="0"/>
              <w:spacing w:before="120"/>
              <w:jc w:val="left"/>
              <w:rPr>
                <w:rFonts w:cs="Tahoma"/>
                <w:b/>
                <w:color w:val="000000"/>
                <w:sz w:val="20"/>
                <w:highlight w:val="magenta"/>
              </w:rPr>
            </w:pPr>
            <w:r w:rsidRPr="002343A6">
              <w:rPr>
                <w:rFonts w:cs="Tahoma"/>
                <w:b/>
                <w:color w:val="000000"/>
              </w:rPr>
              <w:t>5003936</w:t>
            </w:r>
          </w:p>
        </w:tc>
      </w:tr>
      <w:tr w:rsidR="001A0621" w:rsidRPr="00F11F08" w14:paraId="5B28D14B" w14:textId="77777777" w:rsidTr="00F11F08">
        <w:trPr>
          <w:trHeight w:val="397"/>
        </w:trPr>
        <w:tc>
          <w:tcPr>
            <w:tcW w:w="1790" w:type="pct"/>
            <w:vAlign w:val="center"/>
          </w:tcPr>
          <w:p w14:paraId="4F0B937A" w14:textId="77777777" w:rsidR="001A0621" w:rsidRPr="00F11F08" w:rsidRDefault="001A0621" w:rsidP="001A0621">
            <w:pPr>
              <w:autoSpaceDE w:val="0"/>
              <w:autoSpaceDN w:val="0"/>
              <w:adjustRightInd w:val="0"/>
              <w:spacing w:before="120"/>
              <w:jc w:val="left"/>
              <w:rPr>
                <w:rFonts w:cs="Tahoma"/>
                <w:b/>
                <w:color w:val="000000"/>
                <w:sz w:val="20"/>
              </w:rPr>
            </w:pPr>
            <w:r w:rsidRPr="00F11F08">
              <w:rPr>
                <w:rFonts w:cs="Tahoma"/>
                <w:b/>
                <w:color w:val="000000"/>
                <w:sz w:val="20"/>
              </w:rPr>
              <w:t>Επιχειρησιακό Πρόγραμμα:</w:t>
            </w:r>
          </w:p>
        </w:tc>
        <w:tc>
          <w:tcPr>
            <w:tcW w:w="3210" w:type="pct"/>
            <w:gridSpan w:val="2"/>
            <w:vAlign w:val="center"/>
          </w:tcPr>
          <w:p w14:paraId="0A257C93" w14:textId="032EF39F" w:rsidR="001A0621" w:rsidRPr="001A0621" w:rsidRDefault="002F4CC5" w:rsidP="001A0621">
            <w:pPr>
              <w:autoSpaceDE w:val="0"/>
              <w:autoSpaceDN w:val="0"/>
              <w:adjustRightInd w:val="0"/>
              <w:spacing w:before="120"/>
              <w:jc w:val="left"/>
              <w:rPr>
                <w:rFonts w:cs="Tahoma"/>
                <w:b/>
                <w:color w:val="000000"/>
                <w:sz w:val="20"/>
                <w:highlight w:val="magenta"/>
              </w:rPr>
            </w:pPr>
            <w:r w:rsidRPr="002F4CC5">
              <w:rPr>
                <w:rFonts w:cs="Tahoma"/>
                <w:b/>
                <w:color w:val="000000"/>
                <w:sz w:val="20"/>
              </w:rPr>
              <w:t>ΕΥΔ ΕΠ ΑΝΤΑΓΩΝΙΣΤΙΚΟΤΗΤΑ ΕΠΙΧΕΙΡΗΜΑΤΙΚΟΤΗΤΑ ΚΑΙ ΚΑ</w:t>
            </w:r>
            <w:r w:rsidR="00ED3AA6">
              <w:rPr>
                <w:rFonts w:cs="Tahoma"/>
                <w:b/>
                <w:color w:val="000000"/>
                <w:sz w:val="20"/>
              </w:rPr>
              <w:t>Ι</w:t>
            </w:r>
            <w:r w:rsidRPr="002F4CC5">
              <w:rPr>
                <w:rFonts w:cs="Tahoma"/>
                <w:b/>
                <w:color w:val="000000"/>
                <w:sz w:val="20"/>
              </w:rPr>
              <w:t>ΝΟΤΟΜΙΑ (ΕΠΑΝΕΚ)</w:t>
            </w:r>
          </w:p>
        </w:tc>
      </w:tr>
      <w:tr w:rsidR="0052431A" w:rsidRPr="00F11F08" w14:paraId="729823AD" w14:textId="77777777" w:rsidTr="00F11F08">
        <w:trPr>
          <w:trHeight w:val="397"/>
        </w:trPr>
        <w:tc>
          <w:tcPr>
            <w:tcW w:w="1790" w:type="pct"/>
            <w:vAlign w:val="center"/>
          </w:tcPr>
          <w:p w14:paraId="47F2056F" w14:textId="77777777" w:rsidR="0052431A" w:rsidRPr="00F11F08" w:rsidRDefault="0052431A" w:rsidP="00F11F08">
            <w:pPr>
              <w:autoSpaceDE w:val="0"/>
              <w:autoSpaceDN w:val="0"/>
              <w:adjustRightInd w:val="0"/>
              <w:spacing w:before="120"/>
              <w:jc w:val="left"/>
              <w:rPr>
                <w:rFonts w:cs="Tahoma"/>
                <w:b/>
                <w:color w:val="000000"/>
                <w:sz w:val="20"/>
              </w:rPr>
            </w:pPr>
            <w:r w:rsidRPr="00F11F08">
              <w:rPr>
                <w:rFonts w:cs="Tahoma"/>
                <w:b/>
                <w:color w:val="000000"/>
                <w:sz w:val="20"/>
              </w:rPr>
              <w:t>Προϋπολογισμός:</w:t>
            </w:r>
          </w:p>
        </w:tc>
        <w:tc>
          <w:tcPr>
            <w:tcW w:w="3210" w:type="pct"/>
            <w:gridSpan w:val="2"/>
            <w:vAlign w:val="center"/>
          </w:tcPr>
          <w:p w14:paraId="0835E216" w14:textId="77777777" w:rsidR="00E87676" w:rsidRPr="00D6122A" w:rsidRDefault="00E87676" w:rsidP="00E87676">
            <w:pPr>
              <w:autoSpaceDE w:val="0"/>
              <w:autoSpaceDN w:val="0"/>
              <w:adjustRightInd w:val="0"/>
              <w:spacing w:before="120"/>
              <w:jc w:val="left"/>
              <w:rPr>
                <w:rFonts w:cs="Tahoma"/>
                <w:b/>
                <w:bCs/>
                <w:color w:val="000000"/>
                <w:sz w:val="20"/>
                <w:lang w:eastAsia="el-GR"/>
              </w:rPr>
            </w:pPr>
            <w:r w:rsidRPr="00D6122A">
              <w:rPr>
                <w:rFonts w:cs="Tahoma"/>
                <w:b/>
                <w:bCs/>
                <w:color w:val="000000"/>
                <w:sz w:val="20"/>
                <w:lang w:eastAsia="el-GR"/>
              </w:rPr>
              <w:t>74.400,00 € (περιλαμβανομένου ΦΠΑ)</w:t>
            </w:r>
          </w:p>
          <w:p w14:paraId="3B3B722E" w14:textId="710CD372" w:rsidR="0052431A" w:rsidRPr="00F11F08" w:rsidRDefault="00E87676" w:rsidP="00F11F08">
            <w:pPr>
              <w:autoSpaceDE w:val="0"/>
              <w:autoSpaceDN w:val="0"/>
              <w:adjustRightInd w:val="0"/>
              <w:spacing w:before="120"/>
              <w:jc w:val="left"/>
              <w:rPr>
                <w:rFonts w:cs="Tahoma"/>
                <w:b/>
                <w:bCs/>
                <w:color w:val="000000"/>
                <w:sz w:val="20"/>
                <w:lang w:eastAsia="el-GR"/>
              </w:rPr>
            </w:pPr>
            <w:r w:rsidRPr="00D6122A">
              <w:rPr>
                <w:rFonts w:cs="Tahoma"/>
                <w:b/>
                <w:bCs/>
                <w:color w:val="000000"/>
                <w:sz w:val="20"/>
                <w:lang w:eastAsia="el-GR"/>
              </w:rPr>
              <w:t>60.000,00 € (χωρίς ΦΠΑ)</w:t>
            </w:r>
          </w:p>
        </w:tc>
      </w:tr>
      <w:tr w:rsidR="004A3DF1" w:rsidRPr="00F11F08" w14:paraId="47963D95" w14:textId="77777777" w:rsidTr="00F11F08">
        <w:trPr>
          <w:trHeight w:val="397"/>
        </w:trPr>
        <w:tc>
          <w:tcPr>
            <w:tcW w:w="1790" w:type="pct"/>
            <w:vAlign w:val="center"/>
          </w:tcPr>
          <w:p w14:paraId="378D9B8C" w14:textId="77777777" w:rsidR="004A3DF1" w:rsidRPr="00F11F08" w:rsidRDefault="004A3DF1" w:rsidP="004A3DF1">
            <w:pPr>
              <w:autoSpaceDE w:val="0"/>
              <w:autoSpaceDN w:val="0"/>
              <w:adjustRightInd w:val="0"/>
              <w:spacing w:before="120"/>
              <w:jc w:val="left"/>
              <w:rPr>
                <w:rFonts w:cs="Tahoma"/>
                <w:b/>
                <w:color w:val="000000"/>
                <w:sz w:val="20"/>
              </w:rPr>
            </w:pPr>
            <w:r w:rsidRPr="00F11F08">
              <w:rPr>
                <w:rFonts w:cs="Tahoma"/>
                <w:b/>
                <w:color w:val="000000"/>
                <w:sz w:val="20"/>
                <w:lang w:val="en-US"/>
              </w:rPr>
              <w:t>CPV</w:t>
            </w:r>
            <w:r w:rsidRPr="00F11F08">
              <w:rPr>
                <w:rFonts w:cs="Tahoma"/>
                <w:b/>
                <w:color w:val="000000"/>
                <w:sz w:val="20"/>
              </w:rPr>
              <w:t>:</w:t>
            </w:r>
          </w:p>
        </w:tc>
        <w:tc>
          <w:tcPr>
            <w:tcW w:w="3210" w:type="pct"/>
            <w:gridSpan w:val="2"/>
            <w:vAlign w:val="center"/>
          </w:tcPr>
          <w:p w14:paraId="38D723F7" w14:textId="74DB4703" w:rsidR="00226DCA" w:rsidRDefault="00D66FCC" w:rsidP="004A3DF1">
            <w:pPr>
              <w:pStyle w:val="aff5"/>
              <w:rPr>
                <w:b/>
              </w:rPr>
            </w:pPr>
            <w:r w:rsidRPr="00226DCA">
              <w:rPr>
                <w:b/>
                <w:color w:val="000000"/>
              </w:rPr>
              <w:t>79342200-5</w:t>
            </w:r>
            <w:r w:rsidRPr="00F2337F">
              <w:rPr>
                <w:b/>
                <w:color w:val="000000"/>
              </w:rPr>
              <w:t xml:space="preserve"> </w:t>
            </w:r>
            <w:r w:rsidR="00560D79" w:rsidRPr="00F2337F">
              <w:rPr>
                <w:b/>
              </w:rPr>
              <w:t xml:space="preserve">Υπηρεσίες προώθησης </w:t>
            </w:r>
          </w:p>
          <w:p w14:paraId="4E951011" w14:textId="21BF596B" w:rsidR="004A3DF1" w:rsidRPr="00F2337F" w:rsidRDefault="00226DCA" w:rsidP="004A3DF1">
            <w:pPr>
              <w:pStyle w:val="aff5"/>
              <w:rPr>
                <w:b/>
              </w:rPr>
            </w:pPr>
            <w:r w:rsidRPr="00F2337F">
              <w:rPr>
                <w:b/>
                <w:color w:val="000000"/>
              </w:rPr>
              <w:t>79950000-8 Υπηρεσίες διοργάνωσης εκθέσεων και συνεδρίων</w:t>
            </w:r>
          </w:p>
        </w:tc>
      </w:tr>
      <w:tr w:rsidR="004A3DF1" w:rsidRPr="00F11F08" w14:paraId="18B70E29" w14:textId="77777777" w:rsidTr="00F11F08">
        <w:trPr>
          <w:trHeight w:val="397"/>
        </w:trPr>
        <w:tc>
          <w:tcPr>
            <w:tcW w:w="1790" w:type="pct"/>
            <w:vAlign w:val="center"/>
          </w:tcPr>
          <w:p w14:paraId="69C55C10" w14:textId="77777777" w:rsidR="004A3DF1" w:rsidRPr="00F11F08" w:rsidRDefault="004A3DF1" w:rsidP="004A3DF1">
            <w:pPr>
              <w:autoSpaceDE w:val="0"/>
              <w:autoSpaceDN w:val="0"/>
              <w:adjustRightInd w:val="0"/>
              <w:spacing w:before="120"/>
              <w:jc w:val="left"/>
              <w:rPr>
                <w:rFonts w:cs="Tahoma"/>
                <w:b/>
                <w:color w:val="000000"/>
                <w:sz w:val="20"/>
              </w:rPr>
            </w:pPr>
            <w:r w:rsidRPr="00F11F08">
              <w:rPr>
                <w:rFonts w:cs="Tahoma"/>
                <w:b/>
                <w:color w:val="000000"/>
                <w:sz w:val="20"/>
              </w:rPr>
              <w:t>Κριτήριο Ανάθεσης:</w:t>
            </w:r>
          </w:p>
        </w:tc>
        <w:tc>
          <w:tcPr>
            <w:tcW w:w="3210" w:type="pct"/>
            <w:gridSpan w:val="2"/>
            <w:vAlign w:val="center"/>
          </w:tcPr>
          <w:p w14:paraId="5369B0F8" w14:textId="04DBD3E1" w:rsidR="004A3DF1" w:rsidRPr="007E53C4" w:rsidRDefault="00804E56" w:rsidP="004A3DF1">
            <w:pPr>
              <w:autoSpaceDE w:val="0"/>
              <w:autoSpaceDN w:val="0"/>
              <w:adjustRightInd w:val="0"/>
              <w:spacing w:before="120"/>
              <w:jc w:val="left"/>
              <w:rPr>
                <w:rFonts w:cs="Tahoma"/>
                <w:b/>
                <w:color w:val="000000"/>
                <w:sz w:val="20"/>
              </w:rPr>
            </w:pPr>
            <w:r w:rsidRPr="00F2337F">
              <w:rPr>
                <w:rFonts w:cs="Tahoma"/>
                <w:b/>
                <w:color w:val="000000"/>
                <w:sz w:val="20"/>
              </w:rPr>
              <w:t>Η πλέον συμφέρουσα από οικονομική άποψη προσφορά βάσει προσφερόμενης τιμής μόνο</w:t>
            </w:r>
          </w:p>
        </w:tc>
      </w:tr>
      <w:tr w:rsidR="004A3DF1" w:rsidRPr="00F11F08" w14:paraId="04A55E3E" w14:textId="77777777" w:rsidTr="00F11F08">
        <w:trPr>
          <w:trHeight w:val="397"/>
        </w:trPr>
        <w:tc>
          <w:tcPr>
            <w:tcW w:w="1790" w:type="pct"/>
            <w:vAlign w:val="center"/>
          </w:tcPr>
          <w:p w14:paraId="41A6FC3B" w14:textId="77777777" w:rsidR="004A3DF1" w:rsidRPr="00F11F08" w:rsidRDefault="004A3DF1" w:rsidP="004A3DF1">
            <w:pPr>
              <w:autoSpaceDE w:val="0"/>
              <w:autoSpaceDN w:val="0"/>
              <w:adjustRightInd w:val="0"/>
              <w:spacing w:before="120"/>
              <w:jc w:val="left"/>
              <w:rPr>
                <w:rFonts w:cs="Tahoma"/>
                <w:b/>
                <w:color w:val="000000"/>
                <w:sz w:val="20"/>
              </w:rPr>
            </w:pPr>
            <w:r w:rsidRPr="00F11F08">
              <w:rPr>
                <w:rFonts w:cs="Tahoma"/>
                <w:b/>
                <w:color w:val="000000"/>
                <w:sz w:val="20"/>
              </w:rPr>
              <w:t>Ημερομηνία Διενέργειας:</w:t>
            </w:r>
          </w:p>
        </w:tc>
        <w:tc>
          <w:tcPr>
            <w:tcW w:w="3210" w:type="pct"/>
            <w:gridSpan w:val="2"/>
            <w:vAlign w:val="center"/>
          </w:tcPr>
          <w:p w14:paraId="3E274C42" w14:textId="5CD0B2BE" w:rsidR="004A3DF1" w:rsidRPr="007A473D" w:rsidRDefault="007A473D" w:rsidP="002D3304">
            <w:pPr>
              <w:autoSpaceDE w:val="0"/>
              <w:autoSpaceDN w:val="0"/>
              <w:adjustRightInd w:val="0"/>
              <w:spacing w:before="120"/>
              <w:jc w:val="left"/>
              <w:rPr>
                <w:rFonts w:cs="Tahoma"/>
                <w:b/>
                <w:color w:val="000000"/>
                <w:sz w:val="20"/>
                <w:lang w:val="en-US"/>
              </w:rPr>
            </w:pPr>
            <w:r>
              <w:rPr>
                <w:rFonts w:cs="Tahoma"/>
                <w:b/>
                <w:color w:val="000000"/>
                <w:sz w:val="20"/>
                <w:lang w:val="en-US"/>
              </w:rPr>
              <w:t>2</w:t>
            </w:r>
            <w:r w:rsidR="002D3304">
              <w:rPr>
                <w:rFonts w:cs="Tahoma"/>
                <w:b/>
                <w:color w:val="000000"/>
                <w:sz w:val="20"/>
              </w:rPr>
              <w:t>8</w:t>
            </w:r>
            <w:r>
              <w:rPr>
                <w:rFonts w:cs="Tahoma"/>
                <w:b/>
                <w:color w:val="000000"/>
                <w:sz w:val="20"/>
                <w:lang w:val="en-US"/>
              </w:rPr>
              <w:t>-09-2020</w:t>
            </w:r>
          </w:p>
        </w:tc>
      </w:tr>
      <w:tr w:rsidR="000E5BCE" w:rsidRPr="00F11F08" w14:paraId="316CC0A6" w14:textId="77777777" w:rsidTr="006C7D86">
        <w:trPr>
          <w:trHeight w:val="397"/>
        </w:trPr>
        <w:tc>
          <w:tcPr>
            <w:tcW w:w="3890" w:type="pct"/>
            <w:gridSpan w:val="2"/>
            <w:shd w:val="clear" w:color="auto" w:fill="auto"/>
            <w:vAlign w:val="center"/>
          </w:tcPr>
          <w:p w14:paraId="571D10F7" w14:textId="77777777" w:rsidR="000E5BCE" w:rsidRPr="00F11F08" w:rsidRDefault="000E5BCE" w:rsidP="000E5BCE">
            <w:pPr>
              <w:autoSpaceDE w:val="0"/>
              <w:autoSpaceDN w:val="0"/>
              <w:adjustRightInd w:val="0"/>
              <w:spacing w:after="0"/>
              <w:jc w:val="left"/>
              <w:rPr>
                <w:rFonts w:cs="Tahoma"/>
                <w:b/>
                <w:color w:val="000000"/>
                <w:sz w:val="20"/>
              </w:rPr>
            </w:pPr>
            <w:r w:rsidRPr="00F11F08">
              <w:rPr>
                <w:rFonts w:cs="Tahoma"/>
                <w:b/>
                <w:color w:val="000000"/>
                <w:sz w:val="20"/>
              </w:rPr>
              <w:t>Ημερομηνία</w:t>
            </w:r>
            <w:r w:rsidRPr="00F11F08">
              <w:rPr>
                <w:rFonts w:cs="Tahoma"/>
                <w:b/>
                <w:sz w:val="20"/>
              </w:rPr>
              <w:t xml:space="preserve"> </w:t>
            </w:r>
            <w:r>
              <w:rPr>
                <w:rFonts w:cs="Tahoma"/>
                <w:b/>
                <w:sz w:val="20"/>
              </w:rPr>
              <w:t>Δημοσίευσης στο ΚΗΜΔΗΣ</w:t>
            </w:r>
          </w:p>
        </w:tc>
        <w:tc>
          <w:tcPr>
            <w:tcW w:w="1110" w:type="pct"/>
            <w:shd w:val="clear" w:color="auto" w:fill="auto"/>
            <w:vAlign w:val="center"/>
          </w:tcPr>
          <w:p w14:paraId="1120C686" w14:textId="5CFB97F2" w:rsidR="000E5BCE" w:rsidRPr="007A473D" w:rsidRDefault="007A473D" w:rsidP="002D3304">
            <w:pPr>
              <w:autoSpaceDE w:val="0"/>
              <w:autoSpaceDN w:val="0"/>
              <w:adjustRightInd w:val="0"/>
              <w:spacing w:before="120"/>
              <w:jc w:val="left"/>
              <w:rPr>
                <w:rFonts w:cs="Tahoma"/>
                <w:b/>
                <w:color w:val="000000"/>
                <w:sz w:val="20"/>
                <w:lang w:val="en-US"/>
              </w:rPr>
            </w:pPr>
            <w:r w:rsidRPr="007A473D">
              <w:rPr>
                <w:rFonts w:cs="Tahoma"/>
                <w:b/>
                <w:color w:val="000000"/>
                <w:sz w:val="20"/>
                <w:lang w:val="en-US"/>
              </w:rPr>
              <w:t>1</w:t>
            </w:r>
            <w:r w:rsidR="002D3304">
              <w:rPr>
                <w:rFonts w:cs="Tahoma"/>
                <w:b/>
                <w:color w:val="000000"/>
                <w:sz w:val="20"/>
              </w:rPr>
              <w:t>1</w:t>
            </w:r>
            <w:r w:rsidRPr="007A473D">
              <w:rPr>
                <w:rFonts w:cs="Tahoma"/>
                <w:b/>
                <w:color w:val="000000"/>
                <w:sz w:val="20"/>
                <w:lang w:val="en-US"/>
              </w:rPr>
              <w:t>-9-2020</w:t>
            </w:r>
          </w:p>
        </w:tc>
      </w:tr>
      <w:tr w:rsidR="000E5BCE" w:rsidRPr="00F11F08" w14:paraId="0C4FE6C6" w14:textId="77777777" w:rsidTr="006C7D86">
        <w:trPr>
          <w:trHeight w:val="397"/>
        </w:trPr>
        <w:tc>
          <w:tcPr>
            <w:tcW w:w="3890" w:type="pct"/>
            <w:gridSpan w:val="2"/>
            <w:shd w:val="clear" w:color="auto" w:fill="auto"/>
            <w:vAlign w:val="center"/>
          </w:tcPr>
          <w:p w14:paraId="34275C19" w14:textId="77777777" w:rsidR="000E5BCE" w:rsidRPr="00F11F08" w:rsidRDefault="00262E67" w:rsidP="00262E67">
            <w:pPr>
              <w:autoSpaceDE w:val="0"/>
              <w:autoSpaceDN w:val="0"/>
              <w:adjustRightInd w:val="0"/>
              <w:spacing w:after="0"/>
              <w:jc w:val="left"/>
              <w:rPr>
                <w:rFonts w:cs="Tahoma"/>
                <w:b/>
                <w:color w:val="000000"/>
                <w:sz w:val="20"/>
              </w:rPr>
            </w:pPr>
            <w:r w:rsidRPr="00F11F08">
              <w:rPr>
                <w:rFonts w:cs="Tahoma"/>
                <w:b/>
                <w:color w:val="000000"/>
                <w:sz w:val="20"/>
              </w:rPr>
              <w:t>Ημερομηνία</w:t>
            </w:r>
            <w:r w:rsidRPr="00F11F08">
              <w:rPr>
                <w:rFonts w:cs="Tahoma"/>
                <w:b/>
                <w:sz w:val="20"/>
              </w:rPr>
              <w:t xml:space="preserve"> </w:t>
            </w:r>
            <w:r>
              <w:rPr>
                <w:rFonts w:cs="Tahoma"/>
                <w:b/>
                <w:sz w:val="20"/>
              </w:rPr>
              <w:t xml:space="preserve">Δημοσίευσης στο διαδικτυακό τόπο </w:t>
            </w:r>
            <w:r w:rsidRPr="00B54CB4">
              <w:rPr>
                <w:rStyle w:val="-"/>
                <w:rFonts w:cs="Tahoma"/>
                <w:sz w:val="20"/>
              </w:rPr>
              <w:t xml:space="preserve"> http://www.ktpae.gr</w:t>
            </w:r>
          </w:p>
        </w:tc>
        <w:tc>
          <w:tcPr>
            <w:tcW w:w="1110" w:type="pct"/>
            <w:shd w:val="clear" w:color="auto" w:fill="auto"/>
            <w:vAlign w:val="center"/>
          </w:tcPr>
          <w:p w14:paraId="650502F9" w14:textId="331C8A34" w:rsidR="000E5BCE" w:rsidRPr="007A473D" w:rsidRDefault="007A473D" w:rsidP="002D3304">
            <w:pPr>
              <w:autoSpaceDE w:val="0"/>
              <w:autoSpaceDN w:val="0"/>
              <w:adjustRightInd w:val="0"/>
              <w:spacing w:before="120"/>
              <w:jc w:val="left"/>
              <w:rPr>
                <w:rFonts w:cs="Tahoma"/>
                <w:b/>
                <w:color w:val="000000"/>
                <w:sz w:val="20"/>
                <w:lang w:val="en-US"/>
              </w:rPr>
            </w:pPr>
            <w:r w:rsidRPr="007A473D">
              <w:rPr>
                <w:rFonts w:cs="Tahoma"/>
                <w:b/>
                <w:color w:val="000000"/>
                <w:sz w:val="20"/>
                <w:lang w:val="en-US"/>
              </w:rPr>
              <w:t>1</w:t>
            </w:r>
            <w:r w:rsidR="002D3304">
              <w:rPr>
                <w:rFonts w:cs="Tahoma"/>
                <w:b/>
                <w:color w:val="000000"/>
                <w:sz w:val="20"/>
              </w:rPr>
              <w:t>1</w:t>
            </w:r>
            <w:r w:rsidRPr="007A473D">
              <w:rPr>
                <w:rFonts w:cs="Tahoma"/>
                <w:b/>
                <w:color w:val="000000"/>
                <w:sz w:val="20"/>
                <w:lang w:val="en-US"/>
              </w:rPr>
              <w:t>-09-2020</w:t>
            </w:r>
          </w:p>
        </w:tc>
      </w:tr>
    </w:tbl>
    <w:p w14:paraId="7054E503" w14:textId="77777777" w:rsidR="002B06CB" w:rsidRPr="00760449" w:rsidRDefault="002B06CB" w:rsidP="002B06CB">
      <w:pPr>
        <w:spacing w:before="120"/>
        <w:rPr>
          <w:rFonts w:ascii="Arial" w:hAnsi="Arial"/>
          <w:sz w:val="28"/>
        </w:rPr>
      </w:pPr>
    </w:p>
    <w:p w14:paraId="03E28EF1" w14:textId="77777777" w:rsidR="002B06CB" w:rsidRPr="007D2D31" w:rsidRDefault="002B06CB" w:rsidP="002B06CB">
      <w:pPr>
        <w:tabs>
          <w:tab w:val="right" w:leader="underscore" w:pos="9072"/>
        </w:tabs>
        <w:jc w:val="center"/>
        <w:rPr>
          <w:rFonts w:cs="Tahoma"/>
          <w:szCs w:val="22"/>
        </w:rPr>
      </w:pPr>
    </w:p>
    <w:p w14:paraId="259267ED" w14:textId="77777777" w:rsidR="002B06CB" w:rsidRDefault="002B06CB" w:rsidP="002B06CB">
      <w:pPr>
        <w:tabs>
          <w:tab w:val="right" w:leader="underscore" w:pos="9072"/>
        </w:tabs>
      </w:pPr>
    </w:p>
    <w:tbl>
      <w:tblPr>
        <w:tblW w:w="9940" w:type="dxa"/>
        <w:tblLayout w:type="fixed"/>
        <w:tblLook w:val="01E0" w:firstRow="1" w:lastRow="1" w:firstColumn="1" w:lastColumn="1" w:noHBand="0" w:noVBand="0"/>
      </w:tblPr>
      <w:tblGrid>
        <w:gridCol w:w="1818"/>
        <w:gridCol w:w="2565"/>
        <w:gridCol w:w="3277"/>
        <w:gridCol w:w="2280"/>
      </w:tblGrid>
      <w:tr w:rsidR="002B06CB" w:rsidRPr="004A65DB" w14:paraId="5164D41F" w14:textId="77777777" w:rsidTr="002B06CB">
        <w:trPr>
          <w:trHeight w:val="1142"/>
        </w:trPr>
        <w:tc>
          <w:tcPr>
            <w:tcW w:w="1818" w:type="dxa"/>
            <w:vAlign w:val="center"/>
          </w:tcPr>
          <w:p w14:paraId="7CA9C7A9" w14:textId="5CCF3BE2" w:rsidR="002B06CB" w:rsidRPr="00A17C80" w:rsidRDefault="00B75044" w:rsidP="00A644EE">
            <w:pPr>
              <w:spacing w:before="40"/>
              <w:ind w:left="-180" w:right="-79"/>
              <w:jc w:val="center"/>
              <w:rPr>
                <w:rFonts w:ascii="Arial" w:hAnsi="Arial"/>
                <w:sz w:val="12"/>
                <w:szCs w:val="12"/>
              </w:rPr>
            </w:pPr>
            <w:r>
              <w:rPr>
                <w:rFonts w:cs="Tahoma"/>
                <w:b/>
                <w:noProof/>
                <w:color w:val="000000"/>
                <w:szCs w:val="22"/>
                <w:lang w:val="en-US"/>
              </w:rPr>
              <w:drawing>
                <wp:inline distT="0" distB="0" distL="0" distR="0" wp14:anchorId="300DDBD1" wp14:editId="1A557DFE">
                  <wp:extent cx="1200150" cy="790575"/>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0150" cy="790575"/>
                          </a:xfrm>
                          <a:prstGeom prst="rect">
                            <a:avLst/>
                          </a:prstGeom>
                          <a:noFill/>
                          <a:ln>
                            <a:noFill/>
                          </a:ln>
                        </pic:spPr>
                      </pic:pic>
                    </a:graphicData>
                  </a:graphic>
                </wp:inline>
              </w:drawing>
            </w:r>
          </w:p>
        </w:tc>
        <w:tc>
          <w:tcPr>
            <w:tcW w:w="2565" w:type="dxa"/>
            <w:vAlign w:val="center"/>
          </w:tcPr>
          <w:p w14:paraId="185D9310" w14:textId="77777777" w:rsidR="002B06CB" w:rsidRPr="002B06CB" w:rsidRDefault="002B06CB" w:rsidP="00A644EE">
            <w:pPr>
              <w:rPr>
                <w:rFonts w:cs="Tahoma"/>
                <w:b/>
                <w:sz w:val="16"/>
                <w:szCs w:val="16"/>
              </w:rPr>
            </w:pPr>
            <w:r w:rsidRPr="002B06CB">
              <w:rPr>
                <w:rFonts w:cs="Tahoma"/>
                <w:b/>
                <w:sz w:val="16"/>
                <w:szCs w:val="16"/>
              </w:rPr>
              <w:t>Ευρωπαϊκή Ένωση</w:t>
            </w:r>
          </w:p>
          <w:p w14:paraId="4A620741" w14:textId="77777777" w:rsidR="002B06CB" w:rsidRPr="002B06CB" w:rsidRDefault="002B06CB" w:rsidP="00A644EE">
            <w:pPr>
              <w:ind w:right="-256"/>
              <w:rPr>
                <w:rFonts w:cs="Tahoma"/>
                <w:b/>
                <w:sz w:val="16"/>
                <w:szCs w:val="16"/>
              </w:rPr>
            </w:pPr>
            <w:r w:rsidRPr="002B06CB">
              <w:rPr>
                <w:rFonts w:cs="Tahoma"/>
                <w:b/>
                <w:sz w:val="16"/>
                <w:szCs w:val="16"/>
              </w:rPr>
              <w:t>Ευρωπαϊκό Ταμείο</w:t>
            </w:r>
          </w:p>
          <w:p w14:paraId="2DBD19FD" w14:textId="77777777" w:rsidR="002B06CB" w:rsidRPr="006745F9" w:rsidRDefault="002B06CB" w:rsidP="00A644EE">
            <w:pPr>
              <w:rPr>
                <w:b/>
                <w:noProof/>
                <w:sz w:val="28"/>
              </w:rPr>
            </w:pPr>
            <w:r w:rsidRPr="002B06CB">
              <w:rPr>
                <w:rFonts w:cs="Tahoma"/>
                <w:b/>
                <w:sz w:val="16"/>
                <w:szCs w:val="16"/>
              </w:rPr>
              <w:t>Περιφερειακής Ανάπτυξης</w:t>
            </w:r>
          </w:p>
        </w:tc>
        <w:tc>
          <w:tcPr>
            <w:tcW w:w="3277" w:type="dxa"/>
          </w:tcPr>
          <w:p w14:paraId="4A9ABC6D" w14:textId="77777777" w:rsidR="002B06CB" w:rsidRDefault="002B06CB" w:rsidP="00A644EE">
            <w:pPr>
              <w:spacing w:before="120"/>
              <w:jc w:val="center"/>
              <w:rPr>
                <w:rFonts w:cs="Tahoma"/>
                <w:sz w:val="16"/>
                <w:szCs w:val="16"/>
                <w:highlight w:val="magenta"/>
              </w:rPr>
            </w:pPr>
          </w:p>
          <w:p w14:paraId="0C1B0AB5" w14:textId="18527909" w:rsidR="002B06CB" w:rsidRPr="00F640DB" w:rsidRDefault="00B75044" w:rsidP="004F36CE">
            <w:pPr>
              <w:spacing w:before="120"/>
              <w:jc w:val="center"/>
              <w:rPr>
                <w:rFonts w:ascii="Arial" w:hAnsi="Arial"/>
                <w:b/>
                <w:sz w:val="28"/>
                <w:highlight w:val="magenta"/>
              </w:rPr>
            </w:pPr>
            <w:r>
              <w:rPr>
                <w:noProof/>
                <w:lang w:val="en-US"/>
              </w:rPr>
              <w:drawing>
                <wp:inline distT="0" distB="0" distL="0" distR="0" wp14:anchorId="1EB69D3F" wp14:editId="6E0386AC">
                  <wp:extent cx="1695450" cy="628650"/>
                  <wp:effectExtent l="0" t="0" r="0" b="0"/>
                  <wp:docPr id="2" name="Εικόνα 2" descr="ΤΑΥΤΟΤΗΤΑ_ΕΠΑνΕΚ_ΚΑΤΑΚΟΡΥΦΗ(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ΤΑΥΤΟΤΗΤΑ_ΕΠΑνΕΚ_ΚΑΤΑΚΟΡΥΦΗ(RG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95450" cy="628650"/>
                          </a:xfrm>
                          <a:prstGeom prst="rect">
                            <a:avLst/>
                          </a:prstGeom>
                          <a:noFill/>
                          <a:ln>
                            <a:noFill/>
                          </a:ln>
                        </pic:spPr>
                      </pic:pic>
                    </a:graphicData>
                  </a:graphic>
                </wp:inline>
              </w:drawing>
            </w:r>
          </w:p>
        </w:tc>
        <w:tc>
          <w:tcPr>
            <w:tcW w:w="2280" w:type="dxa"/>
          </w:tcPr>
          <w:p w14:paraId="047681F9" w14:textId="510D66B3" w:rsidR="002B06CB" w:rsidRPr="004A65DB" w:rsidRDefault="00B75044" w:rsidP="00A644EE">
            <w:pPr>
              <w:spacing w:before="120"/>
              <w:ind w:left="-181" w:right="-108"/>
              <w:jc w:val="center"/>
              <w:rPr>
                <w:rFonts w:cs="Tahoma"/>
                <w:b/>
                <w:sz w:val="10"/>
                <w:szCs w:val="10"/>
              </w:rPr>
            </w:pPr>
            <w:r>
              <w:rPr>
                <w:rFonts w:cs="Tahoma"/>
                <w:b/>
                <w:noProof/>
                <w:color w:val="000000"/>
                <w:szCs w:val="22"/>
                <w:lang w:val="en-US"/>
              </w:rPr>
              <w:drawing>
                <wp:inline distT="0" distB="0" distL="0" distR="0" wp14:anchorId="5EBB35D4" wp14:editId="52E25CC2">
                  <wp:extent cx="1276350" cy="762000"/>
                  <wp:effectExtent l="0" t="0" r="0" b="0"/>
                  <wp:docPr id="3" name="Εικόνα 3"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pa1420_logo_rgb"/>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76350" cy="762000"/>
                          </a:xfrm>
                          <a:prstGeom prst="rect">
                            <a:avLst/>
                          </a:prstGeom>
                          <a:noFill/>
                          <a:ln>
                            <a:noFill/>
                          </a:ln>
                        </pic:spPr>
                      </pic:pic>
                    </a:graphicData>
                  </a:graphic>
                </wp:inline>
              </w:drawing>
            </w:r>
          </w:p>
        </w:tc>
      </w:tr>
    </w:tbl>
    <w:p w14:paraId="242A789D" w14:textId="77777777" w:rsidR="002B06CB" w:rsidRDefault="002B06CB" w:rsidP="002B06CB">
      <w:pPr>
        <w:spacing w:after="0"/>
        <w:jc w:val="center"/>
        <w:rPr>
          <w:rFonts w:cs="Tahoma"/>
          <w:b/>
          <w:color w:val="000000"/>
          <w:sz w:val="16"/>
          <w:szCs w:val="16"/>
        </w:rPr>
      </w:pPr>
    </w:p>
    <w:p w14:paraId="0C61E03A" w14:textId="39362DEE" w:rsidR="002B06CB" w:rsidRPr="00855499" w:rsidRDefault="00B75044" w:rsidP="002B06CB">
      <w:pPr>
        <w:spacing w:after="0"/>
        <w:jc w:val="center"/>
        <w:rPr>
          <w:rFonts w:cs="Tahoma"/>
          <w:b/>
          <w:color w:val="000000"/>
          <w:sz w:val="16"/>
          <w:szCs w:val="16"/>
        </w:rPr>
      </w:pPr>
      <w:r>
        <w:rPr>
          <w:noProof/>
          <w:sz w:val="20"/>
          <w:lang w:val="en-US"/>
        </w:rPr>
        <mc:AlternateContent>
          <mc:Choice Requires="wps">
            <w:drawing>
              <wp:anchor distT="4294967295" distB="4294967295" distL="114300" distR="114300" simplePos="0" relativeHeight="251657728" behindDoc="0" locked="0" layoutInCell="1" allowOverlap="1" wp14:anchorId="4F0CEBD8" wp14:editId="736307FB">
                <wp:simplePos x="0" y="0"/>
                <wp:positionH relativeFrom="column">
                  <wp:posOffset>-228600</wp:posOffset>
                </wp:positionH>
                <wp:positionV relativeFrom="paragraph">
                  <wp:posOffset>210184</wp:posOffset>
                </wp:positionV>
                <wp:extent cx="6400800" cy="0"/>
                <wp:effectExtent l="0" t="0" r="0" b="0"/>
                <wp:wrapNone/>
                <wp:docPr id="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2DCAA815" id="Line 7"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16.55pt" to="486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"/>
            </w:pict>
          </mc:Fallback>
        </mc:AlternateContent>
      </w:r>
    </w:p>
    <w:p w14:paraId="21E3C599" w14:textId="77777777" w:rsidR="0052431A" w:rsidRPr="00855499" w:rsidRDefault="0052431A" w:rsidP="00A52A7A">
      <w:pPr>
        <w:autoSpaceDE w:val="0"/>
        <w:autoSpaceDN w:val="0"/>
        <w:adjustRightInd w:val="0"/>
        <w:spacing w:after="0"/>
        <w:ind w:right="-459"/>
        <w:jc w:val="center"/>
        <w:rPr>
          <w:rFonts w:cs="Tahoma"/>
          <w:b/>
          <w:color w:val="000000"/>
          <w:sz w:val="16"/>
          <w:szCs w:val="16"/>
        </w:rPr>
      </w:pPr>
    </w:p>
    <w:p w14:paraId="3A203EB9" w14:textId="77777777" w:rsidR="00E432C2" w:rsidRDefault="00E432C2" w:rsidP="00A52A7A">
      <w:pPr>
        <w:autoSpaceDE w:val="0"/>
        <w:autoSpaceDN w:val="0"/>
        <w:adjustRightInd w:val="0"/>
        <w:ind w:right="-460"/>
        <w:jc w:val="center"/>
        <w:rPr>
          <w:rFonts w:cs="Tahoma"/>
          <w:b/>
          <w:color w:val="000000"/>
          <w:sz w:val="18"/>
          <w:szCs w:val="18"/>
        </w:rPr>
      </w:pPr>
    </w:p>
    <w:p w14:paraId="02130545" w14:textId="77777777" w:rsidR="00E432C2" w:rsidRPr="00E432C2" w:rsidRDefault="00E432C2" w:rsidP="00E432C2">
      <w:pPr>
        <w:rPr>
          <w:rFonts w:cs="Tahoma"/>
          <w:sz w:val="18"/>
          <w:szCs w:val="18"/>
        </w:rPr>
      </w:pPr>
    </w:p>
    <w:p w14:paraId="2EBDD52D" w14:textId="77777777" w:rsidR="0052431A" w:rsidRPr="00E432C2" w:rsidRDefault="00E432C2" w:rsidP="00E432C2">
      <w:pPr>
        <w:tabs>
          <w:tab w:val="left" w:pos="3096"/>
        </w:tabs>
        <w:rPr>
          <w:rFonts w:cs="Tahoma"/>
          <w:sz w:val="18"/>
          <w:szCs w:val="18"/>
        </w:rPr>
        <w:sectPr w:rsidR="0052431A" w:rsidRPr="00E432C2" w:rsidSect="00E432C2">
          <w:headerReference w:type="default" r:id="rId11"/>
          <w:footerReference w:type="default" r:id="rId12"/>
          <w:headerReference w:type="first" r:id="rId13"/>
          <w:footerReference w:type="first" r:id="rId14"/>
          <w:pgSz w:w="11907" w:h="16840" w:code="9"/>
          <w:pgMar w:top="1701" w:right="1134" w:bottom="1134" w:left="1134" w:header="567" w:footer="284" w:gutter="0"/>
          <w:cols w:space="708"/>
          <w:titlePg/>
          <w:docGrid w:linePitch="360"/>
        </w:sectPr>
      </w:pPr>
      <w:r>
        <w:rPr>
          <w:rFonts w:cs="Tahoma"/>
          <w:sz w:val="18"/>
          <w:szCs w:val="18"/>
        </w:rPr>
        <w:tab/>
      </w:r>
      <w:r>
        <w:rPr>
          <w:rFonts w:cs="Tahoma"/>
          <w:sz w:val="18"/>
          <w:szCs w:val="18"/>
        </w:rPr>
        <w:tab/>
      </w:r>
    </w:p>
    <w:p w14:paraId="74B812F3" w14:textId="2B5B1EB9" w:rsidR="000A1A2E" w:rsidRPr="000A1A2E" w:rsidRDefault="000A1A2E" w:rsidP="000A1A2E">
      <w:pPr>
        <w:pStyle w:val="firstpageChar"/>
        <w:shd w:val="clear" w:color="auto" w:fill="auto"/>
        <w:spacing w:before="0" w:after="0" w:line="240" w:lineRule="auto"/>
        <w:outlineLvl w:val="0"/>
        <w:rPr>
          <w:sz w:val="10"/>
          <w:szCs w:val="10"/>
        </w:rPr>
      </w:pPr>
    </w:p>
    <w:p w14:paraId="54BBE950" w14:textId="77777777" w:rsidR="0052431A" w:rsidRPr="003C4614" w:rsidRDefault="0052431A" w:rsidP="00B85830">
      <w:pPr>
        <w:pStyle w:val="firstpageChar"/>
        <w:outlineLvl w:val="0"/>
      </w:pPr>
      <w:bookmarkStart w:id="6" w:name="_Toc40084129"/>
      <w:r>
        <w:t>ΠΕΡΙΕΧΟΜΕΝΑ</w:t>
      </w:r>
      <w:bookmarkEnd w:id="6"/>
    </w:p>
    <w:p w14:paraId="138B8EBB" w14:textId="514E5F71" w:rsidR="00F2337F" w:rsidRDefault="0052431A">
      <w:pPr>
        <w:pStyle w:val="11"/>
        <w:rPr>
          <w:rFonts w:asciiTheme="minorHAnsi" w:eastAsiaTheme="minorEastAsia" w:hAnsiTheme="minorHAnsi" w:cstheme="minorBidi"/>
          <w:b w:val="0"/>
          <w:szCs w:val="22"/>
          <w:lang w:val="en-US"/>
        </w:rPr>
      </w:pPr>
      <w:r w:rsidRPr="002118F1">
        <w:rPr>
          <w:sz w:val="20"/>
        </w:rPr>
        <w:fldChar w:fldCharType="begin"/>
      </w:r>
      <w:r w:rsidRPr="002118F1">
        <w:rPr>
          <w:sz w:val="20"/>
        </w:rPr>
        <w:instrText xml:space="preserve"> </w:instrText>
      </w:r>
      <w:r w:rsidRPr="002118F1">
        <w:rPr>
          <w:sz w:val="20"/>
          <w:lang w:val="en-US"/>
        </w:rPr>
        <w:instrText>TOC</w:instrText>
      </w:r>
      <w:r w:rsidRPr="002118F1">
        <w:rPr>
          <w:sz w:val="20"/>
        </w:rPr>
        <w:instrText xml:space="preserve"> \</w:instrText>
      </w:r>
      <w:r w:rsidRPr="002118F1">
        <w:rPr>
          <w:sz w:val="20"/>
          <w:lang w:val="en-US"/>
        </w:rPr>
        <w:instrText>o</w:instrText>
      </w:r>
      <w:r w:rsidRPr="002118F1">
        <w:rPr>
          <w:sz w:val="20"/>
        </w:rPr>
        <w:instrText xml:space="preserve"> "1-4" \</w:instrText>
      </w:r>
      <w:r w:rsidRPr="002118F1">
        <w:rPr>
          <w:sz w:val="20"/>
          <w:lang w:val="en-US"/>
        </w:rPr>
        <w:instrText>h</w:instrText>
      </w:r>
      <w:r w:rsidRPr="002118F1">
        <w:rPr>
          <w:sz w:val="20"/>
        </w:rPr>
        <w:instrText xml:space="preserve"> \</w:instrText>
      </w:r>
      <w:r w:rsidRPr="002118F1">
        <w:rPr>
          <w:sz w:val="20"/>
          <w:lang w:val="en-US"/>
        </w:rPr>
        <w:instrText>z</w:instrText>
      </w:r>
      <w:r w:rsidRPr="002118F1">
        <w:rPr>
          <w:sz w:val="20"/>
        </w:rPr>
        <w:instrText xml:space="preserve"> \</w:instrText>
      </w:r>
      <w:r w:rsidRPr="002118F1">
        <w:rPr>
          <w:sz w:val="20"/>
          <w:lang w:val="en-US"/>
        </w:rPr>
        <w:instrText>u</w:instrText>
      </w:r>
      <w:r w:rsidRPr="002118F1">
        <w:rPr>
          <w:sz w:val="20"/>
        </w:rPr>
        <w:instrText xml:space="preserve"> </w:instrText>
      </w:r>
      <w:r w:rsidRPr="002118F1">
        <w:rPr>
          <w:sz w:val="20"/>
        </w:rPr>
        <w:fldChar w:fldCharType="separate"/>
      </w:r>
      <w:hyperlink w:anchor="_Toc40084129" w:history="1">
        <w:r w:rsidR="00F2337F" w:rsidRPr="00B2688B">
          <w:rPr>
            <w:rStyle w:val="-"/>
          </w:rPr>
          <w:t>ΠΕΡΙΕΧΟΜΕΝΑ</w:t>
        </w:r>
        <w:r w:rsidR="00F2337F">
          <w:rPr>
            <w:webHidden/>
          </w:rPr>
          <w:tab/>
        </w:r>
        <w:r w:rsidR="00F2337F">
          <w:rPr>
            <w:webHidden/>
          </w:rPr>
          <w:fldChar w:fldCharType="begin"/>
        </w:r>
        <w:r w:rsidR="00F2337F">
          <w:rPr>
            <w:webHidden/>
          </w:rPr>
          <w:instrText xml:space="preserve"> PAGEREF _Toc40084129 \h </w:instrText>
        </w:r>
        <w:r w:rsidR="00F2337F">
          <w:rPr>
            <w:webHidden/>
          </w:rPr>
        </w:r>
        <w:r w:rsidR="00F2337F">
          <w:rPr>
            <w:webHidden/>
          </w:rPr>
          <w:fldChar w:fldCharType="separate"/>
        </w:r>
        <w:r w:rsidR="00F2337F">
          <w:rPr>
            <w:webHidden/>
          </w:rPr>
          <w:t>2</w:t>
        </w:r>
        <w:r w:rsidR="00F2337F">
          <w:rPr>
            <w:webHidden/>
          </w:rPr>
          <w:fldChar w:fldCharType="end"/>
        </w:r>
      </w:hyperlink>
    </w:p>
    <w:p w14:paraId="6BEF6463" w14:textId="7F8F4E9E" w:rsidR="00F2337F" w:rsidRDefault="000D312E">
      <w:pPr>
        <w:pStyle w:val="21"/>
        <w:rPr>
          <w:rFonts w:asciiTheme="minorHAnsi" w:eastAsiaTheme="minorEastAsia" w:hAnsiTheme="minorHAnsi" w:cstheme="minorBidi"/>
          <w:u w:val="none"/>
          <w:lang w:val="en-US"/>
        </w:rPr>
      </w:pPr>
      <w:hyperlink w:anchor="_Toc40084130" w:history="1">
        <w:r w:rsidR="00F2337F" w:rsidRPr="00B2688B">
          <w:rPr>
            <w:rStyle w:val="-"/>
          </w:rPr>
          <w:t>ΓΕΝΙΚΕΣ ΠΛΗΡΟΦΟΡΙΕΣ</w:t>
        </w:r>
        <w:r w:rsidR="00F2337F">
          <w:rPr>
            <w:webHidden/>
          </w:rPr>
          <w:tab/>
        </w:r>
        <w:r w:rsidR="00F2337F">
          <w:rPr>
            <w:webHidden/>
          </w:rPr>
          <w:fldChar w:fldCharType="begin"/>
        </w:r>
        <w:r w:rsidR="00F2337F">
          <w:rPr>
            <w:webHidden/>
          </w:rPr>
          <w:instrText xml:space="preserve"> PAGEREF _Toc40084130 \h </w:instrText>
        </w:r>
        <w:r w:rsidR="00F2337F">
          <w:rPr>
            <w:webHidden/>
          </w:rPr>
        </w:r>
        <w:r w:rsidR="00F2337F">
          <w:rPr>
            <w:webHidden/>
          </w:rPr>
          <w:fldChar w:fldCharType="separate"/>
        </w:r>
        <w:r w:rsidR="00F2337F">
          <w:rPr>
            <w:webHidden/>
          </w:rPr>
          <w:t>5</w:t>
        </w:r>
        <w:r w:rsidR="00F2337F">
          <w:rPr>
            <w:webHidden/>
          </w:rPr>
          <w:fldChar w:fldCharType="end"/>
        </w:r>
      </w:hyperlink>
    </w:p>
    <w:p w14:paraId="59EB1C9B" w14:textId="2C2A3CD7" w:rsidR="00F2337F" w:rsidRDefault="000D312E">
      <w:pPr>
        <w:pStyle w:val="31"/>
        <w:rPr>
          <w:rFonts w:asciiTheme="minorHAnsi" w:eastAsiaTheme="minorEastAsia" w:hAnsiTheme="minorHAnsi" w:cstheme="minorBidi"/>
          <w:sz w:val="22"/>
          <w:szCs w:val="22"/>
          <w:lang w:val="en-US"/>
        </w:rPr>
      </w:pPr>
      <w:hyperlink w:anchor="_Toc40084131" w:history="1">
        <w:r w:rsidR="00F2337F" w:rsidRPr="00B2688B">
          <w:rPr>
            <w:rStyle w:val="-"/>
          </w:rPr>
          <w:t>Συνοπτικά στοιχεία Έργου</w:t>
        </w:r>
        <w:r w:rsidR="00F2337F">
          <w:rPr>
            <w:webHidden/>
          </w:rPr>
          <w:tab/>
        </w:r>
        <w:r w:rsidR="00F2337F">
          <w:rPr>
            <w:webHidden/>
          </w:rPr>
          <w:fldChar w:fldCharType="begin"/>
        </w:r>
        <w:r w:rsidR="00F2337F">
          <w:rPr>
            <w:webHidden/>
          </w:rPr>
          <w:instrText xml:space="preserve"> PAGEREF _Toc40084131 \h </w:instrText>
        </w:r>
        <w:r w:rsidR="00F2337F">
          <w:rPr>
            <w:webHidden/>
          </w:rPr>
        </w:r>
        <w:r w:rsidR="00F2337F">
          <w:rPr>
            <w:webHidden/>
          </w:rPr>
          <w:fldChar w:fldCharType="separate"/>
        </w:r>
        <w:r w:rsidR="00F2337F">
          <w:rPr>
            <w:webHidden/>
          </w:rPr>
          <w:t>5</w:t>
        </w:r>
        <w:r w:rsidR="00F2337F">
          <w:rPr>
            <w:webHidden/>
          </w:rPr>
          <w:fldChar w:fldCharType="end"/>
        </w:r>
      </w:hyperlink>
    </w:p>
    <w:p w14:paraId="2BB53CDA" w14:textId="6F7AD1F9" w:rsidR="00F2337F" w:rsidRDefault="000D312E">
      <w:pPr>
        <w:pStyle w:val="31"/>
        <w:rPr>
          <w:rFonts w:asciiTheme="minorHAnsi" w:eastAsiaTheme="minorEastAsia" w:hAnsiTheme="minorHAnsi" w:cstheme="minorBidi"/>
          <w:sz w:val="22"/>
          <w:szCs w:val="22"/>
          <w:lang w:val="en-US"/>
        </w:rPr>
      </w:pPr>
      <w:hyperlink w:anchor="_Toc40084132" w:history="1">
        <w:r w:rsidR="00F2337F" w:rsidRPr="00B2688B">
          <w:rPr>
            <w:rStyle w:val="-"/>
          </w:rPr>
          <w:t>Συντομογραφίες - γενικά</w:t>
        </w:r>
        <w:r w:rsidR="00F2337F">
          <w:rPr>
            <w:webHidden/>
          </w:rPr>
          <w:tab/>
        </w:r>
        <w:r w:rsidR="00F2337F">
          <w:rPr>
            <w:webHidden/>
          </w:rPr>
          <w:fldChar w:fldCharType="begin"/>
        </w:r>
        <w:r w:rsidR="00F2337F">
          <w:rPr>
            <w:webHidden/>
          </w:rPr>
          <w:instrText xml:space="preserve"> PAGEREF _Toc40084132 \h </w:instrText>
        </w:r>
        <w:r w:rsidR="00F2337F">
          <w:rPr>
            <w:webHidden/>
          </w:rPr>
        </w:r>
        <w:r w:rsidR="00F2337F">
          <w:rPr>
            <w:webHidden/>
          </w:rPr>
          <w:fldChar w:fldCharType="separate"/>
        </w:r>
        <w:r w:rsidR="00F2337F">
          <w:rPr>
            <w:webHidden/>
          </w:rPr>
          <w:t>6</w:t>
        </w:r>
        <w:r w:rsidR="00F2337F">
          <w:rPr>
            <w:webHidden/>
          </w:rPr>
          <w:fldChar w:fldCharType="end"/>
        </w:r>
      </w:hyperlink>
    </w:p>
    <w:p w14:paraId="62EC492A" w14:textId="26350D9F" w:rsidR="00F2337F" w:rsidRDefault="000D312E">
      <w:pPr>
        <w:pStyle w:val="31"/>
        <w:rPr>
          <w:rFonts w:asciiTheme="minorHAnsi" w:eastAsiaTheme="minorEastAsia" w:hAnsiTheme="minorHAnsi" w:cstheme="minorBidi"/>
          <w:sz w:val="22"/>
          <w:szCs w:val="22"/>
          <w:lang w:val="en-US"/>
        </w:rPr>
      </w:pPr>
      <w:hyperlink w:anchor="_Toc40084133" w:history="1">
        <w:r w:rsidR="00F2337F" w:rsidRPr="00B2688B">
          <w:rPr>
            <w:rStyle w:val="-"/>
          </w:rPr>
          <w:t>Ορισμοί διακηρύξεων της ΚτΠ Α.Ε.</w:t>
        </w:r>
        <w:r w:rsidR="00F2337F">
          <w:rPr>
            <w:webHidden/>
          </w:rPr>
          <w:tab/>
        </w:r>
        <w:r w:rsidR="00F2337F">
          <w:rPr>
            <w:webHidden/>
          </w:rPr>
          <w:fldChar w:fldCharType="begin"/>
        </w:r>
        <w:r w:rsidR="00F2337F">
          <w:rPr>
            <w:webHidden/>
          </w:rPr>
          <w:instrText xml:space="preserve"> PAGEREF _Toc40084133 \h </w:instrText>
        </w:r>
        <w:r w:rsidR="00F2337F">
          <w:rPr>
            <w:webHidden/>
          </w:rPr>
        </w:r>
        <w:r w:rsidR="00F2337F">
          <w:rPr>
            <w:webHidden/>
          </w:rPr>
          <w:fldChar w:fldCharType="separate"/>
        </w:r>
        <w:r w:rsidR="00F2337F">
          <w:rPr>
            <w:webHidden/>
          </w:rPr>
          <w:t>6</w:t>
        </w:r>
        <w:r w:rsidR="00F2337F">
          <w:rPr>
            <w:webHidden/>
          </w:rPr>
          <w:fldChar w:fldCharType="end"/>
        </w:r>
      </w:hyperlink>
    </w:p>
    <w:p w14:paraId="1DBFC586" w14:textId="3FA9CF19" w:rsidR="00F2337F" w:rsidRDefault="000D312E">
      <w:pPr>
        <w:pStyle w:val="11"/>
        <w:rPr>
          <w:rFonts w:asciiTheme="minorHAnsi" w:eastAsiaTheme="minorEastAsia" w:hAnsiTheme="minorHAnsi" w:cstheme="minorBidi"/>
          <w:b w:val="0"/>
          <w:szCs w:val="22"/>
          <w:lang w:val="en-US"/>
        </w:rPr>
      </w:pPr>
      <w:hyperlink w:anchor="_Toc40084134" w:history="1">
        <w:r w:rsidR="00F2337F" w:rsidRPr="00B2688B">
          <w:rPr>
            <w:rStyle w:val="-"/>
          </w:rPr>
          <w:t>A</w:t>
        </w:r>
        <w:r w:rsidR="00F2337F">
          <w:rPr>
            <w:rFonts w:asciiTheme="minorHAnsi" w:eastAsiaTheme="minorEastAsia" w:hAnsiTheme="minorHAnsi" w:cstheme="minorBidi"/>
            <w:b w:val="0"/>
            <w:szCs w:val="22"/>
            <w:lang w:val="en-US"/>
          </w:rPr>
          <w:tab/>
        </w:r>
        <w:r w:rsidR="00F2337F" w:rsidRPr="00B2688B">
          <w:rPr>
            <w:rStyle w:val="-"/>
          </w:rPr>
          <w:t>ΜΕΡΟΣ: ΠΕΡΙΒΑΛΛΟΝ ΚΑΙ ΑΝΤΙΚΕΙΜΕΝΟ ΕΡΓΟΥ</w:t>
        </w:r>
        <w:r w:rsidR="00F2337F">
          <w:rPr>
            <w:webHidden/>
          </w:rPr>
          <w:tab/>
        </w:r>
        <w:r w:rsidR="00F2337F">
          <w:rPr>
            <w:webHidden/>
          </w:rPr>
          <w:fldChar w:fldCharType="begin"/>
        </w:r>
        <w:r w:rsidR="00F2337F">
          <w:rPr>
            <w:webHidden/>
          </w:rPr>
          <w:instrText xml:space="preserve"> PAGEREF _Toc40084134 \h </w:instrText>
        </w:r>
        <w:r w:rsidR="00F2337F">
          <w:rPr>
            <w:webHidden/>
          </w:rPr>
        </w:r>
        <w:r w:rsidR="00F2337F">
          <w:rPr>
            <w:webHidden/>
          </w:rPr>
          <w:fldChar w:fldCharType="separate"/>
        </w:r>
        <w:r w:rsidR="00F2337F">
          <w:rPr>
            <w:webHidden/>
          </w:rPr>
          <w:t>8</w:t>
        </w:r>
        <w:r w:rsidR="00F2337F">
          <w:rPr>
            <w:webHidden/>
          </w:rPr>
          <w:fldChar w:fldCharType="end"/>
        </w:r>
      </w:hyperlink>
    </w:p>
    <w:p w14:paraId="6109636B" w14:textId="266ED285" w:rsidR="00F2337F" w:rsidRDefault="000D312E">
      <w:pPr>
        <w:pStyle w:val="21"/>
        <w:rPr>
          <w:rFonts w:asciiTheme="minorHAnsi" w:eastAsiaTheme="minorEastAsia" w:hAnsiTheme="minorHAnsi" w:cstheme="minorBidi"/>
          <w:u w:val="none"/>
          <w:lang w:val="en-US"/>
        </w:rPr>
      </w:pPr>
      <w:hyperlink w:anchor="_Toc40084135" w:history="1">
        <w:r w:rsidR="00F2337F" w:rsidRPr="00B2688B">
          <w:rPr>
            <w:rStyle w:val="-"/>
          </w:rPr>
          <w:t>A.1</w:t>
        </w:r>
        <w:r w:rsidR="00F2337F">
          <w:rPr>
            <w:rFonts w:asciiTheme="minorHAnsi" w:eastAsiaTheme="minorEastAsia" w:hAnsiTheme="minorHAnsi" w:cstheme="minorBidi"/>
            <w:u w:val="none"/>
            <w:lang w:val="en-US"/>
          </w:rPr>
          <w:tab/>
        </w:r>
        <w:r w:rsidR="00F2337F" w:rsidRPr="00B2688B">
          <w:rPr>
            <w:rStyle w:val="-"/>
            <w:rFonts w:cs="Tahoma"/>
          </w:rPr>
          <w:t>Σκοποί - στόχοι - κρίσιμοι παράγοντες επιτυχίας του Έργου</w:t>
        </w:r>
        <w:r w:rsidR="00F2337F">
          <w:rPr>
            <w:webHidden/>
          </w:rPr>
          <w:tab/>
        </w:r>
        <w:r w:rsidR="00F2337F">
          <w:rPr>
            <w:webHidden/>
          </w:rPr>
          <w:fldChar w:fldCharType="begin"/>
        </w:r>
        <w:r w:rsidR="00F2337F">
          <w:rPr>
            <w:webHidden/>
          </w:rPr>
          <w:instrText xml:space="preserve"> PAGEREF _Toc40084135 \h </w:instrText>
        </w:r>
        <w:r w:rsidR="00F2337F">
          <w:rPr>
            <w:webHidden/>
          </w:rPr>
        </w:r>
        <w:r w:rsidR="00F2337F">
          <w:rPr>
            <w:webHidden/>
          </w:rPr>
          <w:fldChar w:fldCharType="separate"/>
        </w:r>
        <w:r w:rsidR="00F2337F">
          <w:rPr>
            <w:webHidden/>
          </w:rPr>
          <w:t>8</w:t>
        </w:r>
        <w:r w:rsidR="00F2337F">
          <w:rPr>
            <w:webHidden/>
          </w:rPr>
          <w:fldChar w:fldCharType="end"/>
        </w:r>
      </w:hyperlink>
    </w:p>
    <w:p w14:paraId="4037F37C" w14:textId="5934D5EA" w:rsidR="00F2337F" w:rsidRDefault="000D312E">
      <w:pPr>
        <w:pStyle w:val="21"/>
        <w:rPr>
          <w:rFonts w:asciiTheme="minorHAnsi" w:eastAsiaTheme="minorEastAsia" w:hAnsiTheme="minorHAnsi" w:cstheme="minorBidi"/>
          <w:u w:val="none"/>
          <w:lang w:val="en-US"/>
        </w:rPr>
      </w:pPr>
      <w:hyperlink w:anchor="_Toc40084136" w:history="1">
        <w:r w:rsidR="00F2337F" w:rsidRPr="00B2688B">
          <w:rPr>
            <w:rStyle w:val="-"/>
          </w:rPr>
          <w:t>A.2</w:t>
        </w:r>
        <w:r w:rsidR="00F2337F">
          <w:rPr>
            <w:rFonts w:asciiTheme="minorHAnsi" w:eastAsiaTheme="minorEastAsia" w:hAnsiTheme="minorHAnsi" w:cstheme="minorBidi"/>
            <w:u w:val="none"/>
            <w:lang w:val="en-US"/>
          </w:rPr>
          <w:tab/>
        </w:r>
        <w:r w:rsidR="00F2337F" w:rsidRPr="00B2688B">
          <w:rPr>
            <w:rStyle w:val="-"/>
            <w:rFonts w:cs="Tahoma"/>
          </w:rPr>
          <w:t>Περιβάλλον Έργου</w:t>
        </w:r>
        <w:r w:rsidR="00F2337F">
          <w:rPr>
            <w:webHidden/>
          </w:rPr>
          <w:tab/>
        </w:r>
        <w:r w:rsidR="00F2337F">
          <w:rPr>
            <w:webHidden/>
          </w:rPr>
          <w:fldChar w:fldCharType="begin"/>
        </w:r>
        <w:r w:rsidR="00F2337F">
          <w:rPr>
            <w:webHidden/>
          </w:rPr>
          <w:instrText xml:space="preserve"> PAGEREF _Toc40084136 \h </w:instrText>
        </w:r>
        <w:r w:rsidR="00F2337F">
          <w:rPr>
            <w:webHidden/>
          </w:rPr>
        </w:r>
        <w:r w:rsidR="00F2337F">
          <w:rPr>
            <w:webHidden/>
          </w:rPr>
          <w:fldChar w:fldCharType="separate"/>
        </w:r>
        <w:r w:rsidR="00F2337F">
          <w:rPr>
            <w:webHidden/>
          </w:rPr>
          <w:t>8</w:t>
        </w:r>
        <w:r w:rsidR="00F2337F">
          <w:rPr>
            <w:webHidden/>
          </w:rPr>
          <w:fldChar w:fldCharType="end"/>
        </w:r>
      </w:hyperlink>
    </w:p>
    <w:p w14:paraId="3D84C04D" w14:textId="29A05DE2" w:rsidR="00F2337F" w:rsidRDefault="000D312E">
      <w:pPr>
        <w:pStyle w:val="31"/>
        <w:rPr>
          <w:rFonts w:asciiTheme="minorHAnsi" w:eastAsiaTheme="minorEastAsia" w:hAnsiTheme="minorHAnsi" w:cstheme="minorBidi"/>
          <w:sz w:val="22"/>
          <w:szCs w:val="22"/>
          <w:lang w:val="en-US"/>
        </w:rPr>
      </w:pPr>
      <w:hyperlink w:anchor="_Toc40084137" w:history="1">
        <w:r w:rsidR="00F2337F" w:rsidRPr="00B2688B">
          <w:rPr>
            <w:rStyle w:val="-"/>
          </w:rPr>
          <w:t>A.2.1</w:t>
        </w:r>
        <w:r w:rsidR="00F2337F">
          <w:rPr>
            <w:rFonts w:asciiTheme="minorHAnsi" w:eastAsiaTheme="minorEastAsia" w:hAnsiTheme="minorHAnsi" w:cstheme="minorBidi"/>
            <w:sz w:val="22"/>
            <w:szCs w:val="22"/>
            <w:lang w:val="en-US"/>
          </w:rPr>
          <w:tab/>
        </w:r>
        <w:r w:rsidR="00F2337F" w:rsidRPr="00B2688B">
          <w:rPr>
            <w:rStyle w:val="-"/>
          </w:rPr>
          <w:t>Εμπλεκόμενοι στην υλοποίηση του Έργου</w:t>
        </w:r>
        <w:r w:rsidR="00F2337F">
          <w:rPr>
            <w:webHidden/>
          </w:rPr>
          <w:tab/>
        </w:r>
        <w:r w:rsidR="00F2337F">
          <w:rPr>
            <w:webHidden/>
          </w:rPr>
          <w:fldChar w:fldCharType="begin"/>
        </w:r>
        <w:r w:rsidR="00F2337F">
          <w:rPr>
            <w:webHidden/>
          </w:rPr>
          <w:instrText xml:space="preserve"> PAGEREF _Toc40084137 \h </w:instrText>
        </w:r>
        <w:r w:rsidR="00F2337F">
          <w:rPr>
            <w:webHidden/>
          </w:rPr>
        </w:r>
        <w:r w:rsidR="00F2337F">
          <w:rPr>
            <w:webHidden/>
          </w:rPr>
          <w:fldChar w:fldCharType="separate"/>
        </w:r>
        <w:r w:rsidR="00F2337F">
          <w:rPr>
            <w:webHidden/>
          </w:rPr>
          <w:t>8</w:t>
        </w:r>
        <w:r w:rsidR="00F2337F">
          <w:rPr>
            <w:webHidden/>
          </w:rPr>
          <w:fldChar w:fldCharType="end"/>
        </w:r>
      </w:hyperlink>
    </w:p>
    <w:p w14:paraId="28D2252A" w14:textId="2C0958DB" w:rsidR="00F2337F" w:rsidRDefault="000D312E">
      <w:pPr>
        <w:pStyle w:val="42"/>
        <w:tabs>
          <w:tab w:val="left" w:pos="1701"/>
        </w:tabs>
        <w:rPr>
          <w:rFonts w:asciiTheme="minorHAnsi" w:eastAsiaTheme="minorEastAsia" w:hAnsiTheme="minorHAnsi" w:cstheme="minorBidi"/>
          <w:noProof/>
          <w:sz w:val="22"/>
          <w:szCs w:val="22"/>
          <w:lang w:val="en-US"/>
        </w:rPr>
      </w:pPr>
      <w:hyperlink w:anchor="_Toc40084138" w:history="1">
        <w:r w:rsidR="00F2337F" w:rsidRPr="00B2688B">
          <w:rPr>
            <w:rStyle w:val="-"/>
            <w:noProof/>
          </w:rPr>
          <w:t>A.2.1.1</w:t>
        </w:r>
        <w:r w:rsidR="00F2337F">
          <w:rPr>
            <w:rFonts w:asciiTheme="minorHAnsi" w:eastAsiaTheme="minorEastAsia" w:hAnsiTheme="minorHAnsi" w:cstheme="minorBidi"/>
            <w:noProof/>
            <w:sz w:val="22"/>
            <w:szCs w:val="22"/>
            <w:lang w:val="en-US"/>
          </w:rPr>
          <w:tab/>
        </w:r>
        <w:r w:rsidR="00F2337F" w:rsidRPr="00B2688B">
          <w:rPr>
            <w:rStyle w:val="-"/>
            <w:noProof/>
          </w:rPr>
          <w:t>«Κοινωνία της Πληροφορίας Α.Ε.» (ΚτΠ Α.Ε.)</w:t>
        </w:r>
        <w:r w:rsidR="00F2337F">
          <w:rPr>
            <w:noProof/>
            <w:webHidden/>
          </w:rPr>
          <w:tab/>
        </w:r>
        <w:r w:rsidR="00F2337F">
          <w:rPr>
            <w:noProof/>
            <w:webHidden/>
          </w:rPr>
          <w:fldChar w:fldCharType="begin"/>
        </w:r>
        <w:r w:rsidR="00F2337F">
          <w:rPr>
            <w:noProof/>
            <w:webHidden/>
          </w:rPr>
          <w:instrText xml:space="preserve"> PAGEREF _Toc40084138 \h </w:instrText>
        </w:r>
        <w:r w:rsidR="00F2337F">
          <w:rPr>
            <w:noProof/>
            <w:webHidden/>
          </w:rPr>
        </w:r>
        <w:r w:rsidR="00F2337F">
          <w:rPr>
            <w:noProof/>
            <w:webHidden/>
          </w:rPr>
          <w:fldChar w:fldCharType="separate"/>
        </w:r>
        <w:r w:rsidR="00F2337F">
          <w:rPr>
            <w:noProof/>
            <w:webHidden/>
          </w:rPr>
          <w:t>9</w:t>
        </w:r>
        <w:r w:rsidR="00F2337F">
          <w:rPr>
            <w:noProof/>
            <w:webHidden/>
          </w:rPr>
          <w:fldChar w:fldCharType="end"/>
        </w:r>
      </w:hyperlink>
    </w:p>
    <w:p w14:paraId="20E871E9" w14:textId="636C413D" w:rsidR="00F2337F" w:rsidRDefault="000D312E">
      <w:pPr>
        <w:pStyle w:val="42"/>
        <w:tabs>
          <w:tab w:val="left" w:pos="1701"/>
        </w:tabs>
        <w:rPr>
          <w:rFonts w:asciiTheme="minorHAnsi" w:eastAsiaTheme="minorEastAsia" w:hAnsiTheme="minorHAnsi" w:cstheme="minorBidi"/>
          <w:noProof/>
          <w:sz w:val="22"/>
          <w:szCs w:val="22"/>
          <w:lang w:val="en-US"/>
        </w:rPr>
      </w:pPr>
      <w:hyperlink w:anchor="_Toc40084139" w:history="1">
        <w:r w:rsidR="00F2337F" w:rsidRPr="00B2688B">
          <w:rPr>
            <w:rStyle w:val="-"/>
            <w:noProof/>
          </w:rPr>
          <w:t>A.2.1.2</w:t>
        </w:r>
        <w:r w:rsidR="00F2337F">
          <w:rPr>
            <w:rFonts w:asciiTheme="minorHAnsi" w:eastAsiaTheme="minorEastAsia" w:hAnsiTheme="minorHAnsi" w:cstheme="minorBidi"/>
            <w:noProof/>
            <w:sz w:val="22"/>
            <w:szCs w:val="22"/>
            <w:lang w:val="en-US"/>
          </w:rPr>
          <w:tab/>
        </w:r>
        <w:r w:rsidR="00F2337F" w:rsidRPr="00B2688B">
          <w:rPr>
            <w:rStyle w:val="-"/>
            <w:noProof/>
          </w:rPr>
          <w:t>Κύριος του έργου και Φορέας Λειτουργίας</w:t>
        </w:r>
        <w:r w:rsidR="00F2337F">
          <w:rPr>
            <w:noProof/>
            <w:webHidden/>
          </w:rPr>
          <w:tab/>
        </w:r>
        <w:r w:rsidR="00F2337F">
          <w:rPr>
            <w:noProof/>
            <w:webHidden/>
          </w:rPr>
          <w:fldChar w:fldCharType="begin"/>
        </w:r>
        <w:r w:rsidR="00F2337F">
          <w:rPr>
            <w:noProof/>
            <w:webHidden/>
          </w:rPr>
          <w:instrText xml:space="preserve"> PAGEREF _Toc40084139 \h </w:instrText>
        </w:r>
        <w:r w:rsidR="00F2337F">
          <w:rPr>
            <w:noProof/>
            <w:webHidden/>
          </w:rPr>
        </w:r>
        <w:r w:rsidR="00F2337F">
          <w:rPr>
            <w:noProof/>
            <w:webHidden/>
          </w:rPr>
          <w:fldChar w:fldCharType="separate"/>
        </w:r>
        <w:r w:rsidR="00F2337F">
          <w:rPr>
            <w:noProof/>
            <w:webHidden/>
          </w:rPr>
          <w:t>10</w:t>
        </w:r>
        <w:r w:rsidR="00F2337F">
          <w:rPr>
            <w:noProof/>
            <w:webHidden/>
          </w:rPr>
          <w:fldChar w:fldCharType="end"/>
        </w:r>
      </w:hyperlink>
    </w:p>
    <w:p w14:paraId="1066AD39" w14:textId="051EC5C2" w:rsidR="00F2337F" w:rsidRDefault="000D312E">
      <w:pPr>
        <w:pStyle w:val="42"/>
        <w:tabs>
          <w:tab w:val="left" w:pos="1701"/>
        </w:tabs>
        <w:rPr>
          <w:rFonts w:asciiTheme="minorHAnsi" w:eastAsiaTheme="minorEastAsia" w:hAnsiTheme="minorHAnsi" w:cstheme="minorBidi"/>
          <w:noProof/>
          <w:sz w:val="22"/>
          <w:szCs w:val="22"/>
          <w:lang w:val="en-US"/>
        </w:rPr>
      </w:pPr>
      <w:hyperlink w:anchor="_Toc40084140" w:history="1">
        <w:r w:rsidR="00F2337F" w:rsidRPr="00B2688B">
          <w:rPr>
            <w:rStyle w:val="-"/>
            <w:noProof/>
          </w:rPr>
          <w:t>A.2.1.3</w:t>
        </w:r>
        <w:r w:rsidR="00F2337F">
          <w:rPr>
            <w:rFonts w:asciiTheme="minorHAnsi" w:eastAsiaTheme="minorEastAsia" w:hAnsiTheme="minorHAnsi" w:cstheme="minorBidi"/>
            <w:noProof/>
            <w:sz w:val="22"/>
            <w:szCs w:val="22"/>
            <w:lang w:val="en-US"/>
          </w:rPr>
          <w:tab/>
        </w:r>
        <w:r w:rsidR="00F2337F" w:rsidRPr="00B2688B">
          <w:rPr>
            <w:rStyle w:val="-"/>
            <w:noProof/>
          </w:rPr>
          <w:t>Επιτροπή Εποπτείας Προγραμματικής Συμφωνίας (ΕΕΠΣ)</w:t>
        </w:r>
        <w:r w:rsidR="00F2337F">
          <w:rPr>
            <w:noProof/>
            <w:webHidden/>
          </w:rPr>
          <w:tab/>
        </w:r>
        <w:r w:rsidR="00F2337F">
          <w:rPr>
            <w:noProof/>
            <w:webHidden/>
          </w:rPr>
          <w:fldChar w:fldCharType="begin"/>
        </w:r>
        <w:r w:rsidR="00F2337F">
          <w:rPr>
            <w:noProof/>
            <w:webHidden/>
          </w:rPr>
          <w:instrText xml:space="preserve"> PAGEREF _Toc40084140 \h </w:instrText>
        </w:r>
        <w:r w:rsidR="00F2337F">
          <w:rPr>
            <w:noProof/>
            <w:webHidden/>
          </w:rPr>
        </w:r>
        <w:r w:rsidR="00F2337F">
          <w:rPr>
            <w:noProof/>
            <w:webHidden/>
          </w:rPr>
          <w:fldChar w:fldCharType="separate"/>
        </w:r>
        <w:r w:rsidR="00F2337F">
          <w:rPr>
            <w:noProof/>
            <w:webHidden/>
          </w:rPr>
          <w:t>11</w:t>
        </w:r>
        <w:r w:rsidR="00F2337F">
          <w:rPr>
            <w:noProof/>
            <w:webHidden/>
          </w:rPr>
          <w:fldChar w:fldCharType="end"/>
        </w:r>
      </w:hyperlink>
    </w:p>
    <w:p w14:paraId="4E101250" w14:textId="5D979394" w:rsidR="00F2337F" w:rsidRDefault="000D312E">
      <w:pPr>
        <w:pStyle w:val="42"/>
        <w:tabs>
          <w:tab w:val="left" w:pos="1701"/>
        </w:tabs>
        <w:rPr>
          <w:rFonts w:asciiTheme="minorHAnsi" w:eastAsiaTheme="minorEastAsia" w:hAnsiTheme="minorHAnsi" w:cstheme="minorBidi"/>
          <w:noProof/>
          <w:sz w:val="22"/>
          <w:szCs w:val="22"/>
          <w:lang w:val="en-US"/>
        </w:rPr>
      </w:pPr>
      <w:hyperlink w:anchor="_Toc40084141" w:history="1">
        <w:r w:rsidR="00F2337F" w:rsidRPr="00B2688B">
          <w:rPr>
            <w:rStyle w:val="-"/>
            <w:noProof/>
          </w:rPr>
          <w:t>A.2.1.4</w:t>
        </w:r>
        <w:r w:rsidR="00F2337F">
          <w:rPr>
            <w:rFonts w:asciiTheme="minorHAnsi" w:eastAsiaTheme="minorEastAsia" w:hAnsiTheme="minorHAnsi" w:cstheme="minorBidi"/>
            <w:noProof/>
            <w:sz w:val="22"/>
            <w:szCs w:val="22"/>
            <w:lang w:val="en-US"/>
          </w:rPr>
          <w:tab/>
        </w:r>
        <w:r w:rsidR="00F2337F" w:rsidRPr="00B2688B">
          <w:rPr>
            <w:rStyle w:val="-"/>
            <w:noProof/>
          </w:rPr>
          <w:t>Επιτροπή Παραλαβής του Έργου (ΕΠΕ)</w:t>
        </w:r>
        <w:r w:rsidR="00F2337F">
          <w:rPr>
            <w:noProof/>
            <w:webHidden/>
          </w:rPr>
          <w:tab/>
        </w:r>
        <w:r w:rsidR="00F2337F">
          <w:rPr>
            <w:noProof/>
            <w:webHidden/>
          </w:rPr>
          <w:fldChar w:fldCharType="begin"/>
        </w:r>
        <w:r w:rsidR="00F2337F">
          <w:rPr>
            <w:noProof/>
            <w:webHidden/>
          </w:rPr>
          <w:instrText xml:space="preserve"> PAGEREF _Toc40084141 \h </w:instrText>
        </w:r>
        <w:r w:rsidR="00F2337F">
          <w:rPr>
            <w:noProof/>
            <w:webHidden/>
          </w:rPr>
        </w:r>
        <w:r w:rsidR="00F2337F">
          <w:rPr>
            <w:noProof/>
            <w:webHidden/>
          </w:rPr>
          <w:fldChar w:fldCharType="separate"/>
        </w:r>
        <w:r w:rsidR="00F2337F">
          <w:rPr>
            <w:noProof/>
            <w:webHidden/>
          </w:rPr>
          <w:t>11</w:t>
        </w:r>
        <w:r w:rsidR="00F2337F">
          <w:rPr>
            <w:noProof/>
            <w:webHidden/>
          </w:rPr>
          <w:fldChar w:fldCharType="end"/>
        </w:r>
      </w:hyperlink>
    </w:p>
    <w:p w14:paraId="599B6027" w14:textId="5DDE1CA2" w:rsidR="00F2337F" w:rsidRDefault="000D312E">
      <w:pPr>
        <w:pStyle w:val="42"/>
        <w:tabs>
          <w:tab w:val="left" w:pos="1701"/>
        </w:tabs>
        <w:rPr>
          <w:rFonts w:asciiTheme="minorHAnsi" w:eastAsiaTheme="minorEastAsia" w:hAnsiTheme="minorHAnsi" w:cstheme="minorBidi"/>
          <w:noProof/>
          <w:sz w:val="22"/>
          <w:szCs w:val="22"/>
          <w:lang w:val="en-US"/>
        </w:rPr>
      </w:pPr>
      <w:hyperlink w:anchor="_Toc40084142" w:history="1">
        <w:r w:rsidR="00F2337F" w:rsidRPr="00B2688B">
          <w:rPr>
            <w:rStyle w:val="-"/>
            <w:noProof/>
          </w:rPr>
          <w:t>A.2.1.5</w:t>
        </w:r>
        <w:r w:rsidR="00F2337F">
          <w:rPr>
            <w:rFonts w:asciiTheme="minorHAnsi" w:eastAsiaTheme="minorEastAsia" w:hAnsiTheme="minorHAnsi" w:cstheme="minorBidi"/>
            <w:noProof/>
            <w:sz w:val="22"/>
            <w:szCs w:val="22"/>
            <w:lang w:val="en-US"/>
          </w:rPr>
          <w:tab/>
        </w:r>
        <w:r w:rsidR="00F2337F" w:rsidRPr="00B2688B">
          <w:rPr>
            <w:rStyle w:val="-"/>
            <w:noProof/>
          </w:rPr>
          <w:t>Υπηρεσία Παρακολούθησης Έργου (ΥΠΕ)</w:t>
        </w:r>
        <w:r w:rsidR="00F2337F">
          <w:rPr>
            <w:noProof/>
            <w:webHidden/>
          </w:rPr>
          <w:tab/>
        </w:r>
        <w:r w:rsidR="00F2337F">
          <w:rPr>
            <w:noProof/>
            <w:webHidden/>
          </w:rPr>
          <w:fldChar w:fldCharType="begin"/>
        </w:r>
        <w:r w:rsidR="00F2337F">
          <w:rPr>
            <w:noProof/>
            <w:webHidden/>
          </w:rPr>
          <w:instrText xml:space="preserve"> PAGEREF _Toc40084142 \h </w:instrText>
        </w:r>
        <w:r w:rsidR="00F2337F">
          <w:rPr>
            <w:noProof/>
            <w:webHidden/>
          </w:rPr>
        </w:r>
        <w:r w:rsidR="00F2337F">
          <w:rPr>
            <w:noProof/>
            <w:webHidden/>
          </w:rPr>
          <w:fldChar w:fldCharType="separate"/>
        </w:r>
        <w:r w:rsidR="00F2337F">
          <w:rPr>
            <w:noProof/>
            <w:webHidden/>
          </w:rPr>
          <w:t>11</w:t>
        </w:r>
        <w:r w:rsidR="00F2337F">
          <w:rPr>
            <w:noProof/>
            <w:webHidden/>
          </w:rPr>
          <w:fldChar w:fldCharType="end"/>
        </w:r>
      </w:hyperlink>
    </w:p>
    <w:p w14:paraId="38C490E2" w14:textId="10F91BB5" w:rsidR="00F2337F" w:rsidRDefault="000D312E">
      <w:pPr>
        <w:pStyle w:val="21"/>
        <w:rPr>
          <w:rFonts w:asciiTheme="minorHAnsi" w:eastAsiaTheme="minorEastAsia" w:hAnsiTheme="minorHAnsi" w:cstheme="minorBidi"/>
          <w:u w:val="none"/>
          <w:lang w:val="en-US"/>
        </w:rPr>
      </w:pPr>
      <w:hyperlink w:anchor="_Toc40084143" w:history="1">
        <w:r w:rsidR="00F2337F" w:rsidRPr="00B2688B">
          <w:rPr>
            <w:rStyle w:val="-"/>
          </w:rPr>
          <w:t>A.3</w:t>
        </w:r>
        <w:r w:rsidR="00F2337F">
          <w:rPr>
            <w:rFonts w:asciiTheme="minorHAnsi" w:eastAsiaTheme="minorEastAsia" w:hAnsiTheme="minorHAnsi" w:cstheme="minorBidi"/>
            <w:u w:val="none"/>
            <w:lang w:val="en-US"/>
          </w:rPr>
          <w:tab/>
        </w:r>
        <w:r w:rsidR="00F2337F" w:rsidRPr="00B2688B">
          <w:rPr>
            <w:rStyle w:val="-"/>
            <w:rFonts w:cs="Tahoma"/>
          </w:rPr>
          <w:t>Υφιστάμενη Κατάσταση</w:t>
        </w:r>
        <w:r w:rsidR="00F2337F">
          <w:rPr>
            <w:webHidden/>
          </w:rPr>
          <w:tab/>
        </w:r>
        <w:r w:rsidR="00F2337F">
          <w:rPr>
            <w:webHidden/>
          </w:rPr>
          <w:fldChar w:fldCharType="begin"/>
        </w:r>
        <w:r w:rsidR="00F2337F">
          <w:rPr>
            <w:webHidden/>
          </w:rPr>
          <w:instrText xml:space="preserve"> PAGEREF _Toc40084143 \h </w:instrText>
        </w:r>
        <w:r w:rsidR="00F2337F">
          <w:rPr>
            <w:webHidden/>
          </w:rPr>
        </w:r>
        <w:r w:rsidR="00F2337F">
          <w:rPr>
            <w:webHidden/>
          </w:rPr>
          <w:fldChar w:fldCharType="separate"/>
        </w:r>
        <w:r w:rsidR="00F2337F">
          <w:rPr>
            <w:webHidden/>
          </w:rPr>
          <w:t>13</w:t>
        </w:r>
        <w:r w:rsidR="00F2337F">
          <w:rPr>
            <w:webHidden/>
          </w:rPr>
          <w:fldChar w:fldCharType="end"/>
        </w:r>
      </w:hyperlink>
    </w:p>
    <w:p w14:paraId="67F70A56" w14:textId="107DFC3F" w:rsidR="00F2337F" w:rsidRDefault="000D312E">
      <w:pPr>
        <w:pStyle w:val="31"/>
        <w:rPr>
          <w:rFonts w:asciiTheme="minorHAnsi" w:eastAsiaTheme="minorEastAsia" w:hAnsiTheme="minorHAnsi" w:cstheme="minorBidi"/>
          <w:sz w:val="22"/>
          <w:szCs w:val="22"/>
          <w:lang w:val="en-US"/>
        </w:rPr>
      </w:pPr>
      <w:hyperlink w:anchor="_Toc40084144" w:history="1">
        <w:r w:rsidR="00F2337F" w:rsidRPr="00B2688B">
          <w:rPr>
            <w:rStyle w:val="-"/>
          </w:rPr>
          <w:t>A.3.1</w:t>
        </w:r>
        <w:r w:rsidR="00F2337F">
          <w:rPr>
            <w:rFonts w:asciiTheme="minorHAnsi" w:eastAsiaTheme="minorEastAsia" w:hAnsiTheme="minorHAnsi" w:cstheme="minorBidi"/>
            <w:sz w:val="22"/>
            <w:szCs w:val="22"/>
            <w:lang w:val="en-US"/>
          </w:rPr>
          <w:tab/>
        </w:r>
        <w:r w:rsidR="00F2337F" w:rsidRPr="00B2688B">
          <w:rPr>
            <w:rStyle w:val="-"/>
          </w:rPr>
          <w:t>Περιγραφή Κυβερνητικού Υπολογιστικού Νέφους</w:t>
        </w:r>
        <w:r w:rsidR="00F2337F">
          <w:rPr>
            <w:webHidden/>
          </w:rPr>
          <w:tab/>
        </w:r>
        <w:r w:rsidR="00F2337F">
          <w:rPr>
            <w:webHidden/>
          </w:rPr>
          <w:fldChar w:fldCharType="begin"/>
        </w:r>
        <w:r w:rsidR="00F2337F">
          <w:rPr>
            <w:webHidden/>
          </w:rPr>
          <w:instrText xml:space="preserve"> PAGEREF _Toc40084144 \h </w:instrText>
        </w:r>
        <w:r w:rsidR="00F2337F">
          <w:rPr>
            <w:webHidden/>
          </w:rPr>
        </w:r>
        <w:r w:rsidR="00F2337F">
          <w:rPr>
            <w:webHidden/>
          </w:rPr>
          <w:fldChar w:fldCharType="separate"/>
        </w:r>
        <w:r w:rsidR="00F2337F">
          <w:rPr>
            <w:webHidden/>
          </w:rPr>
          <w:t>13</w:t>
        </w:r>
        <w:r w:rsidR="00F2337F">
          <w:rPr>
            <w:webHidden/>
          </w:rPr>
          <w:fldChar w:fldCharType="end"/>
        </w:r>
      </w:hyperlink>
    </w:p>
    <w:p w14:paraId="0B547616" w14:textId="3CDCA4ED" w:rsidR="00F2337F" w:rsidRDefault="000D312E">
      <w:pPr>
        <w:pStyle w:val="31"/>
        <w:rPr>
          <w:rFonts w:asciiTheme="minorHAnsi" w:eastAsiaTheme="minorEastAsia" w:hAnsiTheme="minorHAnsi" w:cstheme="minorBidi"/>
          <w:sz w:val="22"/>
          <w:szCs w:val="22"/>
          <w:lang w:val="en-US"/>
        </w:rPr>
      </w:pPr>
      <w:hyperlink w:anchor="_Toc40084145" w:history="1">
        <w:r w:rsidR="00F2337F" w:rsidRPr="00B2688B">
          <w:rPr>
            <w:rStyle w:val="-"/>
          </w:rPr>
          <w:t>A.3.2</w:t>
        </w:r>
        <w:r w:rsidR="00F2337F">
          <w:rPr>
            <w:rFonts w:asciiTheme="minorHAnsi" w:eastAsiaTheme="minorEastAsia" w:hAnsiTheme="minorHAnsi" w:cstheme="minorBidi"/>
            <w:sz w:val="22"/>
            <w:szCs w:val="22"/>
            <w:lang w:val="en-US"/>
          </w:rPr>
          <w:tab/>
        </w:r>
        <w:r w:rsidR="00F2337F" w:rsidRPr="00B2688B">
          <w:rPr>
            <w:rStyle w:val="-"/>
          </w:rPr>
          <w:t>Παροχές-Οφέλη του Κυβερνητικού Υπολογιστικού Νέφους</w:t>
        </w:r>
        <w:r w:rsidR="00F2337F">
          <w:rPr>
            <w:webHidden/>
          </w:rPr>
          <w:tab/>
        </w:r>
        <w:r w:rsidR="00F2337F">
          <w:rPr>
            <w:webHidden/>
          </w:rPr>
          <w:fldChar w:fldCharType="begin"/>
        </w:r>
        <w:r w:rsidR="00F2337F">
          <w:rPr>
            <w:webHidden/>
          </w:rPr>
          <w:instrText xml:space="preserve"> PAGEREF _Toc40084145 \h </w:instrText>
        </w:r>
        <w:r w:rsidR="00F2337F">
          <w:rPr>
            <w:webHidden/>
          </w:rPr>
        </w:r>
        <w:r w:rsidR="00F2337F">
          <w:rPr>
            <w:webHidden/>
          </w:rPr>
          <w:fldChar w:fldCharType="separate"/>
        </w:r>
        <w:r w:rsidR="00F2337F">
          <w:rPr>
            <w:webHidden/>
          </w:rPr>
          <w:t>13</w:t>
        </w:r>
        <w:r w:rsidR="00F2337F">
          <w:rPr>
            <w:webHidden/>
          </w:rPr>
          <w:fldChar w:fldCharType="end"/>
        </w:r>
      </w:hyperlink>
    </w:p>
    <w:p w14:paraId="4242F299" w14:textId="3E1F685D" w:rsidR="00F2337F" w:rsidRDefault="000D312E">
      <w:pPr>
        <w:pStyle w:val="21"/>
        <w:rPr>
          <w:rFonts w:asciiTheme="minorHAnsi" w:eastAsiaTheme="minorEastAsia" w:hAnsiTheme="minorHAnsi" w:cstheme="minorBidi"/>
          <w:u w:val="none"/>
          <w:lang w:val="en-US"/>
        </w:rPr>
      </w:pPr>
      <w:hyperlink w:anchor="_Toc40084146" w:history="1">
        <w:r w:rsidR="00F2337F" w:rsidRPr="00B2688B">
          <w:rPr>
            <w:rStyle w:val="-"/>
          </w:rPr>
          <w:t>A.4</w:t>
        </w:r>
        <w:r w:rsidR="00F2337F">
          <w:rPr>
            <w:rFonts w:asciiTheme="minorHAnsi" w:eastAsiaTheme="minorEastAsia" w:hAnsiTheme="minorHAnsi" w:cstheme="minorBidi"/>
            <w:u w:val="none"/>
            <w:lang w:val="en-US"/>
          </w:rPr>
          <w:tab/>
        </w:r>
        <w:r w:rsidR="00F2337F" w:rsidRPr="00B2688B">
          <w:rPr>
            <w:rStyle w:val="-"/>
            <w:rFonts w:cs="Tahoma"/>
          </w:rPr>
          <w:t>Αντικείμενο Έργου</w:t>
        </w:r>
        <w:r w:rsidR="00F2337F">
          <w:rPr>
            <w:webHidden/>
          </w:rPr>
          <w:tab/>
        </w:r>
        <w:r w:rsidR="00F2337F">
          <w:rPr>
            <w:webHidden/>
          </w:rPr>
          <w:fldChar w:fldCharType="begin"/>
        </w:r>
        <w:r w:rsidR="00F2337F">
          <w:rPr>
            <w:webHidden/>
          </w:rPr>
          <w:instrText xml:space="preserve"> PAGEREF _Toc40084146 \h </w:instrText>
        </w:r>
        <w:r w:rsidR="00F2337F">
          <w:rPr>
            <w:webHidden/>
          </w:rPr>
        </w:r>
        <w:r w:rsidR="00F2337F">
          <w:rPr>
            <w:webHidden/>
          </w:rPr>
          <w:fldChar w:fldCharType="separate"/>
        </w:r>
        <w:r w:rsidR="00F2337F">
          <w:rPr>
            <w:webHidden/>
          </w:rPr>
          <w:t>14</w:t>
        </w:r>
        <w:r w:rsidR="00F2337F">
          <w:rPr>
            <w:webHidden/>
          </w:rPr>
          <w:fldChar w:fldCharType="end"/>
        </w:r>
      </w:hyperlink>
    </w:p>
    <w:p w14:paraId="1D61B1CC" w14:textId="369776EC" w:rsidR="00F2337F" w:rsidRDefault="000D312E">
      <w:pPr>
        <w:pStyle w:val="31"/>
        <w:rPr>
          <w:rFonts w:asciiTheme="minorHAnsi" w:eastAsiaTheme="minorEastAsia" w:hAnsiTheme="minorHAnsi" w:cstheme="minorBidi"/>
          <w:sz w:val="22"/>
          <w:szCs w:val="22"/>
          <w:lang w:val="en-US"/>
        </w:rPr>
      </w:pPr>
      <w:hyperlink w:anchor="_Toc40084147" w:history="1">
        <w:r w:rsidR="00F2337F" w:rsidRPr="00B2688B">
          <w:rPr>
            <w:rStyle w:val="-"/>
          </w:rPr>
          <w:t>A.4.1</w:t>
        </w:r>
        <w:r w:rsidR="00F2337F">
          <w:rPr>
            <w:rFonts w:asciiTheme="minorHAnsi" w:eastAsiaTheme="minorEastAsia" w:hAnsiTheme="minorHAnsi" w:cstheme="minorBidi"/>
            <w:sz w:val="22"/>
            <w:szCs w:val="22"/>
            <w:lang w:val="en-US"/>
          </w:rPr>
          <w:tab/>
        </w:r>
        <w:r w:rsidR="00F2337F" w:rsidRPr="00B2688B">
          <w:rPr>
            <w:rStyle w:val="-"/>
            <w:rFonts w:cs="Tahoma"/>
          </w:rPr>
          <w:t>Αναλυτική Περιγραφή Αντικειμένου του Έργου</w:t>
        </w:r>
        <w:r w:rsidR="00F2337F">
          <w:rPr>
            <w:webHidden/>
          </w:rPr>
          <w:tab/>
        </w:r>
        <w:r w:rsidR="00F2337F">
          <w:rPr>
            <w:webHidden/>
          </w:rPr>
          <w:fldChar w:fldCharType="begin"/>
        </w:r>
        <w:r w:rsidR="00F2337F">
          <w:rPr>
            <w:webHidden/>
          </w:rPr>
          <w:instrText xml:space="preserve"> PAGEREF _Toc40084147 \h </w:instrText>
        </w:r>
        <w:r w:rsidR="00F2337F">
          <w:rPr>
            <w:webHidden/>
          </w:rPr>
        </w:r>
        <w:r w:rsidR="00F2337F">
          <w:rPr>
            <w:webHidden/>
          </w:rPr>
          <w:fldChar w:fldCharType="separate"/>
        </w:r>
        <w:r w:rsidR="00F2337F">
          <w:rPr>
            <w:webHidden/>
          </w:rPr>
          <w:t>14</w:t>
        </w:r>
        <w:r w:rsidR="00F2337F">
          <w:rPr>
            <w:webHidden/>
          </w:rPr>
          <w:fldChar w:fldCharType="end"/>
        </w:r>
      </w:hyperlink>
    </w:p>
    <w:p w14:paraId="47EEAD42" w14:textId="296DF8C7" w:rsidR="00F2337F" w:rsidRDefault="000D312E">
      <w:pPr>
        <w:pStyle w:val="31"/>
        <w:rPr>
          <w:rFonts w:asciiTheme="minorHAnsi" w:eastAsiaTheme="minorEastAsia" w:hAnsiTheme="minorHAnsi" w:cstheme="minorBidi"/>
          <w:sz w:val="22"/>
          <w:szCs w:val="22"/>
          <w:lang w:val="en-US"/>
        </w:rPr>
      </w:pPr>
      <w:hyperlink w:anchor="_Toc40084148" w:history="1">
        <w:r w:rsidR="00F2337F" w:rsidRPr="00B2688B">
          <w:rPr>
            <w:rStyle w:val="-"/>
          </w:rPr>
          <w:t>A.4.2</w:t>
        </w:r>
        <w:r w:rsidR="00F2337F">
          <w:rPr>
            <w:rFonts w:asciiTheme="minorHAnsi" w:eastAsiaTheme="minorEastAsia" w:hAnsiTheme="minorHAnsi" w:cstheme="minorBidi"/>
            <w:sz w:val="22"/>
            <w:szCs w:val="22"/>
            <w:lang w:val="en-US"/>
          </w:rPr>
          <w:tab/>
        </w:r>
        <w:r w:rsidR="00F2337F" w:rsidRPr="00B2688B">
          <w:rPr>
            <w:rStyle w:val="-"/>
            <w:rFonts w:cs="Tahoma"/>
          </w:rPr>
          <w:t>Στόχοι του Έργου</w:t>
        </w:r>
        <w:r w:rsidR="00F2337F">
          <w:rPr>
            <w:webHidden/>
          </w:rPr>
          <w:tab/>
        </w:r>
        <w:r w:rsidR="00F2337F">
          <w:rPr>
            <w:webHidden/>
          </w:rPr>
          <w:fldChar w:fldCharType="begin"/>
        </w:r>
        <w:r w:rsidR="00F2337F">
          <w:rPr>
            <w:webHidden/>
          </w:rPr>
          <w:instrText xml:space="preserve"> PAGEREF _Toc40084148 \h </w:instrText>
        </w:r>
        <w:r w:rsidR="00F2337F">
          <w:rPr>
            <w:webHidden/>
          </w:rPr>
        </w:r>
        <w:r w:rsidR="00F2337F">
          <w:rPr>
            <w:webHidden/>
          </w:rPr>
          <w:fldChar w:fldCharType="separate"/>
        </w:r>
        <w:r w:rsidR="00F2337F">
          <w:rPr>
            <w:webHidden/>
          </w:rPr>
          <w:t>15</w:t>
        </w:r>
        <w:r w:rsidR="00F2337F">
          <w:rPr>
            <w:webHidden/>
          </w:rPr>
          <w:fldChar w:fldCharType="end"/>
        </w:r>
      </w:hyperlink>
    </w:p>
    <w:p w14:paraId="2A79A820" w14:textId="19DD0B06" w:rsidR="00F2337F" w:rsidRDefault="000D312E">
      <w:pPr>
        <w:pStyle w:val="31"/>
        <w:rPr>
          <w:rFonts w:asciiTheme="minorHAnsi" w:eastAsiaTheme="minorEastAsia" w:hAnsiTheme="minorHAnsi" w:cstheme="minorBidi"/>
          <w:sz w:val="22"/>
          <w:szCs w:val="22"/>
          <w:lang w:val="en-US"/>
        </w:rPr>
      </w:pPr>
      <w:hyperlink w:anchor="_Toc40084149" w:history="1">
        <w:r w:rsidR="00F2337F" w:rsidRPr="00B2688B">
          <w:rPr>
            <w:rStyle w:val="-"/>
          </w:rPr>
          <w:t>A.4.3</w:t>
        </w:r>
        <w:r w:rsidR="00F2337F">
          <w:rPr>
            <w:rFonts w:asciiTheme="minorHAnsi" w:eastAsiaTheme="minorEastAsia" w:hAnsiTheme="minorHAnsi" w:cstheme="minorBidi"/>
            <w:sz w:val="22"/>
            <w:szCs w:val="22"/>
            <w:lang w:val="en-US"/>
          </w:rPr>
          <w:tab/>
        </w:r>
        <w:r w:rsidR="00F2337F" w:rsidRPr="00B2688B">
          <w:rPr>
            <w:rStyle w:val="-"/>
            <w:rFonts w:cs="Tahoma"/>
          </w:rPr>
          <w:t>Κρίσιμοι παράγοντες επιτυχίας του Έργου</w:t>
        </w:r>
        <w:r w:rsidR="00F2337F">
          <w:rPr>
            <w:webHidden/>
          </w:rPr>
          <w:tab/>
        </w:r>
        <w:r w:rsidR="00F2337F">
          <w:rPr>
            <w:webHidden/>
          </w:rPr>
          <w:fldChar w:fldCharType="begin"/>
        </w:r>
        <w:r w:rsidR="00F2337F">
          <w:rPr>
            <w:webHidden/>
          </w:rPr>
          <w:instrText xml:space="preserve"> PAGEREF _Toc40084149 \h </w:instrText>
        </w:r>
        <w:r w:rsidR="00F2337F">
          <w:rPr>
            <w:webHidden/>
          </w:rPr>
        </w:r>
        <w:r w:rsidR="00F2337F">
          <w:rPr>
            <w:webHidden/>
          </w:rPr>
          <w:fldChar w:fldCharType="separate"/>
        </w:r>
        <w:r w:rsidR="00F2337F">
          <w:rPr>
            <w:webHidden/>
          </w:rPr>
          <w:t>15</w:t>
        </w:r>
        <w:r w:rsidR="00F2337F">
          <w:rPr>
            <w:webHidden/>
          </w:rPr>
          <w:fldChar w:fldCharType="end"/>
        </w:r>
      </w:hyperlink>
    </w:p>
    <w:p w14:paraId="1833A3BA" w14:textId="2C5611B4" w:rsidR="00F2337F" w:rsidRDefault="000D312E">
      <w:pPr>
        <w:pStyle w:val="21"/>
        <w:rPr>
          <w:rFonts w:asciiTheme="minorHAnsi" w:eastAsiaTheme="minorEastAsia" w:hAnsiTheme="minorHAnsi" w:cstheme="minorBidi"/>
          <w:u w:val="none"/>
          <w:lang w:val="en-US"/>
        </w:rPr>
      </w:pPr>
      <w:hyperlink w:anchor="_Toc40084150" w:history="1">
        <w:r w:rsidR="00F2337F" w:rsidRPr="00B2688B">
          <w:rPr>
            <w:rStyle w:val="-"/>
          </w:rPr>
          <w:t>A.5</w:t>
        </w:r>
        <w:r w:rsidR="00F2337F">
          <w:rPr>
            <w:rFonts w:asciiTheme="minorHAnsi" w:eastAsiaTheme="minorEastAsia" w:hAnsiTheme="minorHAnsi" w:cstheme="minorBidi"/>
            <w:u w:val="none"/>
            <w:lang w:val="en-US"/>
          </w:rPr>
          <w:tab/>
        </w:r>
        <w:r w:rsidR="00F2337F" w:rsidRPr="00B2688B">
          <w:rPr>
            <w:rStyle w:val="-"/>
            <w:rFonts w:cs="Tahoma"/>
          </w:rPr>
          <w:t>Χρονοδιάγραμμα &amp; Φάσεις του Έργου</w:t>
        </w:r>
        <w:r w:rsidR="00F2337F">
          <w:rPr>
            <w:webHidden/>
          </w:rPr>
          <w:tab/>
        </w:r>
        <w:r w:rsidR="00F2337F">
          <w:rPr>
            <w:webHidden/>
          </w:rPr>
          <w:fldChar w:fldCharType="begin"/>
        </w:r>
        <w:r w:rsidR="00F2337F">
          <w:rPr>
            <w:webHidden/>
          </w:rPr>
          <w:instrText xml:space="preserve"> PAGEREF _Toc40084150 \h </w:instrText>
        </w:r>
        <w:r w:rsidR="00F2337F">
          <w:rPr>
            <w:webHidden/>
          </w:rPr>
        </w:r>
        <w:r w:rsidR="00F2337F">
          <w:rPr>
            <w:webHidden/>
          </w:rPr>
          <w:fldChar w:fldCharType="separate"/>
        </w:r>
        <w:r w:rsidR="00F2337F">
          <w:rPr>
            <w:webHidden/>
          </w:rPr>
          <w:t>16</w:t>
        </w:r>
        <w:r w:rsidR="00F2337F">
          <w:rPr>
            <w:webHidden/>
          </w:rPr>
          <w:fldChar w:fldCharType="end"/>
        </w:r>
      </w:hyperlink>
    </w:p>
    <w:p w14:paraId="101CD0B8" w14:textId="780C38E0" w:rsidR="00F2337F" w:rsidRDefault="000D312E">
      <w:pPr>
        <w:pStyle w:val="31"/>
        <w:rPr>
          <w:rFonts w:asciiTheme="minorHAnsi" w:eastAsiaTheme="minorEastAsia" w:hAnsiTheme="minorHAnsi" w:cstheme="minorBidi"/>
          <w:sz w:val="22"/>
          <w:szCs w:val="22"/>
          <w:lang w:val="en-US"/>
        </w:rPr>
      </w:pPr>
      <w:hyperlink w:anchor="_Toc40084151" w:history="1">
        <w:r w:rsidR="00F2337F" w:rsidRPr="00B2688B">
          <w:rPr>
            <w:rStyle w:val="-"/>
          </w:rPr>
          <w:t>A.5.1</w:t>
        </w:r>
        <w:r w:rsidR="00F2337F">
          <w:rPr>
            <w:rFonts w:asciiTheme="minorHAnsi" w:eastAsiaTheme="minorEastAsia" w:hAnsiTheme="minorHAnsi" w:cstheme="minorBidi"/>
            <w:sz w:val="22"/>
            <w:szCs w:val="22"/>
            <w:lang w:val="en-US"/>
          </w:rPr>
          <w:tab/>
        </w:r>
        <w:r w:rsidR="00F2337F" w:rsidRPr="00B2688B">
          <w:rPr>
            <w:rStyle w:val="-"/>
            <w:rFonts w:cs="Tahoma"/>
          </w:rPr>
          <w:t>Φάσεις Υλοποίησης Έργου</w:t>
        </w:r>
        <w:r w:rsidR="00F2337F">
          <w:rPr>
            <w:webHidden/>
          </w:rPr>
          <w:tab/>
        </w:r>
        <w:r w:rsidR="00F2337F">
          <w:rPr>
            <w:webHidden/>
          </w:rPr>
          <w:fldChar w:fldCharType="begin"/>
        </w:r>
        <w:r w:rsidR="00F2337F">
          <w:rPr>
            <w:webHidden/>
          </w:rPr>
          <w:instrText xml:space="preserve"> PAGEREF _Toc40084151 \h </w:instrText>
        </w:r>
        <w:r w:rsidR="00F2337F">
          <w:rPr>
            <w:webHidden/>
          </w:rPr>
        </w:r>
        <w:r w:rsidR="00F2337F">
          <w:rPr>
            <w:webHidden/>
          </w:rPr>
          <w:fldChar w:fldCharType="separate"/>
        </w:r>
        <w:r w:rsidR="00F2337F">
          <w:rPr>
            <w:webHidden/>
          </w:rPr>
          <w:t>17</w:t>
        </w:r>
        <w:r w:rsidR="00F2337F">
          <w:rPr>
            <w:webHidden/>
          </w:rPr>
          <w:fldChar w:fldCharType="end"/>
        </w:r>
      </w:hyperlink>
    </w:p>
    <w:p w14:paraId="3C7FD486" w14:textId="1D55F7A8" w:rsidR="00F2337F" w:rsidRDefault="000D312E">
      <w:pPr>
        <w:pStyle w:val="42"/>
        <w:tabs>
          <w:tab w:val="left" w:pos="1701"/>
        </w:tabs>
        <w:rPr>
          <w:rFonts w:asciiTheme="minorHAnsi" w:eastAsiaTheme="minorEastAsia" w:hAnsiTheme="minorHAnsi" w:cstheme="minorBidi"/>
          <w:noProof/>
          <w:sz w:val="22"/>
          <w:szCs w:val="22"/>
          <w:lang w:val="en-US"/>
        </w:rPr>
      </w:pPr>
      <w:hyperlink w:anchor="_Toc40084152" w:history="1">
        <w:r w:rsidR="00F2337F" w:rsidRPr="00B2688B">
          <w:rPr>
            <w:rStyle w:val="-"/>
            <w:noProof/>
          </w:rPr>
          <w:t>A.5.1.1</w:t>
        </w:r>
        <w:r w:rsidR="00F2337F">
          <w:rPr>
            <w:rFonts w:asciiTheme="minorHAnsi" w:eastAsiaTheme="minorEastAsia" w:hAnsiTheme="minorHAnsi" w:cstheme="minorBidi"/>
            <w:noProof/>
            <w:sz w:val="22"/>
            <w:szCs w:val="22"/>
            <w:lang w:val="en-US"/>
          </w:rPr>
          <w:tab/>
        </w:r>
        <w:r w:rsidR="00F2337F" w:rsidRPr="00B2688B">
          <w:rPr>
            <w:rStyle w:val="-"/>
            <w:noProof/>
          </w:rPr>
          <w:t>Φάση Α: Εκπόνηση μελέτης οφέλους από την έως τώρα λειτουργία των υποδομών έργου του Κυβερνητικού Νέφους (G-Cloud)</w:t>
        </w:r>
        <w:r w:rsidR="00F2337F">
          <w:rPr>
            <w:noProof/>
            <w:webHidden/>
          </w:rPr>
          <w:tab/>
        </w:r>
        <w:r w:rsidR="00F2337F">
          <w:rPr>
            <w:noProof/>
            <w:webHidden/>
          </w:rPr>
          <w:fldChar w:fldCharType="begin"/>
        </w:r>
        <w:r w:rsidR="00F2337F">
          <w:rPr>
            <w:noProof/>
            <w:webHidden/>
          </w:rPr>
          <w:instrText xml:space="preserve"> PAGEREF _Toc40084152 \h </w:instrText>
        </w:r>
        <w:r w:rsidR="00F2337F">
          <w:rPr>
            <w:noProof/>
            <w:webHidden/>
          </w:rPr>
        </w:r>
        <w:r w:rsidR="00F2337F">
          <w:rPr>
            <w:noProof/>
            <w:webHidden/>
          </w:rPr>
          <w:fldChar w:fldCharType="separate"/>
        </w:r>
        <w:r w:rsidR="00F2337F">
          <w:rPr>
            <w:noProof/>
            <w:webHidden/>
          </w:rPr>
          <w:t>17</w:t>
        </w:r>
        <w:r w:rsidR="00F2337F">
          <w:rPr>
            <w:noProof/>
            <w:webHidden/>
          </w:rPr>
          <w:fldChar w:fldCharType="end"/>
        </w:r>
      </w:hyperlink>
    </w:p>
    <w:p w14:paraId="0F08DC91" w14:textId="70294DC4" w:rsidR="00F2337F" w:rsidRDefault="000D312E">
      <w:pPr>
        <w:pStyle w:val="42"/>
        <w:tabs>
          <w:tab w:val="left" w:pos="1701"/>
        </w:tabs>
        <w:rPr>
          <w:rFonts w:asciiTheme="minorHAnsi" w:eastAsiaTheme="minorEastAsia" w:hAnsiTheme="minorHAnsi" w:cstheme="minorBidi"/>
          <w:noProof/>
          <w:sz w:val="22"/>
          <w:szCs w:val="22"/>
          <w:lang w:val="en-US"/>
        </w:rPr>
      </w:pPr>
      <w:hyperlink w:anchor="_Toc40084153" w:history="1">
        <w:r w:rsidR="00F2337F" w:rsidRPr="00B2688B">
          <w:rPr>
            <w:rStyle w:val="-"/>
            <w:noProof/>
          </w:rPr>
          <w:t>A.5.1.2</w:t>
        </w:r>
        <w:r w:rsidR="00F2337F">
          <w:rPr>
            <w:rFonts w:asciiTheme="minorHAnsi" w:eastAsiaTheme="minorEastAsia" w:hAnsiTheme="minorHAnsi" w:cstheme="minorBidi"/>
            <w:noProof/>
            <w:sz w:val="22"/>
            <w:szCs w:val="22"/>
            <w:lang w:val="en-US"/>
          </w:rPr>
          <w:tab/>
        </w:r>
        <w:r w:rsidR="00F2337F" w:rsidRPr="00B2688B">
          <w:rPr>
            <w:rStyle w:val="-"/>
            <w:noProof/>
          </w:rPr>
          <w:t>Φάση Β: Εκπόνηση Σχεδίου Στρατηγικής Επικοινωνίας  – Ανάλυση απαιτήσεων</w:t>
        </w:r>
        <w:r w:rsidR="00F2337F">
          <w:rPr>
            <w:noProof/>
            <w:webHidden/>
          </w:rPr>
          <w:tab/>
        </w:r>
        <w:r w:rsidR="00F2337F">
          <w:rPr>
            <w:noProof/>
            <w:webHidden/>
          </w:rPr>
          <w:fldChar w:fldCharType="begin"/>
        </w:r>
        <w:r w:rsidR="00F2337F">
          <w:rPr>
            <w:noProof/>
            <w:webHidden/>
          </w:rPr>
          <w:instrText xml:space="preserve"> PAGEREF _Toc40084153 \h </w:instrText>
        </w:r>
        <w:r w:rsidR="00F2337F">
          <w:rPr>
            <w:noProof/>
            <w:webHidden/>
          </w:rPr>
        </w:r>
        <w:r w:rsidR="00F2337F">
          <w:rPr>
            <w:noProof/>
            <w:webHidden/>
          </w:rPr>
          <w:fldChar w:fldCharType="separate"/>
        </w:r>
        <w:r w:rsidR="00F2337F">
          <w:rPr>
            <w:noProof/>
            <w:webHidden/>
          </w:rPr>
          <w:t>17</w:t>
        </w:r>
        <w:r w:rsidR="00F2337F">
          <w:rPr>
            <w:noProof/>
            <w:webHidden/>
          </w:rPr>
          <w:fldChar w:fldCharType="end"/>
        </w:r>
      </w:hyperlink>
    </w:p>
    <w:p w14:paraId="62026FE1" w14:textId="0FD22935" w:rsidR="00F2337F" w:rsidRDefault="000D312E">
      <w:pPr>
        <w:pStyle w:val="42"/>
        <w:tabs>
          <w:tab w:val="left" w:pos="1701"/>
        </w:tabs>
        <w:rPr>
          <w:rFonts w:asciiTheme="minorHAnsi" w:eastAsiaTheme="minorEastAsia" w:hAnsiTheme="minorHAnsi" w:cstheme="minorBidi"/>
          <w:noProof/>
          <w:sz w:val="22"/>
          <w:szCs w:val="22"/>
          <w:lang w:val="en-US"/>
        </w:rPr>
      </w:pPr>
      <w:hyperlink w:anchor="_Toc40084154" w:history="1">
        <w:r w:rsidR="00F2337F" w:rsidRPr="00B2688B">
          <w:rPr>
            <w:rStyle w:val="-"/>
            <w:noProof/>
          </w:rPr>
          <w:t>A.5.1.3</w:t>
        </w:r>
        <w:r w:rsidR="00F2337F">
          <w:rPr>
            <w:rFonts w:asciiTheme="minorHAnsi" w:eastAsiaTheme="minorEastAsia" w:hAnsiTheme="minorHAnsi" w:cstheme="minorBidi"/>
            <w:noProof/>
            <w:sz w:val="22"/>
            <w:szCs w:val="22"/>
            <w:lang w:val="en-US"/>
          </w:rPr>
          <w:tab/>
        </w:r>
        <w:r w:rsidR="00F2337F" w:rsidRPr="00B2688B">
          <w:rPr>
            <w:rStyle w:val="-"/>
            <w:noProof/>
          </w:rPr>
          <w:t>Φάση Γ: Υλοποίηση Ενεργειών Δημοσιότητας</w:t>
        </w:r>
        <w:r w:rsidR="00F2337F">
          <w:rPr>
            <w:noProof/>
            <w:webHidden/>
          </w:rPr>
          <w:tab/>
        </w:r>
        <w:r w:rsidR="00F2337F">
          <w:rPr>
            <w:noProof/>
            <w:webHidden/>
          </w:rPr>
          <w:fldChar w:fldCharType="begin"/>
        </w:r>
        <w:r w:rsidR="00F2337F">
          <w:rPr>
            <w:noProof/>
            <w:webHidden/>
          </w:rPr>
          <w:instrText xml:space="preserve"> PAGEREF _Toc40084154 \h </w:instrText>
        </w:r>
        <w:r w:rsidR="00F2337F">
          <w:rPr>
            <w:noProof/>
            <w:webHidden/>
          </w:rPr>
        </w:r>
        <w:r w:rsidR="00F2337F">
          <w:rPr>
            <w:noProof/>
            <w:webHidden/>
          </w:rPr>
          <w:fldChar w:fldCharType="separate"/>
        </w:r>
        <w:r w:rsidR="00F2337F">
          <w:rPr>
            <w:noProof/>
            <w:webHidden/>
          </w:rPr>
          <w:t>20</w:t>
        </w:r>
        <w:r w:rsidR="00F2337F">
          <w:rPr>
            <w:noProof/>
            <w:webHidden/>
          </w:rPr>
          <w:fldChar w:fldCharType="end"/>
        </w:r>
      </w:hyperlink>
    </w:p>
    <w:p w14:paraId="128AF657" w14:textId="303F3F7D" w:rsidR="00F2337F" w:rsidRDefault="000D312E">
      <w:pPr>
        <w:pStyle w:val="42"/>
        <w:tabs>
          <w:tab w:val="left" w:pos="1701"/>
        </w:tabs>
        <w:rPr>
          <w:rFonts w:asciiTheme="minorHAnsi" w:eastAsiaTheme="minorEastAsia" w:hAnsiTheme="minorHAnsi" w:cstheme="minorBidi"/>
          <w:noProof/>
          <w:sz w:val="22"/>
          <w:szCs w:val="22"/>
          <w:lang w:val="en-US"/>
        </w:rPr>
      </w:pPr>
      <w:hyperlink w:anchor="_Toc40084155" w:history="1">
        <w:r w:rsidR="00F2337F" w:rsidRPr="00B2688B">
          <w:rPr>
            <w:rStyle w:val="-"/>
            <w:noProof/>
          </w:rPr>
          <w:t>A.5.1.4</w:t>
        </w:r>
        <w:r w:rsidR="00F2337F">
          <w:rPr>
            <w:rFonts w:asciiTheme="minorHAnsi" w:eastAsiaTheme="minorEastAsia" w:hAnsiTheme="minorHAnsi" w:cstheme="minorBidi"/>
            <w:noProof/>
            <w:sz w:val="22"/>
            <w:szCs w:val="22"/>
            <w:lang w:val="en-US"/>
          </w:rPr>
          <w:tab/>
        </w:r>
        <w:r w:rsidR="00F2337F" w:rsidRPr="00B2688B">
          <w:rPr>
            <w:rStyle w:val="-"/>
            <w:noProof/>
          </w:rPr>
          <w:t>Φάση Δ: Αξιολόγηση ενεργειών δημοσιότητας</w:t>
        </w:r>
        <w:r w:rsidR="00F2337F">
          <w:rPr>
            <w:noProof/>
            <w:webHidden/>
          </w:rPr>
          <w:tab/>
        </w:r>
        <w:r w:rsidR="00F2337F">
          <w:rPr>
            <w:noProof/>
            <w:webHidden/>
          </w:rPr>
          <w:fldChar w:fldCharType="begin"/>
        </w:r>
        <w:r w:rsidR="00F2337F">
          <w:rPr>
            <w:noProof/>
            <w:webHidden/>
          </w:rPr>
          <w:instrText xml:space="preserve"> PAGEREF _Toc40084155 \h </w:instrText>
        </w:r>
        <w:r w:rsidR="00F2337F">
          <w:rPr>
            <w:noProof/>
            <w:webHidden/>
          </w:rPr>
        </w:r>
        <w:r w:rsidR="00F2337F">
          <w:rPr>
            <w:noProof/>
            <w:webHidden/>
          </w:rPr>
          <w:fldChar w:fldCharType="separate"/>
        </w:r>
        <w:r w:rsidR="00F2337F">
          <w:rPr>
            <w:noProof/>
            <w:webHidden/>
          </w:rPr>
          <w:t>22</w:t>
        </w:r>
        <w:r w:rsidR="00F2337F">
          <w:rPr>
            <w:noProof/>
            <w:webHidden/>
          </w:rPr>
          <w:fldChar w:fldCharType="end"/>
        </w:r>
      </w:hyperlink>
    </w:p>
    <w:p w14:paraId="781914C9" w14:textId="5D9DF0EC" w:rsidR="00F2337F" w:rsidRDefault="000D312E">
      <w:pPr>
        <w:pStyle w:val="21"/>
        <w:rPr>
          <w:rFonts w:asciiTheme="minorHAnsi" w:eastAsiaTheme="minorEastAsia" w:hAnsiTheme="minorHAnsi" w:cstheme="minorBidi"/>
          <w:u w:val="none"/>
          <w:lang w:val="en-US"/>
        </w:rPr>
      </w:pPr>
      <w:hyperlink w:anchor="_Toc40084156" w:history="1">
        <w:r w:rsidR="00F2337F" w:rsidRPr="00B2688B">
          <w:rPr>
            <w:rStyle w:val="-"/>
          </w:rPr>
          <w:t>A.6</w:t>
        </w:r>
        <w:r w:rsidR="00F2337F">
          <w:rPr>
            <w:rFonts w:asciiTheme="minorHAnsi" w:eastAsiaTheme="minorEastAsia" w:hAnsiTheme="minorHAnsi" w:cstheme="minorBidi"/>
            <w:u w:val="none"/>
            <w:lang w:val="en-US"/>
          </w:rPr>
          <w:tab/>
        </w:r>
        <w:r w:rsidR="00F2337F" w:rsidRPr="00B2688B">
          <w:rPr>
            <w:rStyle w:val="-"/>
            <w:rFonts w:cs="Tahoma"/>
          </w:rPr>
          <w:t>Μεθοδολογία υλοποίησης Έργου</w:t>
        </w:r>
        <w:r w:rsidR="00F2337F">
          <w:rPr>
            <w:webHidden/>
          </w:rPr>
          <w:tab/>
        </w:r>
        <w:r w:rsidR="00F2337F">
          <w:rPr>
            <w:webHidden/>
          </w:rPr>
          <w:fldChar w:fldCharType="begin"/>
        </w:r>
        <w:r w:rsidR="00F2337F">
          <w:rPr>
            <w:webHidden/>
          </w:rPr>
          <w:instrText xml:space="preserve"> PAGEREF _Toc40084156 \h </w:instrText>
        </w:r>
        <w:r w:rsidR="00F2337F">
          <w:rPr>
            <w:webHidden/>
          </w:rPr>
        </w:r>
        <w:r w:rsidR="00F2337F">
          <w:rPr>
            <w:webHidden/>
          </w:rPr>
          <w:fldChar w:fldCharType="separate"/>
        </w:r>
        <w:r w:rsidR="00F2337F">
          <w:rPr>
            <w:webHidden/>
          </w:rPr>
          <w:t>23</w:t>
        </w:r>
        <w:r w:rsidR="00F2337F">
          <w:rPr>
            <w:webHidden/>
          </w:rPr>
          <w:fldChar w:fldCharType="end"/>
        </w:r>
      </w:hyperlink>
    </w:p>
    <w:p w14:paraId="753F5129" w14:textId="7D7754F4" w:rsidR="00F2337F" w:rsidRDefault="000D312E">
      <w:pPr>
        <w:pStyle w:val="31"/>
        <w:rPr>
          <w:rFonts w:asciiTheme="minorHAnsi" w:eastAsiaTheme="minorEastAsia" w:hAnsiTheme="minorHAnsi" w:cstheme="minorBidi"/>
          <w:sz w:val="22"/>
          <w:szCs w:val="22"/>
          <w:lang w:val="en-US"/>
        </w:rPr>
      </w:pPr>
      <w:hyperlink w:anchor="_Toc40084157" w:history="1">
        <w:r w:rsidR="00F2337F" w:rsidRPr="00B2688B">
          <w:rPr>
            <w:rStyle w:val="-"/>
          </w:rPr>
          <w:t>A.6.1</w:t>
        </w:r>
        <w:r w:rsidR="00F2337F">
          <w:rPr>
            <w:rFonts w:asciiTheme="minorHAnsi" w:eastAsiaTheme="minorEastAsia" w:hAnsiTheme="minorHAnsi" w:cstheme="minorBidi"/>
            <w:sz w:val="22"/>
            <w:szCs w:val="22"/>
            <w:lang w:val="en-US"/>
          </w:rPr>
          <w:tab/>
        </w:r>
        <w:r w:rsidR="00F2337F" w:rsidRPr="00B2688B">
          <w:rPr>
            <w:rStyle w:val="-"/>
            <w:rFonts w:cs="Tahoma"/>
          </w:rPr>
          <w:t>Σχήμα Διοίκησης Έργου</w:t>
        </w:r>
        <w:r w:rsidR="00F2337F">
          <w:rPr>
            <w:webHidden/>
          </w:rPr>
          <w:tab/>
        </w:r>
        <w:r w:rsidR="00F2337F">
          <w:rPr>
            <w:webHidden/>
          </w:rPr>
          <w:fldChar w:fldCharType="begin"/>
        </w:r>
        <w:r w:rsidR="00F2337F">
          <w:rPr>
            <w:webHidden/>
          </w:rPr>
          <w:instrText xml:space="preserve"> PAGEREF _Toc40084157 \h </w:instrText>
        </w:r>
        <w:r w:rsidR="00F2337F">
          <w:rPr>
            <w:webHidden/>
          </w:rPr>
        </w:r>
        <w:r w:rsidR="00F2337F">
          <w:rPr>
            <w:webHidden/>
          </w:rPr>
          <w:fldChar w:fldCharType="separate"/>
        </w:r>
        <w:r w:rsidR="00F2337F">
          <w:rPr>
            <w:webHidden/>
          </w:rPr>
          <w:t>23</w:t>
        </w:r>
        <w:r w:rsidR="00F2337F">
          <w:rPr>
            <w:webHidden/>
          </w:rPr>
          <w:fldChar w:fldCharType="end"/>
        </w:r>
      </w:hyperlink>
    </w:p>
    <w:p w14:paraId="191992B3" w14:textId="416405E1" w:rsidR="00F2337F" w:rsidRDefault="000D312E">
      <w:pPr>
        <w:pStyle w:val="31"/>
        <w:rPr>
          <w:rFonts w:asciiTheme="minorHAnsi" w:eastAsiaTheme="minorEastAsia" w:hAnsiTheme="minorHAnsi" w:cstheme="minorBidi"/>
          <w:sz w:val="22"/>
          <w:szCs w:val="22"/>
          <w:lang w:val="en-US"/>
        </w:rPr>
      </w:pPr>
      <w:hyperlink w:anchor="_Toc40084158" w:history="1">
        <w:r w:rsidR="00F2337F" w:rsidRPr="00B2688B">
          <w:rPr>
            <w:rStyle w:val="-"/>
          </w:rPr>
          <w:t>A.6.2</w:t>
        </w:r>
        <w:r w:rsidR="00F2337F">
          <w:rPr>
            <w:rFonts w:asciiTheme="minorHAnsi" w:eastAsiaTheme="minorEastAsia" w:hAnsiTheme="minorHAnsi" w:cstheme="minorBidi"/>
            <w:sz w:val="22"/>
            <w:szCs w:val="22"/>
            <w:lang w:val="en-US"/>
          </w:rPr>
          <w:tab/>
        </w:r>
        <w:r w:rsidR="00F2337F" w:rsidRPr="00B2688B">
          <w:rPr>
            <w:rStyle w:val="-"/>
            <w:rFonts w:cs="Tahoma"/>
          </w:rPr>
          <w:t>Μεθοδολογία διοίκησης και διασφάλισης ποιότητας Έργου</w:t>
        </w:r>
        <w:r w:rsidR="00F2337F">
          <w:rPr>
            <w:webHidden/>
          </w:rPr>
          <w:tab/>
        </w:r>
        <w:r w:rsidR="00F2337F">
          <w:rPr>
            <w:webHidden/>
          </w:rPr>
          <w:fldChar w:fldCharType="begin"/>
        </w:r>
        <w:r w:rsidR="00F2337F">
          <w:rPr>
            <w:webHidden/>
          </w:rPr>
          <w:instrText xml:space="preserve"> PAGEREF _Toc40084158 \h </w:instrText>
        </w:r>
        <w:r w:rsidR="00F2337F">
          <w:rPr>
            <w:webHidden/>
          </w:rPr>
        </w:r>
        <w:r w:rsidR="00F2337F">
          <w:rPr>
            <w:webHidden/>
          </w:rPr>
          <w:fldChar w:fldCharType="separate"/>
        </w:r>
        <w:r w:rsidR="00F2337F">
          <w:rPr>
            <w:webHidden/>
          </w:rPr>
          <w:t>23</w:t>
        </w:r>
        <w:r w:rsidR="00F2337F">
          <w:rPr>
            <w:webHidden/>
          </w:rPr>
          <w:fldChar w:fldCharType="end"/>
        </w:r>
      </w:hyperlink>
    </w:p>
    <w:p w14:paraId="051D99CC" w14:textId="1757385F" w:rsidR="00F2337F" w:rsidRDefault="000D312E">
      <w:pPr>
        <w:pStyle w:val="31"/>
        <w:rPr>
          <w:rFonts w:asciiTheme="minorHAnsi" w:eastAsiaTheme="minorEastAsia" w:hAnsiTheme="minorHAnsi" w:cstheme="minorBidi"/>
          <w:sz w:val="22"/>
          <w:szCs w:val="22"/>
          <w:lang w:val="en-US"/>
        </w:rPr>
      </w:pPr>
      <w:hyperlink w:anchor="_Toc40084159" w:history="1">
        <w:r w:rsidR="00F2337F" w:rsidRPr="00B2688B">
          <w:rPr>
            <w:rStyle w:val="-"/>
          </w:rPr>
          <w:t>A.6.3</w:t>
        </w:r>
        <w:r w:rsidR="00F2337F">
          <w:rPr>
            <w:rFonts w:asciiTheme="minorHAnsi" w:eastAsiaTheme="minorEastAsia" w:hAnsiTheme="minorHAnsi" w:cstheme="minorBidi"/>
            <w:sz w:val="22"/>
            <w:szCs w:val="22"/>
            <w:lang w:val="en-US"/>
          </w:rPr>
          <w:tab/>
        </w:r>
        <w:r w:rsidR="00F2337F" w:rsidRPr="00B2688B">
          <w:rPr>
            <w:rStyle w:val="-"/>
            <w:rFonts w:cs="Tahoma"/>
          </w:rPr>
          <w:t>Τόπος Υλοποίησης - Παράδοσης Έργου</w:t>
        </w:r>
        <w:r w:rsidR="00F2337F">
          <w:rPr>
            <w:webHidden/>
          </w:rPr>
          <w:tab/>
        </w:r>
        <w:r w:rsidR="00F2337F">
          <w:rPr>
            <w:webHidden/>
          </w:rPr>
          <w:fldChar w:fldCharType="begin"/>
        </w:r>
        <w:r w:rsidR="00F2337F">
          <w:rPr>
            <w:webHidden/>
          </w:rPr>
          <w:instrText xml:space="preserve"> PAGEREF _Toc40084159 \h </w:instrText>
        </w:r>
        <w:r w:rsidR="00F2337F">
          <w:rPr>
            <w:webHidden/>
          </w:rPr>
        </w:r>
        <w:r w:rsidR="00F2337F">
          <w:rPr>
            <w:webHidden/>
          </w:rPr>
          <w:fldChar w:fldCharType="separate"/>
        </w:r>
        <w:r w:rsidR="00F2337F">
          <w:rPr>
            <w:webHidden/>
          </w:rPr>
          <w:t>23</w:t>
        </w:r>
        <w:r w:rsidR="00F2337F">
          <w:rPr>
            <w:webHidden/>
          </w:rPr>
          <w:fldChar w:fldCharType="end"/>
        </w:r>
      </w:hyperlink>
    </w:p>
    <w:p w14:paraId="5BA1E67F" w14:textId="3B2EB829" w:rsidR="00F2337F" w:rsidRDefault="000D312E">
      <w:pPr>
        <w:pStyle w:val="31"/>
        <w:rPr>
          <w:rFonts w:asciiTheme="minorHAnsi" w:eastAsiaTheme="minorEastAsia" w:hAnsiTheme="minorHAnsi" w:cstheme="minorBidi"/>
          <w:sz w:val="22"/>
          <w:szCs w:val="22"/>
          <w:lang w:val="en-US"/>
        </w:rPr>
      </w:pPr>
      <w:hyperlink w:anchor="_Toc40084160" w:history="1">
        <w:r w:rsidR="00F2337F" w:rsidRPr="00B2688B">
          <w:rPr>
            <w:rStyle w:val="-"/>
          </w:rPr>
          <w:t>A.6.4</w:t>
        </w:r>
        <w:r w:rsidR="00F2337F">
          <w:rPr>
            <w:rFonts w:asciiTheme="minorHAnsi" w:eastAsiaTheme="minorEastAsia" w:hAnsiTheme="minorHAnsi" w:cstheme="minorBidi"/>
            <w:sz w:val="22"/>
            <w:szCs w:val="22"/>
            <w:lang w:val="en-US"/>
          </w:rPr>
          <w:tab/>
        </w:r>
        <w:r w:rsidR="00F2337F" w:rsidRPr="00B2688B">
          <w:rPr>
            <w:rStyle w:val="-"/>
            <w:rFonts w:cs="Tahoma"/>
          </w:rPr>
          <w:t>Προϋποθέσεις και Κίνδυνοι Υλοποίησης</w:t>
        </w:r>
        <w:r w:rsidR="00F2337F">
          <w:rPr>
            <w:webHidden/>
          </w:rPr>
          <w:tab/>
        </w:r>
        <w:r w:rsidR="00F2337F">
          <w:rPr>
            <w:webHidden/>
          </w:rPr>
          <w:fldChar w:fldCharType="begin"/>
        </w:r>
        <w:r w:rsidR="00F2337F">
          <w:rPr>
            <w:webHidden/>
          </w:rPr>
          <w:instrText xml:space="preserve"> PAGEREF _Toc40084160 \h </w:instrText>
        </w:r>
        <w:r w:rsidR="00F2337F">
          <w:rPr>
            <w:webHidden/>
          </w:rPr>
        </w:r>
        <w:r w:rsidR="00F2337F">
          <w:rPr>
            <w:webHidden/>
          </w:rPr>
          <w:fldChar w:fldCharType="separate"/>
        </w:r>
        <w:r w:rsidR="00F2337F">
          <w:rPr>
            <w:webHidden/>
          </w:rPr>
          <w:t>23</w:t>
        </w:r>
        <w:r w:rsidR="00F2337F">
          <w:rPr>
            <w:webHidden/>
          </w:rPr>
          <w:fldChar w:fldCharType="end"/>
        </w:r>
      </w:hyperlink>
    </w:p>
    <w:p w14:paraId="6D148999" w14:textId="46109EF3" w:rsidR="00F2337F" w:rsidRDefault="000D312E">
      <w:pPr>
        <w:pStyle w:val="11"/>
        <w:rPr>
          <w:rFonts w:asciiTheme="minorHAnsi" w:eastAsiaTheme="minorEastAsia" w:hAnsiTheme="minorHAnsi" w:cstheme="minorBidi"/>
          <w:b w:val="0"/>
          <w:szCs w:val="22"/>
          <w:lang w:val="en-US"/>
        </w:rPr>
      </w:pPr>
      <w:hyperlink w:anchor="_Toc40084161" w:history="1">
        <w:r w:rsidR="00F2337F" w:rsidRPr="00B2688B">
          <w:rPr>
            <w:rStyle w:val="-"/>
          </w:rPr>
          <w:t>B</w:t>
        </w:r>
        <w:r w:rsidR="00F2337F">
          <w:rPr>
            <w:rFonts w:asciiTheme="minorHAnsi" w:eastAsiaTheme="minorEastAsia" w:hAnsiTheme="minorHAnsi" w:cstheme="minorBidi"/>
            <w:b w:val="0"/>
            <w:szCs w:val="22"/>
            <w:lang w:val="en-US"/>
          </w:rPr>
          <w:tab/>
        </w:r>
        <w:r w:rsidR="00F2337F" w:rsidRPr="00B2688B">
          <w:rPr>
            <w:rStyle w:val="-"/>
            <w:rFonts w:cs="Tahoma"/>
          </w:rPr>
          <w:t>ΜΕΡΟΣ: ΓΕΝΙΚΟΙ ΚΑΙ ΕΙΔΙΚΟΙ ΟΡΟΙ ΔΙΑΓΩΝΙΣΜΟΥ</w:t>
        </w:r>
        <w:r w:rsidR="00F2337F">
          <w:rPr>
            <w:webHidden/>
          </w:rPr>
          <w:tab/>
        </w:r>
        <w:r w:rsidR="00F2337F">
          <w:rPr>
            <w:webHidden/>
          </w:rPr>
          <w:fldChar w:fldCharType="begin"/>
        </w:r>
        <w:r w:rsidR="00F2337F">
          <w:rPr>
            <w:webHidden/>
          </w:rPr>
          <w:instrText xml:space="preserve"> PAGEREF _Toc40084161 \h </w:instrText>
        </w:r>
        <w:r w:rsidR="00F2337F">
          <w:rPr>
            <w:webHidden/>
          </w:rPr>
        </w:r>
        <w:r w:rsidR="00F2337F">
          <w:rPr>
            <w:webHidden/>
          </w:rPr>
          <w:fldChar w:fldCharType="separate"/>
        </w:r>
        <w:r w:rsidR="00F2337F">
          <w:rPr>
            <w:webHidden/>
          </w:rPr>
          <w:t>24</w:t>
        </w:r>
        <w:r w:rsidR="00F2337F">
          <w:rPr>
            <w:webHidden/>
          </w:rPr>
          <w:fldChar w:fldCharType="end"/>
        </w:r>
      </w:hyperlink>
    </w:p>
    <w:p w14:paraId="47EFAF43" w14:textId="0160943D" w:rsidR="00F2337F" w:rsidRDefault="000D312E">
      <w:pPr>
        <w:pStyle w:val="21"/>
        <w:rPr>
          <w:rFonts w:asciiTheme="minorHAnsi" w:eastAsiaTheme="minorEastAsia" w:hAnsiTheme="minorHAnsi" w:cstheme="minorBidi"/>
          <w:u w:val="none"/>
          <w:lang w:val="en-US"/>
        </w:rPr>
      </w:pPr>
      <w:hyperlink w:anchor="_Toc40084162" w:history="1">
        <w:r w:rsidR="00F2337F" w:rsidRPr="00B2688B">
          <w:rPr>
            <w:rStyle w:val="-"/>
          </w:rPr>
          <w:t>B.1</w:t>
        </w:r>
        <w:r w:rsidR="00F2337F">
          <w:rPr>
            <w:rFonts w:asciiTheme="minorHAnsi" w:eastAsiaTheme="minorEastAsia" w:hAnsiTheme="minorHAnsi" w:cstheme="minorBidi"/>
            <w:u w:val="none"/>
            <w:lang w:val="en-US"/>
          </w:rPr>
          <w:tab/>
        </w:r>
        <w:r w:rsidR="00F2337F" w:rsidRPr="00B2688B">
          <w:rPr>
            <w:rStyle w:val="-"/>
          </w:rPr>
          <w:t>ΑΝΑΘΕΤΟΥΣΑ ΑΡΧΗ - ΑΝΤΙΚΕΙΜΕΝΟ ΣΥΜΒΑΣΗΣ -ΓΕΝΙΚΕΣ ΠΛΗΡΟΦΟΡΙΕΣ</w:t>
        </w:r>
        <w:r w:rsidR="00F2337F">
          <w:rPr>
            <w:webHidden/>
          </w:rPr>
          <w:tab/>
        </w:r>
        <w:r w:rsidR="00F2337F">
          <w:rPr>
            <w:webHidden/>
          </w:rPr>
          <w:fldChar w:fldCharType="begin"/>
        </w:r>
        <w:r w:rsidR="00F2337F">
          <w:rPr>
            <w:webHidden/>
          </w:rPr>
          <w:instrText xml:space="preserve"> PAGEREF _Toc40084162 \h </w:instrText>
        </w:r>
        <w:r w:rsidR="00F2337F">
          <w:rPr>
            <w:webHidden/>
          </w:rPr>
        </w:r>
        <w:r w:rsidR="00F2337F">
          <w:rPr>
            <w:webHidden/>
          </w:rPr>
          <w:fldChar w:fldCharType="separate"/>
        </w:r>
        <w:r w:rsidR="00F2337F">
          <w:rPr>
            <w:webHidden/>
          </w:rPr>
          <w:t>24</w:t>
        </w:r>
        <w:r w:rsidR="00F2337F">
          <w:rPr>
            <w:webHidden/>
          </w:rPr>
          <w:fldChar w:fldCharType="end"/>
        </w:r>
      </w:hyperlink>
    </w:p>
    <w:p w14:paraId="512380C5" w14:textId="796D874C" w:rsidR="00F2337F" w:rsidRDefault="000D312E">
      <w:pPr>
        <w:pStyle w:val="31"/>
        <w:rPr>
          <w:rFonts w:asciiTheme="minorHAnsi" w:eastAsiaTheme="minorEastAsia" w:hAnsiTheme="minorHAnsi" w:cstheme="minorBidi"/>
          <w:sz w:val="22"/>
          <w:szCs w:val="22"/>
          <w:lang w:val="en-US"/>
        </w:rPr>
      </w:pPr>
      <w:hyperlink w:anchor="_Toc40084163" w:history="1">
        <w:r w:rsidR="00F2337F" w:rsidRPr="00B2688B">
          <w:rPr>
            <w:rStyle w:val="-"/>
          </w:rPr>
          <w:t>B.1.1</w:t>
        </w:r>
        <w:r w:rsidR="00F2337F">
          <w:rPr>
            <w:rFonts w:asciiTheme="minorHAnsi" w:eastAsiaTheme="minorEastAsia" w:hAnsiTheme="minorHAnsi" w:cstheme="minorBidi"/>
            <w:sz w:val="22"/>
            <w:szCs w:val="22"/>
            <w:lang w:val="en-US"/>
          </w:rPr>
          <w:tab/>
        </w:r>
        <w:r w:rsidR="00F2337F" w:rsidRPr="00B2688B">
          <w:rPr>
            <w:rStyle w:val="-"/>
            <w:rFonts w:cs="Tahoma"/>
          </w:rPr>
          <w:t>Αναθέτουσας Αρχή</w:t>
        </w:r>
        <w:r w:rsidR="00F2337F">
          <w:rPr>
            <w:webHidden/>
          </w:rPr>
          <w:tab/>
        </w:r>
        <w:r w:rsidR="00F2337F">
          <w:rPr>
            <w:webHidden/>
          </w:rPr>
          <w:fldChar w:fldCharType="begin"/>
        </w:r>
        <w:r w:rsidR="00F2337F">
          <w:rPr>
            <w:webHidden/>
          </w:rPr>
          <w:instrText xml:space="preserve"> PAGEREF _Toc40084163 \h </w:instrText>
        </w:r>
        <w:r w:rsidR="00F2337F">
          <w:rPr>
            <w:webHidden/>
          </w:rPr>
        </w:r>
        <w:r w:rsidR="00F2337F">
          <w:rPr>
            <w:webHidden/>
          </w:rPr>
          <w:fldChar w:fldCharType="separate"/>
        </w:r>
        <w:r w:rsidR="00F2337F">
          <w:rPr>
            <w:webHidden/>
          </w:rPr>
          <w:t>24</w:t>
        </w:r>
        <w:r w:rsidR="00F2337F">
          <w:rPr>
            <w:webHidden/>
          </w:rPr>
          <w:fldChar w:fldCharType="end"/>
        </w:r>
      </w:hyperlink>
    </w:p>
    <w:p w14:paraId="5A0FE0D4" w14:textId="00721F73" w:rsidR="00F2337F" w:rsidRDefault="000D312E">
      <w:pPr>
        <w:pStyle w:val="31"/>
        <w:rPr>
          <w:rFonts w:asciiTheme="minorHAnsi" w:eastAsiaTheme="minorEastAsia" w:hAnsiTheme="minorHAnsi" w:cstheme="minorBidi"/>
          <w:sz w:val="22"/>
          <w:szCs w:val="22"/>
          <w:lang w:val="en-US"/>
        </w:rPr>
      </w:pPr>
      <w:hyperlink w:anchor="_Toc40084164" w:history="1">
        <w:r w:rsidR="00F2337F" w:rsidRPr="00B2688B">
          <w:rPr>
            <w:rStyle w:val="-"/>
          </w:rPr>
          <w:t>B.1.2</w:t>
        </w:r>
        <w:r w:rsidR="00F2337F">
          <w:rPr>
            <w:rFonts w:asciiTheme="minorHAnsi" w:eastAsiaTheme="minorEastAsia" w:hAnsiTheme="minorHAnsi" w:cstheme="minorBidi"/>
            <w:sz w:val="22"/>
            <w:szCs w:val="22"/>
            <w:lang w:val="en-US"/>
          </w:rPr>
          <w:tab/>
        </w:r>
        <w:r w:rsidR="00F2337F" w:rsidRPr="00B2688B">
          <w:rPr>
            <w:rStyle w:val="-"/>
          </w:rPr>
          <w:t>Είδος διαδικασίας</w:t>
        </w:r>
        <w:r w:rsidR="00F2337F">
          <w:rPr>
            <w:webHidden/>
          </w:rPr>
          <w:tab/>
        </w:r>
        <w:r w:rsidR="00F2337F">
          <w:rPr>
            <w:webHidden/>
          </w:rPr>
          <w:fldChar w:fldCharType="begin"/>
        </w:r>
        <w:r w:rsidR="00F2337F">
          <w:rPr>
            <w:webHidden/>
          </w:rPr>
          <w:instrText xml:space="preserve"> PAGEREF _Toc40084164 \h </w:instrText>
        </w:r>
        <w:r w:rsidR="00F2337F">
          <w:rPr>
            <w:webHidden/>
          </w:rPr>
        </w:r>
        <w:r w:rsidR="00F2337F">
          <w:rPr>
            <w:webHidden/>
          </w:rPr>
          <w:fldChar w:fldCharType="separate"/>
        </w:r>
        <w:r w:rsidR="00F2337F">
          <w:rPr>
            <w:webHidden/>
          </w:rPr>
          <w:t>24</w:t>
        </w:r>
        <w:r w:rsidR="00F2337F">
          <w:rPr>
            <w:webHidden/>
          </w:rPr>
          <w:fldChar w:fldCharType="end"/>
        </w:r>
      </w:hyperlink>
    </w:p>
    <w:p w14:paraId="2E3107FF" w14:textId="5367C565" w:rsidR="00F2337F" w:rsidRDefault="000D312E">
      <w:pPr>
        <w:pStyle w:val="31"/>
        <w:rPr>
          <w:rFonts w:asciiTheme="minorHAnsi" w:eastAsiaTheme="minorEastAsia" w:hAnsiTheme="minorHAnsi" w:cstheme="minorBidi"/>
          <w:sz w:val="22"/>
          <w:szCs w:val="22"/>
          <w:lang w:val="en-US"/>
        </w:rPr>
      </w:pPr>
      <w:hyperlink w:anchor="_Toc40084165" w:history="1">
        <w:r w:rsidR="00F2337F" w:rsidRPr="00B2688B">
          <w:rPr>
            <w:rStyle w:val="-"/>
          </w:rPr>
          <w:t>B.1.3</w:t>
        </w:r>
        <w:r w:rsidR="00F2337F">
          <w:rPr>
            <w:rFonts w:asciiTheme="minorHAnsi" w:eastAsiaTheme="minorEastAsia" w:hAnsiTheme="minorHAnsi" w:cstheme="minorBidi"/>
            <w:sz w:val="22"/>
            <w:szCs w:val="22"/>
            <w:lang w:val="en-US"/>
          </w:rPr>
          <w:tab/>
        </w:r>
        <w:r w:rsidR="00F2337F" w:rsidRPr="00B2688B">
          <w:rPr>
            <w:rStyle w:val="-"/>
          </w:rPr>
          <w:t>Χρηματοδότηση σύμβασης</w:t>
        </w:r>
        <w:r w:rsidR="00F2337F">
          <w:rPr>
            <w:webHidden/>
          </w:rPr>
          <w:tab/>
        </w:r>
        <w:r w:rsidR="00F2337F">
          <w:rPr>
            <w:webHidden/>
          </w:rPr>
          <w:fldChar w:fldCharType="begin"/>
        </w:r>
        <w:r w:rsidR="00F2337F">
          <w:rPr>
            <w:webHidden/>
          </w:rPr>
          <w:instrText xml:space="preserve"> PAGEREF _Toc40084165 \h </w:instrText>
        </w:r>
        <w:r w:rsidR="00F2337F">
          <w:rPr>
            <w:webHidden/>
          </w:rPr>
        </w:r>
        <w:r w:rsidR="00F2337F">
          <w:rPr>
            <w:webHidden/>
          </w:rPr>
          <w:fldChar w:fldCharType="separate"/>
        </w:r>
        <w:r w:rsidR="00F2337F">
          <w:rPr>
            <w:webHidden/>
          </w:rPr>
          <w:t>24</w:t>
        </w:r>
        <w:r w:rsidR="00F2337F">
          <w:rPr>
            <w:webHidden/>
          </w:rPr>
          <w:fldChar w:fldCharType="end"/>
        </w:r>
      </w:hyperlink>
    </w:p>
    <w:p w14:paraId="2A0C9974" w14:textId="214089C8" w:rsidR="00F2337F" w:rsidRDefault="000D312E">
      <w:pPr>
        <w:pStyle w:val="31"/>
        <w:rPr>
          <w:rFonts w:asciiTheme="minorHAnsi" w:eastAsiaTheme="minorEastAsia" w:hAnsiTheme="minorHAnsi" w:cstheme="minorBidi"/>
          <w:sz w:val="22"/>
          <w:szCs w:val="22"/>
          <w:lang w:val="en-US"/>
        </w:rPr>
      </w:pPr>
      <w:hyperlink w:anchor="_Toc40084166" w:history="1">
        <w:r w:rsidR="00F2337F" w:rsidRPr="00B2688B">
          <w:rPr>
            <w:rStyle w:val="-"/>
          </w:rPr>
          <w:t>B.1.4</w:t>
        </w:r>
        <w:r w:rsidR="00F2337F">
          <w:rPr>
            <w:rFonts w:asciiTheme="minorHAnsi" w:eastAsiaTheme="minorEastAsia" w:hAnsiTheme="minorHAnsi" w:cstheme="minorBidi"/>
            <w:sz w:val="22"/>
            <w:szCs w:val="22"/>
            <w:lang w:val="en-US"/>
          </w:rPr>
          <w:tab/>
        </w:r>
        <w:r w:rsidR="00F2337F" w:rsidRPr="00B2688B">
          <w:rPr>
            <w:rStyle w:val="-"/>
          </w:rPr>
          <w:t>Συνοπτική Περιγραφή φυσικού και οικονομικού αντικειμένου της σύμβασης</w:t>
        </w:r>
        <w:r w:rsidR="00F2337F">
          <w:rPr>
            <w:webHidden/>
          </w:rPr>
          <w:tab/>
        </w:r>
        <w:r w:rsidR="00F2337F">
          <w:rPr>
            <w:webHidden/>
          </w:rPr>
          <w:fldChar w:fldCharType="begin"/>
        </w:r>
        <w:r w:rsidR="00F2337F">
          <w:rPr>
            <w:webHidden/>
          </w:rPr>
          <w:instrText xml:space="preserve"> PAGEREF _Toc40084166 \h </w:instrText>
        </w:r>
        <w:r w:rsidR="00F2337F">
          <w:rPr>
            <w:webHidden/>
          </w:rPr>
        </w:r>
        <w:r w:rsidR="00F2337F">
          <w:rPr>
            <w:webHidden/>
          </w:rPr>
          <w:fldChar w:fldCharType="separate"/>
        </w:r>
        <w:r w:rsidR="00F2337F">
          <w:rPr>
            <w:webHidden/>
          </w:rPr>
          <w:t>24</w:t>
        </w:r>
        <w:r w:rsidR="00F2337F">
          <w:rPr>
            <w:webHidden/>
          </w:rPr>
          <w:fldChar w:fldCharType="end"/>
        </w:r>
      </w:hyperlink>
    </w:p>
    <w:p w14:paraId="4067CC7C" w14:textId="222DDC90" w:rsidR="00F2337F" w:rsidRDefault="000D312E">
      <w:pPr>
        <w:pStyle w:val="31"/>
        <w:rPr>
          <w:rFonts w:asciiTheme="minorHAnsi" w:eastAsiaTheme="minorEastAsia" w:hAnsiTheme="minorHAnsi" w:cstheme="minorBidi"/>
          <w:sz w:val="22"/>
          <w:szCs w:val="22"/>
          <w:lang w:val="en-US"/>
        </w:rPr>
      </w:pPr>
      <w:hyperlink w:anchor="_Toc40084167" w:history="1">
        <w:r w:rsidR="00F2337F" w:rsidRPr="00B2688B">
          <w:rPr>
            <w:rStyle w:val="-"/>
          </w:rPr>
          <w:t>B.1.5</w:t>
        </w:r>
        <w:r w:rsidR="00F2337F">
          <w:rPr>
            <w:rFonts w:asciiTheme="minorHAnsi" w:eastAsiaTheme="minorEastAsia" w:hAnsiTheme="minorHAnsi" w:cstheme="minorBidi"/>
            <w:sz w:val="22"/>
            <w:szCs w:val="22"/>
            <w:lang w:val="en-US"/>
          </w:rPr>
          <w:tab/>
        </w:r>
        <w:r w:rsidR="00F2337F" w:rsidRPr="00B2688B">
          <w:rPr>
            <w:rStyle w:val="-"/>
          </w:rPr>
          <w:t>Νομικό και Θεσμικό πλαίσιο Διαγωνισμού</w:t>
        </w:r>
        <w:r w:rsidR="00F2337F">
          <w:rPr>
            <w:webHidden/>
          </w:rPr>
          <w:tab/>
        </w:r>
        <w:r w:rsidR="00F2337F">
          <w:rPr>
            <w:webHidden/>
          </w:rPr>
          <w:fldChar w:fldCharType="begin"/>
        </w:r>
        <w:r w:rsidR="00F2337F">
          <w:rPr>
            <w:webHidden/>
          </w:rPr>
          <w:instrText xml:space="preserve"> PAGEREF _Toc40084167 \h </w:instrText>
        </w:r>
        <w:r w:rsidR="00F2337F">
          <w:rPr>
            <w:webHidden/>
          </w:rPr>
        </w:r>
        <w:r w:rsidR="00F2337F">
          <w:rPr>
            <w:webHidden/>
          </w:rPr>
          <w:fldChar w:fldCharType="separate"/>
        </w:r>
        <w:r w:rsidR="00F2337F">
          <w:rPr>
            <w:webHidden/>
          </w:rPr>
          <w:t>25</w:t>
        </w:r>
        <w:r w:rsidR="00F2337F">
          <w:rPr>
            <w:webHidden/>
          </w:rPr>
          <w:fldChar w:fldCharType="end"/>
        </w:r>
      </w:hyperlink>
    </w:p>
    <w:p w14:paraId="691C869D" w14:textId="7E8373E8" w:rsidR="00F2337F" w:rsidRDefault="000D312E">
      <w:pPr>
        <w:pStyle w:val="31"/>
        <w:rPr>
          <w:rFonts w:asciiTheme="minorHAnsi" w:eastAsiaTheme="minorEastAsia" w:hAnsiTheme="minorHAnsi" w:cstheme="minorBidi"/>
          <w:sz w:val="22"/>
          <w:szCs w:val="22"/>
          <w:lang w:val="en-US"/>
        </w:rPr>
      </w:pPr>
      <w:hyperlink w:anchor="_Toc40084168" w:history="1">
        <w:r w:rsidR="00F2337F" w:rsidRPr="00B2688B">
          <w:rPr>
            <w:rStyle w:val="-"/>
          </w:rPr>
          <w:t>B.1.6</w:t>
        </w:r>
        <w:r w:rsidR="00F2337F">
          <w:rPr>
            <w:rFonts w:asciiTheme="minorHAnsi" w:eastAsiaTheme="minorEastAsia" w:hAnsiTheme="minorHAnsi" w:cstheme="minorBidi"/>
            <w:sz w:val="22"/>
            <w:szCs w:val="22"/>
            <w:lang w:val="en-US"/>
          </w:rPr>
          <w:tab/>
        </w:r>
        <w:r w:rsidR="00F2337F" w:rsidRPr="00B2688B">
          <w:rPr>
            <w:rStyle w:val="-"/>
          </w:rPr>
          <w:t>Δημοσιότητα</w:t>
        </w:r>
        <w:r w:rsidR="00F2337F">
          <w:rPr>
            <w:webHidden/>
          </w:rPr>
          <w:tab/>
        </w:r>
        <w:r w:rsidR="00F2337F">
          <w:rPr>
            <w:webHidden/>
          </w:rPr>
          <w:fldChar w:fldCharType="begin"/>
        </w:r>
        <w:r w:rsidR="00F2337F">
          <w:rPr>
            <w:webHidden/>
          </w:rPr>
          <w:instrText xml:space="preserve"> PAGEREF _Toc40084168 \h </w:instrText>
        </w:r>
        <w:r w:rsidR="00F2337F">
          <w:rPr>
            <w:webHidden/>
          </w:rPr>
        </w:r>
        <w:r w:rsidR="00F2337F">
          <w:rPr>
            <w:webHidden/>
          </w:rPr>
          <w:fldChar w:fldCharType="separate"/>
        </w:r>
        <w:r w:rsidR="00F2337F">
          <w:rPr>
            <w:webHidden/>
          </w:rPr>
          <w:t>25</w:t>
        </w:r>
        <w:r w:rsidR="00F2337F">
          <w:rPr>
            <w:webHidden/>
          </w:rPr>
          <w:fldChar w:fldCharType="end"/>
        </w:r>
      </w:hyperlink>
    </w:p>
    <w:p w14:paraId="06651F83" w14:textId="4213D95C" w:rsidR="00F2337F" w:rsidRDefault="000D312E">
      <w:pPr>
        <w:pStyle w:val="31"/>
        <w:rPr>
          <w:rFonts w:asciiTheme="minorHAnsi" w:eastAsiaTheme="minorEastAsia" w:hAnsiTheme="minorHAnsi" w:cstheme="minorBidi"/>
          <w:sz w:val="22"/>
          <w:szCs w:val="22"/>
          <w:lang w:val="en-US"/>
        </w:rPr>
      </w:pPr>
      <w:hyperlink w:anchor="_Toc40084169" w:history="1">
        <w:r w:rsidR="00F2337F" w:rsidRPr="00B2688B">
          <w:rPr>
            <w:rStyle w:val="-"/>
          </w:rPr>
          <w:t>B.1.7</w:t>
        </w:r>
        <w:r w:rsidR="00F2337F">
          <w:rPr>
            <w:rFonts w:asciiTheme="minorHAnsi" w:eastAsiaTheme="minorEastAsia" w:hAnsiTheme="minorHAnsi" w:cstheme="minorBidi"/>
            <w:sz w:val="22"/>
            <w:szCs w:val="22"/>
            <w:lang w:val="en-US"/>
          </w:rPr>
          <w:tab/>
        </w:r>
        <w:r w:rsidR="00F2337F" w:rsidRPr="00B2688B">
          <w:rPr>
            <w:rStyle w:val="-"/>
          </w:rPr>
          <w:t>Τόπος και χρόνος υποβολής προσφορών</w:t>
        </w:r>
        <w:r w:rsidR="00F2337F">
          <w:rPr>
            <w:webHidden/>
          </w:rPr>
          <w:tab/>
        </w:r>
        <w:r w:rsidR="00F2337F">
          <w:rPr>
            <w:webHidden/>
          </w:rPr>
          <w:fldChar w:fldCharType="begin"/>
        </w:r>
        <w:r w:rsidR="00F2337F">
          <w:rPr>
            <w:webHidden/>
          </w:rPr>
          <w:instrText xml:space="preserve"> PAGEREF _Toc40084169 \h </w:instrText>
        </w:r>
        <w:r w:rsidR="00F2337F">
          <w:rPr>
            <w:webHidden/>
          </w:rPr>
        </w:r>
        <w:r w:rsidR="00F2337F">
          <w:rPr>
            <w:webHidden/>
          </w:rPr>
          <w:fldChar w:fldCharType="separate"/>
        </w:r>
        <w:r w:rsidR="00F2337F">
          <w:rPr>
            <w:webHidden/>
          </w:rPr>
          <w:t>25</w:t>
        </w:r>
        <w:r w:rsidR="00F2337F">
          <w:rPr>
            <w:webHidden/>
          </w:rPr>
          <w:fldChar w:fldCharType="end"/>
        </w:r>
      </w:hyperlink>
    </w:p>
    <w:p w14:paraId="70769C55" w14:textId="2A414907" w:rsidR="00F2337F" w:rsidRDefault="000D312E">
      <w:pPr>
        <w:pStyle w:val="31"/>
        <w:rPr>
          <w:rFonts w:asciiTheme="minorHAnsi" w:eastAsiaTheme="minorEastAsia" w:hAnsiTheme="minorHAnsi" w:cstheme="minorBidi"/>
          <w:sz w:val="22"/>
          <w:szCs w:val="22"/>
          <w:lang w:val="en-US"/>
        </w:rPr>
      </w:pPr>
      <w:hyperlink w:anchor="_Toc40084170" w:history="1">
        <w:r w:rsidR="00F2337F" w:rsidRPr="00B2688B">
          <w:rPr>
            <w:rStyle w:val="-"/>
          </w:rPr>
          <w:t>B.1.8</w:t>
        </w:r>
        <w:r w:rsidR="00F2337F">
          <w:rPr>
            <w:rFonts w:asciiTheme="minorHAnsi" w:eastAsiaTheme="minorEastAsia" w:hAnsiTheme="minorHAnsi" w:cstheme="minorBidi"/>
            <w:sz w:val="22"/>
            <w:szCs w:val="22"/>
            <w:lang w:val="en-US"/>
          </w:rPr>
          <w:tab/>
        </w:r>
        <w:r w:rsidR="00F2337F" w:rsidRPr="00B2688B">
          <w:rPr>
            <w:rStyle w:val="-"/>
          </w:rPr>
          <w:t>Τρόπος λήψης εγγράφων Διαγωνισμού</w:t>
        </w:r>
        <w:r w:rsidR="00F2337F">
          <w:rPr>
            <w:webHidden/>
          </w:rPr>
          <w:tab/>
        </w:r>
        <w:r w:rsidR="00F2337F">
          <w:rPr>
            <w:webHidden/>
          </w:rPr>
          <w:fldChar w:fldCharType="begin"/>
        </w:r>
        <w:r w:rsidR="00F2337F">
          <w:rPr>
            <w:webHidden/>
          </w:rPr>
          <w:instrText xml:space="preserve"> PAGEREF _Toc40084170 \h </w:instrText>
        </w:r>
        <w:r w:rsidR="00F2337F">
          <w:rPr>
            <w:webHidden/>
          </w:rPr>
        </w:r>
        <w:r w:rsidR="00F2337F">
          <w:rPr>
            <w:webHidden/>
          </w:rPr>
          <w:fldChar w:fldCharType="separate"/>
        </w:r>
        <w:r w:rsidR="00F2337F">
          <w:rPr>
            <w:webHidden/>
          </w:rPr>
          <w:t>25</w:t>
        </w:r>
        <w:r w:rsidR="00F2337F">
          <w:rPr>
            <w:webHidden/>
          </w:rPr>
          <w:fldChar w:fldCharType="end"/>
        </w:r>
      </w:hyperlink>
    </w:p>
    <w:p w14:paraId="11586E7B" w14:textId="0FE5AC04" w:rsidR="00F2337F" w:rsidRDefault="000D312E">
      <w:pPr>
        <w:pStyle w:val="31"/>
        <w:rPr>
          <w:rFonts w:asciiTheme="minorHAnsi" w:eastAsiaTheme="minorEastAsia" w:hAnsiTheme="minorHAnsi" w:cstheme="minorBidi"/>
          <w:sz w:val="22"/>
          <w:szCs w:val="22"/>
          <w:lang w:val="en-US"/>
        </w:rPr>
      </w:pPr>
      <w:hyperlink w:anchor="_Toc40084171" w:history="1">
        <w:r w:rsidR="00F2337F" w:rsidRPr="00B2688B">
          <w:rPr>
            <w:rStyle w:val="-"/>
          </w:rPr>
          <w:t>B.1.9</w:t>
        </w:r>
        <w:r w:rsidR="00F2337F">
          <w:rPr>
            <w:rFonts w:asciiTheme="minorHAnsi" w:eastAsiaTheme="minorEastAsia" w:hAnsiTheme="minorHAnsi" w:cstheme="minorBidi"/>
            <w:sz w:val="22"/>
            <w:szCs w:val="22"/>
            <w:lang w:val="en-US"/>
          </w:rPr>
          <w:tab/>
        </w:r>
        <w:r w:rsidR="00F2337F" w:rsidRPr="00B2688B">
          <w:rPr>
            <w:rStyle w:val="-"/>
          </w:rPr>
          <w:t>Παροχή Διευκρινίσεων</w:t>
        </w:r>
        <w:r w:rsidR="00F2337F">
          <w:rPr>
            <w:webHidden/>
          </w:rPr>
          <w:tab/>
        </w:r>
        <w:r w:rsidR="00F2337F">
          <w:rPr>
            <w:webHidden/>
          </w:rPr>
          <w:fldChar w:fldCharType="begin"/>
        </w:r>
        <w:r w:rsidR="00F2337F">
          <w:rPr>
            <w:webHidden/>
          </w:rPr>
          <w:instrText xml:space="preserve"> PAGEREF _Toc40084171 \h </w:instrText>
        </w:r>
        <w:r w:rsidR="00F2337F">
          <w:rPr>
            <w:webHidden/>
          </w:rPr>
        </w:r>
        <w:r w:rsidR="00F2337F">
          <w:rPr>
            <w:webHidden/>
          </w:rPr>
          <w:fldChar w:fldCharType="separate"/>
        </w:r>
        <w:r w:rsidR="00F2337F">
          <w:rPr>
            <w:webHidden/>
          </w:rPr>
          <w:t>26</w:t>
        </w:r>
        <w:r w:rsidR="00F2337F">
          <w:rPr>
            <w:webHidden/>
          </w:rPr>
          <w:fldChar w:fldCharType="end"/>
        </w:r>
      </w:hyperlink>
    </w:p>
    <w:p w14:paraId="08931311" w14:textId="335599DF" w:rsidR="00F2337F" w:rsidRDefault="000D312E">
      <w:pPr>
        <w:pStyle w:val="21"/>
        <w:rPr>
          <w:rFonts w:asciiTheme="minorHAnsi" w:eastAsiaTheme="minorEastAsia" w:hAnsiTheme="minorHAnsi" w:cstheme="minorBidi"/>
          <w:u w:val="none"/>
          <w:lang w:val="en-US"/>
        </w:rPr>
      </w:pPr>
      <w:hyperlink w:anchor="_Toc40084172" w:history="1">
        <w:r w:rsidR="00F2337F" w:rsidRPr="00B2688B">
          <w:rPr>
            <w:rStyle w:val="-"/>
          </w:rPr>
          <w:t>B.2</w:t>
        </w:r>
        <w:r w:rsidR="00F2337F">
          <w:rPr>
            <w:rFonts w:asciiTheme="minorHAnsi" w:eastAsiaTheme="minorEastAsia" w:hAnsiTheme="minorHAnsi" w:cstheme="minorBidi"/>
            <w:u w:val="none"/>
            <w:lang w:val="en-US"/>
          </w:rPr>
          <w:tab/>
        </w:r>
        <w:r w:rsidR="00F2337F" w:rsidRPr="00B2688B">
          <w:rPr>
            <w:rStyle w:val="-"/>
          </w:rPr>
          <w:t>ΔΙΚΑΙΩΜΑ ΣΥΜΜΕΤΟΧΗΣ –ΛΟΓΟΙ ΑΠΟΚΛΕΙΣΜΟΥ - ΔΙΚΑΙΟΛΟΓΗΤΙΚΑ - ΚΡΙΤΗΡΙΑ ΠΟΙΟΤΙΚΗΣ ΕΠΙΛΟΓΗΣ &amp; ΑΠΟΔΕΙΚΤΙΚΑ ΜΕΣΑ</w:t>
        </w:r>
        <w:r w:rsidR="00F2337F">
          <w:rPr>
            <w:webHidden/>
          </w:rPr>
          <w:tab/>
        </w:r>
        <w:r w:rsidR="00F2337F">
          <w:rPr>
            <w:webHidden/>
          </w:rPr>
          <w:fldChar w:fldCharType="begin"/>
        </w:r>
        <w:r w:rsidR="00F2337F">
          <w:rPr>
            <w:webHidden/>
          </w:rPr>
          <w:instrText xml:space="preserve"> PAGEREF _Toc40084172 \h </w:instrText>
        </w:r>
        <w:r w:rsidR="00F2337F">
          <w:rPr>
            <w:webHidden/>
          </w:rPr>
        </w:r>
        <w:r w:rsidR="00F2337F">
          <w:rPr>
            <w:webHidden/>
          </w:rPr>
          <w:fldChar w:fldCharType="separate"/>
        </w:r>
        <w:r w:rsidR="00F2337F">
          <w:rPr>
            <w:webHidden/>
          </w:rPr>
          <w:t>27</w:t>
        </w:r>
        <w:r w:rsidR="00F2337F">
          <w:rPr>
            <w:webHidden/>
          </w:rPr>
          <w:fldChar w:fldCharType="end"/>
        </w:r>
      </w:hyperlink>
    </w:p>
    <w:p w14:paraId="0D4F375D" w14:textId="153BEB97" w:rsidR="00F2337F" w:rsidRDefault="000D312E">
      <w:pPr>
        <w:pStyle w:val="31"/>
        <w:rPr>
          <w:rFonts w:asciiTheme="minorHAnsi" w:eastAsiaTheme="minorEastAsia" w:hAnsiTheme="minorHAnsi" w:cstheme="minorBidi"/>
          <w:sz w:val="22"/>
          <w:szCs w:val="22"/>
          <w:lang w:val="en-US"/>
        </w:rPr>
      </w:pPr>
      <w:hyperlink w:anchor="_Toc40084173" w:history="1">
        <w:r w:rsidR="00F2337F" w:rsidRPr="00B2688B">
          <w:rPr>
            <w:rStyle w:val="-"/>
          </w:rPr>
          <w:t>B.2.1</w:t>
        </w:r>
        <w:r w:rsidR="00F2337F">
          <w:rPr>
            <w:rFonts w:asciiTheme="minorHAnsi" w:eastAsiaTheme="minorEastAsia" w:hAnsiTheme="minorHAnsi" w:cstheme="minorBidi"/>
            <w:sz w:val="22"/>
            <w:szCs w:val="22"/>
            <w:lang w:val="en-US"/>
          </w:rPr>
          <w:tab/>
        </w:r>
        <w:r w:rsidR="00F2337F" w:rsidRPr="00B2688B">
          <w:rPr>
            <w:rStyle w:val="-"/>
          </w:rPr>
          <w:t>Δικαίωμα Συμμετοχής</w:t>
        </w:r>
        <w:r w:rsidR="00F2337F">
          <w:rPr>
            <w:webHidden/>
          </w:rPr>
          <w:tab/>
        </w:r>
        <w:r w:rsidR="00F2337F">
          <w:rPr>
            <w:webHidden/>
          </w:rPr>
          <w:fldChar w:fldCharType="begin"/>
        </w:r>
        <w:r w:rsidR="00F2337F">
          <w:rPr>
            <w:webHidden/>
          </w:rPr>
          <w:instrText xml:space="preserve"> PAGEREF _Toc40084173 \h </w:instrText>
        </w:r>
        <w:r w:rsidR="00F2337F">
          <w:rPr>
            <w:webHidden/>
          </w:rPr>
        </w:r>
        <w:r w:rsidR="00F2337F">
          <w:rPr>
            <w:webHidden/>
          </w:rPr>
          <w:fldChar w:fldCharType="separate"/>
        </w:r>
        <w:r w:rsidR="00F2337F">
          <w:rPr>
            <w:webHidden/>
          </w:rPr>
          <w:t>27</w:t>
        </w:r>
        <w:r w:rsidR="00F2337F">
          <w:rPr>
            <w:webHidden/>
          </w:rPr>
          <w:fldChar w:fldCharType="end"/>
        </w:r>
      </w:hyperlink>
    </w:p>
    <w:p w14:paraId="330BA980" w14:textId="327E02CC" w:rsidR="00F2337F" w:rsidRDefault="000D312E">
      <w:pPr>
        <w:pStyle w:val="31"/>
        <w:rPr>
          <w:rFonts w:asciiTheme="minorHAnsi" w:eastAsiaTheme="minorEastAsia" w:hAnsiTheme="minorHAnsi" w:cstheme="minorBidi"/>
          <w:sz w:val="22"/>
          <w:szCs w:val="22"/>
          <w:lang w:val="en-US"/>
        </w:rPr>
      </w:pPr>
      <w:hyperlink w:anchor="_Toc40084174" w:history="1">
        <w:r w:rsidR="00F2337F" w:rsidRPr="00B2688B">
          <w:rPr>
            <w:rStyle w:val="-"/>
          </w:rPr>
          <w:t>B.2.2</w:t>
        </w:r>
        <w:r w:rsidR="00F2337F">
          <w:rPr>
            <w:rFonts w:asciiTheme="minorHAnsi" w:eastAsiaTheme="minorEastAsia" w:hAnsiTheme="minorHAnsi" w:cstheme="minorBidi"/>
            <w:sz w:val="22"/>
            <w:szCs w:val="22"/>
            <w:lang w:val="en-US"/>
          </w:rPr>
          <w:tab/>
        </w:r>
        <w:r w:rsidR="00F2337F" w:rsidRPr="00B2688B">
          <w:rPr>
            <w:rStyle w:val="-"/>
          </w:rPr>
          <w:t>Λόγοι αποκλεισμού συμμετοχής σύμφωνα με τα άρ. 73 &amp; 74 του Ν. 4412/2016</w:t>
        </w:r>
        <w:r w:rsidR="00F2337F">
          <w:rPr>
            <w:webHidden/>
          </w:rPr>
          <w:tab/>
        </w:r>
        <w:r w:rsidR="00F2337F">
          <w:rPr>
            <w:webHidden/>
          </w:rPr>
          <w:fldChar w:fldCharType="begin"/>
        </w:r>
        <w:r w:rsidR="00F2337F">
          <w:rPr>
            <w:webHidden/>
          </w:rPr>
          <w:instrText xml:space="preserve"> PAGEREF _Toc40084174 \h </w:instrText>
        </w:r>
        <w:r w:rsidR="00F2337F">
          <w:rPr>
            <w:webHidden/>
          </w:rPr>
        </w:r>
        <w:r w:rsidR="00F2337F">
          <w:rPr>
            <w:webHidden/>
          </w:rPr>
          <w:fldChar w:fldCharType="separate"/>
        </w:r>
        <w:r w:rsidR="00F2337F">
          <w:rPr>
            <w:webHidden/>
          </w:rPr>
          <w:t>27</w:t>
        </w:r>
        <w:r w:rsidR="00F2337F">
          <w:rPr>
            <w:webHidden/>
          </w:rPr>
          <w:fldChar w:fldCharType="end"/>
        </w:r>
      </w:hyperlink>
    </w:p>
    <w:p w14:paraId="61726E9C" w14:textId="578BEEAD" w:rsidR="00F2337F" w:rsidRDefault="000D312E">
      <w:pPr>
        <w:pStyle w:val="31"/>
        <w:rPr>
          <w:rFonts w:asciiTheme="minorHAnsi" w:eastAsiaTheme="minorEastAsia" w:hAnsiTheme="minorHAnsi" w:cstheme="minorBidi"/>
          <w:sz w:val="22"/>
          <w:szCs w:val="22"/>
          <w:lang w:val="en-US"/>
        </w:rPr>
      </w:pPr>
      <w:hyperlink w:anchor="_Toc40084175" w:history="1">
        <w:r w:rsidR="00F2337F" w:rsidRPr="00B2688B">
          <w:rPr>
            <w:rStyle w:val="-"/>
          </w:rPr>
          <w:t>B.2.3</w:t>
        </w:r>
        <w:r w:rsidR="00F2337F">
          <w:rPr>
            <w:rFonts w:asciiTheme="minorHAnsi" w:eastAsiaTheme="minorEastAsia" w:hAnsiTheme="minorHAnsi" w:cstheme="minorBidi"/>
            <w:sz w:val="22"/>
            <w:szCs w:val="22"/>
            <w:lang w:val="en-US"/>
          </w:rPr>
          <w:tab/>
        </w:r>
        <w:r w:rsidR="00F2337F" w:rsidRPr="00B2688B">
          <w:rPr>
            <w:rStyle w:val="-"/>
          </w:rPr>
          <w:t>Δικαιολογητικά Συμμετοχής</w:t>
        </w:r>
        <w:r w:rsidR="00F2337F">
          <w:rPr>
            <w:webHidden/>
          </w:rPr>
          <w:tab/>
        </w:r>
        <w:r w:rsidR="00F2337F">
          <w:rPr>
            <w:webHidden/>
          </w:rPr>
          <w:fldChar w:fldCharType="begin"/>
        </w:r>
        <w:r w:rsidR="00F2337F">
          <w:rPr>
            <w:webHidden/>
          </w:rPr>
          <w:instrText xml:space="preserve"> PAGEREF _Toc40084175 \h </w:instrText>
        </w:r>
        <w:r w:rsidR="00F2337F">
          <w:rPr>
            <w:webHidden/>
          </w:rPr>
        </w:r>
        <w:r w:rsidR="00F2337F">
          <w:rPr>
            <w:webHidden/>
          </w:rPr>
          <w:fldChar w:fldCharType="separate"/>
        </w:r>
        <w:r w:rsidR="00F2337F">
          <w:rPr>
            <w:webHidden/>
          </w:rPr>
          <w:t>28</w:t>
        </w:r>
        <w:r w:rsidR="00F2337F">
          <w:rPr>
            <w:webHidden/>
          </w:rPr>
          <w:fldChar w:fldCharType="end"/>
        </w:r>
      </w:hyperlink>
    </w:p>
    <w:p w14:paraId="7E0A5213" w14:textId="1502E8B1" w:rsidR="00F2337F" w:rsidRDefault="000D312E">
      <w:pPr>
        <w:pStyle w:val="31"/>
        <w:tabs>
          <w:tab w:val="left" w:pos="1135"/>
        </w:tabs>
        <w:rPr>
          <w:rFonts w:asciiTheme="minorHAnsi" w:eastAsiaTheme="minorEastAsia" w:hAnsiTheme="minorHAnsi" w:cstheme="minorBidi"/>
          <w:sz w:val="22"/>
          <w:szCs w:val="22"/>
          <w:lang w:val="en-US"/>
        </w:rPr>
      </w:pPr>
      <w:hyperlink w:anchor="_Toc40084176" w:history="1">
        <w:r w:rsidR="00F2337F" w:rsidRPr="00B2688B">
          <w:rPr>
            <w:rStyle w:val="-"/>
          </w:rPr>
          <w:t>B.2.3.1</w:t>
        </w:r>
        <w:r w:rsidR="00F2337F">
          <w:rPr>
            <w:rFonts w:asciiTheme="minorHAnsi" w:eastAsiaTheme="minorEastAsia" w:hAnsiTheme="minorHAnsi" w:cstheme="minorBidi"/>
            <w:sz w:val="22"/>
            <w:szCs w:val="22"/>
            <w:lang w:val="en-US"/>
          </w:rPr>
          <w:tab/>
        </w:r>
        <w:r w:rsidR="00F2337F" w:rsidRPr="00B2688B">
          <w:rPr>
            <w:rStyle w:val="-"/>
          </w:rPr>
          <w:t>Τυποποιημένο Έντυπο Υπεύθυνης Δήλωσης (ΤΕΥΔ)</w:t>
        </w:r>
        <w:r w:rsidR="00F2337F">
          <w:rPr>
            <w:webHidden/>
          </w:rPr>
          <w:tab/>
        </w:r>
        <w:r w:rsidR="00F2337F">
          <w:rPr>
            <w:webHidden/>
          </w:rPr>
          <w:fldChar w:fldCharType="begin"/>
        </w:r>
        <w:r w:rsidR="00F2337F">
          <w:rPr>
            <w:webHidden/>
          </w:rPr>
          <w:instrText xml:space="preserve"> PAGEREF _Toc40084176 \h </w:instrText>
        </w:r>
        <w:r w:rsidR="00F2337F">
          <w:rPr>
            <w:webHidden/>
          </w:rPr>
        </w:r>
        <w:r w:rsidR="00F2337F">
          <w:rPr>
            <w:webHidden/>
          </w:rPr>
          <w:fldChar w:fldCharType="separate"/>
        </w:r>
        <w:r w:rsidR="00F2337F">
          <w:rPr>
            <w:webHidden/>
          </w:rPr>
          <w:t>28</w:t>
        </w:r>
        <w:r w:rsidR="00F2337F">
          <w:rPr>
            <w:webHidden/>
          </w:rPr>
          <w:fldChar w:fldCharType="end"/>
        </w:r>
      </w:hyperlink>
    </w:p>
    <w:p w14:paraId="6CFBA952" w14:textId="121B06A2" w:rsidR="00F2337F" w:rsidRDefault="000D312E">
      <w:pPr>
        <w:pStyle w:val="31"/>
        <w:rPr>
          <w:rFonts w:asciiTheme="minorHAnsi" w:eastAsiaTheme="minorEastAsia" w:hAnsiTheme="minorHAnsi" w:cstheme="minorBidi"/>
          <w:sz w:val="22"/>
          <w:szCs w:val="22"/>
          <w:lang w:val="en-US"/>
        </w:rPr>
      </w:pPr>
      <w:hyperlink w:anchor="_Toc40084177" w:history="1">
        <w:r w:rsidR="00F2337F" w:rsidRPr="00B2688B">
          <w:rPr>
            <w:rStyle w:val="-"/>
          </w:rPr>
          <w:t>B.2.4</w:t>
        </w:r>
        <w:r w:rsidR="00F2337F">
          <w:rPr>
            <w:rFonts w:asciiTheme="minorHAnsi" w:eastAsiaTheme="minorEastAsia" w:hAnsiTheme="minorHAnsi" w:cstheme="minorBidi"/>
            <w:sz w:val="22"/>
            <w:szCs w:val="22"/>
            <w:lang w:val="en-US"/>
          </w:rPr>
          <w:tab/>
        </w:r>
        <w:r w:rsidR="00F2337F" w:rsidRPr="00B2688B">
          <w:rPr>
            <w:rStyle w:val="-"/>
          </w:rPr>
          <w:t>Αποδεικτικά Μέσα - Δικαιολογητικά Κατακύρωσης</w:t>
        </w:r>
        <w:r w:rsidR="00F2337F">
          <w:rPr>
            <w:webHidden/>
          </w:rPr>
          <w:tab/>
        </w:r>
        <w:r w:rsidR="00F2337F">
          <w:rPr>
            <w:webHidden/>
          </w:rPr>
          <w:fldChar w:fldCharType="begin"/>
        </w:r>
        <w:r w:rsidR="00F2337F">
          <w:rPr>
            <w:webHidden/>
          </w:rPr>
          <w:instrText xml:space="preserve"> PAGEREF _Toc40084177 \h </w:instrText>
        </w:r>
        <w:r w:rsidR="00F2337F">
          <w:rPr>
            <w:webHidden/>
          </w:rPr>
        </w:r>
        <w:r w:rsidR="00F2337F">
          <w:rPr>
            <w:webHidden/>
          </w:rPr>
          <w:fldChar w:fldCharType="separate"/>
        </w:r>
        <w:r w:rsidR="00F2337F">
          <w:rPr>
            <w:webHidden/>
          </w:rPr>
          <w:t>30</w:t>
        </w:r>
        <w:r w:rsidR="00F2337F">
          <w:rPr>
            <w:webHidden/>
          </w:rPr>
          <w:fldChar w:fldCharType="end"/>
        </w:r>
      </w:hyperlink>
    </w:p>
    <w:p w14:paraId="0D9BA9E6" w14:textId="6FF9BB18" w:rsidR="00F2337F" w:rsidRDefault="000D312E">
      <w:pPr>
        <w:pStyle w:val="31"/>
        <w:rPr>
          <w:rFonts w:asciiTheme="minorHAnsi" w:eastAsiaTheme="minorEastAsia" w:hAnsiTheme="minorHAnsi" w:cstheme="minorBidi"/>
          <w:sz w:val="22"/>
          <w:szCs w:val="22"/>
          <w:lang w:val="en-US"/>
        </w:rPr>
      </w:pPr>
      <w:hyperlink w:anchor="_Toc40084178" w:history="1">
        <w:r w:rsidR="00F2337F" w:rsidRPr="00B2688B">
          <w:rPr>
            <w:rStyle w:val="-"/>
          </w:rPr>
          <w:t>B.2.5</w:t>
        </w:r>
        <w:r w:rsidR="00F2337F">
          <w:rPr>
            <w:rFonts w:asciiTheme="minorHAnsi" w:eastAsiaTheme="minorEastAsia" w:hAnsiTheme="minorHAnsi" w:cstheme="minorBidi"/>
            <w:sz w:val="22"/>
            <w:szCs w:val="22"/>
            <w:lang w:val="en-US"/>
          </w:rPr>
          <w:tab/>
        </w:r>
        <w:r w:rsidR="00F2337F" w:rsidRPr="00B2688B">
          <w:rPr>
            <w:rStyle w:val="-"/>
          </w:rPr>
          <w:t>Οι Ενώσεις / Κοινοπραξίες</w:t>
        </w:r>
        <w:r w:rsidR="00F2337F">
          <w:rPr>
            <w:webHidden/>
          </w:rPr>
          <w:tab/>
        </w:r>
        <w:r w:rsidR="00F2337F">
          <w:rPr>
            <w:webHidden/>
          </w:rPr>
          <w:fldChar w:fldCharType="begin"/>
        </w:r>
        <w:r w:rsidR="00F2337F">
          <w:rPr>
            <w:webHidden/>
          </w:rPr>
          <w:instrText xml:space="preserve"> PAGEREF _Toc40084178 \h </w:instrText>
        </w:r>
        <w:r w:rsidR="00F2337F">
          <w:rPr>
            <w:webHidden/>
          </w:rPr>
        </w:r>
        <w:r w:rsidR="00F2337F">
          <w:rPr>
            <w:webHidden/>
          </w:rPr>
          <w:fldChar w:fldCharType="separate"/>
        </w:r>
        <w:r w:rsidR="00F2337F">
          <w:rPr>
            <w:webHidden/>
          </w:rPr>
          <w:t>34</w:t>
        </w:r>
        <w:r w:rsidR="00F2337F">
          <w:rPr>
            <w:webHidden/>
          </w:rPr>
          <w:fldChar w:fldCharType="end"/>
        </w:r>
      </w:hyperlink>
    </w:p>
    <w:p w14:paraId="27D1A0D1" w14:textId="41A2D5CD" w:rsidR="00F2337F" w:rsidRDefault="000D312E">
      <w:pPr>
        <w:pStyle w:val="31"/>
        <w:rPr>
          <w:rFonts w:asciiTheme="minorHAnsi" w:eastAsiaTheme="minorEastAsia" w:hAnsiTheme="minorHAnsi" w:cstheme="minorBidi"/>
          <w:sz w:val="22"/>
          <w:szCs w:val="22"/>
          <w:lang w:val="en-US"/>
        </w:rPr>
      </w:pPr>
      <w:hyperlink w:anchor="_Toc40084179" w:history="1">
        <w:r w:rsidR="00F2337F" w:rsidRPr="00B2688B">
          <w:rPr>
            <w:rStyle w:val="-"/>
          </w:rPr>
          <w:t>B.2.6</w:t>
        </w:r>
        <w:r w:rsidR="00F2337F">
          <w:rPr>
            <w:rFonts w:asciiTheme="minorHAnsi" w:eastAsiaTheme="minorEastAsia" w:hAnsiTheme="minorHAnsi" w:cstheme="minorBidi"/>
            <w:sz w:val="22"/>
            <w:szCs w:val="22"/>
            <w:lang w:val="en-US"/>
          </w:rPr>
          <w:tab/>
        </w:r>
        <w:r w:rsidR="00F2337F" w:rsidRPr="00B2688B">
          <w:rPr>
            <w:rStyle w:val="-"/>
          </w:rPr>
          <w:t>Λοιπές Υποχρεώσεις / διευκρινίσεις</w:t>
        </w:r>
        <w:r w:rsidR="00F2337F">
          <w:rPr>
            <w:webHidden/>
          </w:rPr>
          <w:tab/>
        </w:r>
        <w:r w:rsidR="00F2337F">
          <w:rPr>
            <w:webHidden/>
          </w:rPr>
          <w:fldChar w:fldCharType="begin"/>
        </w:r>
        <w:r w:rsidR="00F2337F">
          <w:rPr>
            <w:webHidden/>
          </w:rPr>
          <w:instrText xml:space="preserve"> PAGEREF _Toc40084179 \h </w:instrText>
        </w:r>
        <w:r w:rsidR="00F2337F">
          <w:rPr>
            <w:webHidden/>
          </w:rPr>
        </w:r>
        <w:r w:rsidR="00F2337F">
          <w:rPr>
            <w:webHidden/>
          </w:rPr>
          <w:fldChar w:fldCharType="separate"/>
        </w:r>
        <w:r w:rsidR="00F2337F">
          <w:rPr>
            <w:webHidden/>
          </w:rPr>
          <w:t>34</w:t>
        </w:r>
        <w:r w:rsidR="00F2337F">
          <w:rPr>
            <w:webHidden/>
          </w:rPr>
          <w:fldChar w:fldCharType="end"/>
        </w:r>
      </w:hyperlink>
    </w:p>
    <w:p w14:paraId="3013379C" w14:textId="1EC483BD" w:rsidR="00F2337F" w:rsidRDefault="000D312E">
      <w:pPr>
        <w:pStyle w:val="31"/>
        <w:rPr>
          <w:rFonts w:asciiTheme="minorHAnsi" w:eastAsiaTheme="minorEastAsia" w:hAnsiTheme="minorHAnsi" w:cstheme="minorBidi"/>
          <w:sz w:val="22"/>
          <w:szCs w:val="22"/>
          <w:lang w:val="en-US"/>
        </w:rPr>
      </w:pPr>
      <w:hyperlink w:anchor="_Toc40084180" w:history="1">
        <w:r w:rsidR="00F2337F" w:rsidRPr="00B2688B">
          <w:rPr>
            <w:rStyle w:val="-"/>
          </w:rPr>
          <w:t>B.2.7</w:t>
        </w:r>
        <w:r w:rsidR="00F2337F">
          <w:rPr>
            <w:rFonts w:asciiTheme="minorHAnsi" w:eastAsiaTheme="minorEastAsia" w:hAnsiTheme="minorHAnsi" w:cstheme="minorBidi"/>
            <w:sz w:val="22"/>
            <w:szCs w:val="22"/>
            <w:lang w:val="en-US"/>
          </w:rPr>
          <w:tab/>
        </w:r>
        <w:r w:rsidR="00F2337F" w:rsidRPr="00B2688B">
          <w:rPr>
            <w:rStyle w:val="-"/>
          </w:rPr>
          <w:t>Κριτήρια Ποιοτικής Επιλογής - Αποδεικτικά μέσα</w:t>
        </w:r>
        <w:r w:rsidR="00F2337F">
          <w:rPr>
            <w:webHidden/>
          </w:rPr>
          <w:tab/>
        </w:r>
        <w:r w:rsidR="00F2337F">
          <w:rPr>
            <w:webHidden/>
          </w:rPr>
          <w:fldChar w:fldCharType="begin"/>
        </w:r>
        <w:r w:rsidR="00F2337F">
          <w:rPr>
            <w:webHidden/>
          </w:rPr>
          <w:instrText xml:space="preserve"> PAGEREF _Toc40084180 \h </w:instrText>
        </w:r>
        <w:r w:rsidR="00F2337F">
          <w:rPr>
            <w:webHidden/>
          </w:rPr>
        </w:r>
        <w:r w:rsidR="00F2337F">
          <w:rPr>
            <w:webHidden/>
          </w:rPr>
          <w:fldChar w:fldCharType="separate"/>
        </w:r>
        <w:r w:rsidR="00F2337F">
          <w:rPr>
            <w:webHidden/>
          </w:rPr>
          <w:t>34</w:t>
        </w:r>
        <w:r w:rsidR="00F2337F">
          <w:rPr>
            <w:webHidden/>
          </w:rPr>
          <w:fldChar w:fldCharType="end"/>
        </w:r>
      </w:hyperlink>
    </w:p>
    <w:p w14:paraId="6C4932A9" w14:textId="75CC1BA4" w:rsidR="00F2337F" w:rsidRDefault="000D312E">
      <w:pPr>
        <w:pStyle w:val="21"/>
        <w:rPr>
          <w:rFonts w:asciiTheme="minorHAnsi" w:eastAsiaTheme="minorEastAsia" w:hAnsiTheme="minorHAnsi" w:cstheme="minorBidi"/>
          <w:u w:val="none"/>
          <w:lang w:val="en-US"/>
        </w:rPr>
      </w:pPr>
      <w:hyperlink w:anchor="_Toc40084181" w:history="1">
        <w:r w:rsidR="00F2337F" w:rsidRPr="00B2688B">
          <w:rPr>
            <w:rStyle w:val="-"/>
          </w:rPr>
          <w:t>B.3</w:t>
        </w:r>
        <w:r w:rsidR="00F2337F">
          <w:rPr>
            <w:rFonts w:asciiTheme="minorHAnsi" w:eastAsiaTheme="minorEastAsia" w:hAnsiTheme="minorHAnsi" w:cstheme="minorBidi"/>
            <w:u w:val="none"/>
            <w:lang w:val="en-US"/>
          </w:rPr>
          <w:tab/>
        </w:r>
        <w:r w:rsidR="00F2337F" w:rsidRPr="00B2688B">
          <w:rPr>
            <w:rStyle w:val="-"/>
          </w:rPr>
          <w:t>ΚΑΤΑΡΤΙΣΗ – ΥΠΟΒΟΛΗ ΠΡΟΣΦΟΡΩΝ</w:t>
        </w:r>
        <w:r w:rsidR="00F2337F">
          <w:rPr>
            <w:webHidden/>
          </w:rPr>
          <w:tab/>
        </w:r>
        <w:r w:rsidR="00F2337F">
          <w:rPr>
            <w:webHidden/>
          </w:rPr>
          <w:fldChar w:fldCharType="begin"/>
        </w:r>
        <w:r w:rsidR="00F2337F">
          <w:rPr>
            <w:webHidden/>
          </w:rPr>
          <w:instrText xml:space="preserve"> PAGEREF _Toc40084181 \h </w:instrText>
        </w:r>
        <w:r w:rsidR="00F2337F">
          <w:rPr>
            <w:webHidden/>
          </w:rPr>
        </w:r>
        <w:r w:rsidR="00F2337F">
          <w:rPr>
            <w:webHidden/>
          </w:rPr>
          <w:fldChar w:fldCharType="separate"/>
        </w:r>
        <w:r w:rsidR="00F2337F">
          <w:rPr>
            <w:webHidden/>
          </w:rPr>
          <w:t>39</w:t>
        </w:r>
        <w:r w:rsidR="00F2337F">
          <w:rPr>
            <w:webHidden/>
          </w:rPr>
          <w:fldChar w:fldCharType="end"/>
        </w:r>
      </w:hyperlink>
    </w:p>
    <w:p w14:paraId="4F29792D" w14:textId="33059AF7" w:rsidR="00F2337F" w:rsidRDefault="000D312E">
      <w:pPr>
        <w:pStyle w:val="31"/>
        <w:rPr>
          <w:rFonts w:asciiTheme="minorHAnsi" w:eastAsiaTheme="minorEastAsia" w:hAnsiTheme="minorHAnsi" w:cstheme="minorBidi"/>
          <w:sz w:val="22"/>
          <w:szCs w:val="22"/>
          <w:lang w:val="en-US"/>
        </w:rPr>
      </w:pPr>
      <w:hyperlink w:anchor="_Toc40084182" w:history="1">
        <w:r w:rsidR="00F2337F" w:rsidRPr="00B2688B">
          <w:rPr>
            <w:rStyle w:val="-"/>
          </w:rPr>
          <w:t>B.3.1</w:t>
        </w:r>
        <w:r w:rsidR="00F2337F">
          <w:rPr>
            <w:rFonts w:asciiTheme="minorHAnsi" w:eastAsiaTheme="minorEastAsia" w:hAnsiTheme="minorHAnsi" w:cstheme="minorBidi"/>
            <w:sz w:val="22"/>
            <w:szCs w:val="22"/>
            <w:lang w:val="en-US"/>
          </w:rPr>
          <w:tab/>
        </w:r>
        <w:r w:rsidR="00F2337F" w:rsidRPr="00B2688B">
          <w:rPr>
            <w:rStyle w:val="-"/>
            <w:rFonts w:cs="Tahoma"/>
          </w:rPr>
          <w:t>Τρόπος Υποβολής Προσφορών</w:t>
        </w:r>
        <w:r w:rsidR="00F2337F">
          <w:rPr>
            <w:webHidden/>
          </w:rPr>
          <w:tab/>
        </w:r>
        <w:r w:rsidR="00F2337F">
          <w:rPr>
            <w:webHidden/>
          </w:rPr>
          <w:fldChar w:fldCharType="begin"/>
        </w:r>
        <w:r w:rsidR="00F2337F">
          <w:rPr>
            <w:webHidden/>
          </w:rPr>
          <w:instrText xml:space="preserve"> PAGEREF _Toc40084182 \h </w:instrText>
        </w:r>
        <w:r w:rsidR="00F2337F">
          <w:rPr>
            <w:webHidden/>
          </w:rPr>
        </w:r>
        <w:r w:rsidR="00F2337F">
          <w:rPr>
            <w:webHidden/>
          </w:rPr>
          <w:fldChar w:fldCharType="separate"/>
        </w:r>
        <w:r w:rsidR="00F2337F">
          <w:rPr>
            <w:webHidden/>
          </w:rPr>
          <w:t>39</w:t>
        </w:r>
        <w:r w:rsidR="00F2337F">
          <w:rPr>
            <w:webHidden/>
          </w:rPr>
          <w:fldChar w:fldCharType="end"/>
        </w:r>
      </w:hyperlink>
    </w:p>
    <w:p w14:paraId="051A8FE3" w14:textId="59917EEA" w:rsidR="00F2337F" w:rsidRDefault="000D312E">
      <w:pPr>
        <w:pStyle w:val="31"/>
        <w:rPr>
          <w:rFonts w:asciiTheme="minorHAnsi" w:eastAsiaTheme="minorEastAsia" w:hAnsiTheme="minorHAnsi" w:cstheme="minorBidi"/>
          <w:sz w:val="22"/>
          <w:szCs w:val="22"/>
          <w:lang w:val="en-US"/>
        </w:rPr>
      </w:pPr>
      <w:hyperlink w:anchor="_Toc40084183" w:history="1">
        <w:r w:rsidR="00F2337F" w:rsidRPr="00B2688B">
          <w:rPr>
            <w:rStyle w:val="-"/>
          </w:rPr>
          <w:t>B.3.2</w:t>
        </w:r>
        <w:r w:rsidR="00F2337F">
          <w:rPr>
            <w:rFonts w:asciiTheme="minorHAnsi" w:eastAsiaTheme="minorEastAsia" w:hAnsiTheme="minorHAnsi" w:cstheme="minorBidi"/>
            <w:sz w:val="22"/>
            <w:szCs w:val="22"/>
            <w:lang w:val="en-US"/>
          </w:rPr>
          <w:tab/>
        </w:r>
        <w:r w:rsidR="00F2337F" w:rsidRPr="00B2688B">
          <w:rPr>
            <w:rStyle w:val="-"/>
            <w:rFonts w:cs="Tahoma"/>
          </w:rPr>
          <w:t>Περιεχόμενο Προσφορών</w:t>
        </w:r>
        <w:r w:rsidR="00F2337F">
          <w:rPr>
            <w:webHidden/>
          </w:rPr>
          <w:tab/>
        </w:r>
        <w:r w:rsidR="00F2337F">
          <w:rPr>
            <w:webHidden/>
          </w:rPr>
          <w:fldChar w:fldCharType="begin"/>
        </w:r>
        <w:r w:rsidR="00F2337F">
          <w:rPr>
            <w:webHidden/>
          </w:rPr>
          <w:instrText xml:space="preserve"> PAGEREF _Toc40084183 \h </w:instrText>
        </w:r>
        <w:r w:rsidR="00F2337F">
          <w:rPr>
            <w:webHidden/>
          </w:rPr>
        </w:r>
        <w:r w:rsidR="00F2337F">
          <w:rPr>
            <w:webHidden/>
          </w:rPr>
          <w:fldChar w:fldCharType="separate"/>
        </w:r>
        <w:r w:rsidR="00F2337F">
          <w:rPr>
            <w:webHidden/>
          </w:rPr>
          <w:t>39</w:t>
        </w:r>
        <w:r w:rsidR="00F2337F">
          <w:rPr>
            <w:webHidden/>
          </w:rPr>
          <w:fldChar w:fldCharType="end"/>
        </w:r>
      </w:hyperlink>
    </w:p>
    <w:p w14:paraId="670EB774" w14:textId="0C6C3530" w:rsidR="00F2337F" w:rsidRDefault="000D312E">
      <w:pPr>
        <w:pStyle w:val="42"/>
        <w:tabs>
          <w:tab w:val="left" w:pos="1701"/>
        </w:tabs>
        <w:rPr>
          <w:rFonts w:asciiTheme="minorHAnsi" w:eastAsiaTheme="minorEastAsia" w:hAnsiTheme="minorHAnsi" w:cstheme="minorBidi"/>
          <w:noProof/>
          <w:sz w:val="22"/>
          <w:szCs w:val="22"/>
          <w:lang w:val="en-US"/>
        </w:rPr>
      </w:pPr>
      <w:hyperlink w:anchor="_Toc40084184" w:history="1">
        <w:r w:rsidR="00F2337F" w:rsidRPr="00B2688B">
          <w:rPr>
            <w:rStyle w:val="-"/>
            <w:noProof/>
          </w:rPr>
          <w:t>B.3.2.1</w:t>
        </w:r>
        <w:r w:rsidR="00F2337F">
          <w:rPr>
            <w:rFonts w:asciiTheme="minorHAnsi" w:eastAsiaTheme="minorEastAsia" w:hAnsiTheme="minorHAnsi" w:cstheme="minorBidi"/>
            <w:noProof/>
            <w:sz w:val="22"/>
            <w:szCs w:val="22"/>
            <w:lang w:val="en-US"/>
          </w:rPr>
          <w:tab/>
        </w:r>
        <w:r w:rsidR="00F2337F" w:rsidRPr="00B2688B">
          <w:rPr>
            <w:rStyle w:val="-"/>
            <w:rFonts w:cs="Tahoma"/>
            <w:noProof/>
          </w:rPr>
          <w:t>Περιεχόμενα Φακέλου «Δικαιολογητικά Συμμετοχής»</w:t>
        </w:r>
        <w:r w:rsidR="00F2337F">
          <w:rPr>
            <w:noProof/>
            <w:webHidden/>
          </w:rPr>
          <w:tab/>
        </w:r>
        <w:r w:rsidR="00F2337F">
          <w:rPr>
            <w:noProof/>
            <w:webHidden/>
          </w:rPr>
          <w:fldChar w:fldCharType="begin"/>
        </w:r>
        <w:r w:rsidR="00F2337F">
          <w:rPr>
            <w:noProof/>
            <w:webHidden/>
          </w:rPr>
          <w:instrText xml:space="preserve"> PAGEREF _Toc40084184 \h </w:instrText>
        </w:r>
        <w:r w:rsidR="00F2337F">
          <w:rPr>
            <w:noProof/>
            <w:webHidden/>
          </w:rPr>
        </w:r>
        <w:r w:rsidR="00F2337F">
          <w:rPr>
            <w:noProof/>
            <w:webHidden/>
          </w:rPr>
          <w:fldChar w:fldCharType="separate"/>
        </w:r>
        <w:r w:rsidR="00F2337F">
          <w:rPr>
            <w:noProof/>
            <w:webHidden/>
          </w:rPr>
          <w:t>41</w:t>
        </w:r>
        <w:r w:rsidR="00F2337F">
          <w:rPr>
            <w:noProof/>
            <w:webHidden/>
          </w:rPr>
          <w:fldChar w:fldCharType="end"/>
        </w:r>
      </w:hyperlink>
    </w:p>
    <w:p w14:paraId="3AA0BBA0" w14:textId="402570B7" w:rsidR="00F2337F" w:rsidRDefault="000D312E">
      <w:pPr>
        <w:pStyle w:val="42"/>
        <w:tabs>
          <w:tab w:val="left" w:pos="1701"/>
        </w:tabs>
        <w:rPr>
          <w:rFonts w:asciiTheme="minorHAnsi" w:eastAsiaTheme="minorEastAsia" w:hAnsiTheme="minorHAnsi" w:cstheme="minorBidi"/>
          <w:noProof/>
          <w:sz w:val="22"/>
          <w:szCs w:val="22"/>
          <w:lang w:val="en-US"/>
        </w:rPr>
      </w:pPr>
      <w:hyperlink w:anchor="_Toc40084185" w:history="1">
        <w:r w:rsidR="00F2337F" w:rsidRPr="00B2688B">
          <w:rPr>
            <w:rStyle w:val="-"/>
            <w:noProof/>
          </w:rPr>
          <w:t>B.3.2.2</w:t>
        </w:r>
        <w:r w:rsidR="00F2337F">
          <w:rPr>
            <w:rFonts w:asciiTheme="minorHAnsi" w:eastAsiaTheme="minorEastAsia" w:hAnsiTheme="minorHAnsi" w:cstheme="minorBidi"/>
            <w:noProof/>
            <w:sz w:val="22"/>
            <w:szCs w:val="22"/>
            <w:lang w:val="en-US"/>
          </w:rPr>
          <w:tab/>
        </w:r>
        <w:r w:rsidR="00F2337F" w:rsidRPr="00B2688B">
          <w:rPr>
            <w:rStyle w:val="-"/>
            <w:noProof/>
          </w:rPr>
          <w:t>Περιεχόμενα Φακέλου «Τεχνική Προσφορά»</w:t>
        </w:r>
        <w:r w:rsidR="00F2337F">
          <w:rPr>
            <w:noProof/>
            <w:webHidden/>
          </w:rPr>
          <w:tab/>
        </w:r>
        <w:r w:rsidR="00F2337F">
          <w:rPr>
            <w:noProof/>
            <w:webHidden/>
          </w:rPr>
          <w:fldChar w:fldCharType="begin"/>
        </w:r>
        <w:r w:rsidR="00F2337F">
          <w:rPr>
            <w:noProof/>
            <w:webHidden/>
          </w:rPr>
          <w:instrText xml:space="preserve"> PAGEREF _Toc40084185 \h </w:instrText>
        </w:r>
        <w:r w:rsidR="00F2337F">
          <w:rPr>
            <w:noProof/>
            <w:webHidden/>
          </w:rPr>
        </w:r>
        <w:r w:rsidR="00F2337F">
          <w:rPr>
            <w:noProof/>
            <w:webHidden/>
          </w:rPr>
          <w:fldChar w:fldCharType="separate"/>
        </w:r>
        <w:r w:rsidR="00F2337F">
          <w:rPr>
            <w:noProof/>
            <w:webHidden/>
          </w:rPr>
          <w:t>41</w:t>
        </w:r>
        <w:r w:rsidR="00F2337F">
          <w:rPr>
            <w:noProof/>
            <w:webHidden/>
          </w:rPr>
          <w:fldChar w:fldCharType="end"/>
        </w:r>
      </w:hyperlink>
    </w:p>
    <w:p w14:paraId="434AC4D6" w14:textId="38A4D7C2" w:rsidR="00F2337F" w:rsidRDefault="000D312E">
      <w:pPr>
        <w:pStyle w:val="42"/>
        <w:tabs>
          <w:tab w:val="left" w:pos="1701"/>
        </w:tabs>
        <w:rPr>
          <w:rFonts w:asciiTheme="minorHAnsi" w:eastAsiaTheme="minorEastAsia" w:hAnsiTheme="minorHAnsi" w:cstheme="minorBidi"/>
          <w:noProof/>
          <w:sz w:val="22"/>
          <w:szCs w:val="22"/>
          <w:lang w:val="en-US"/>
        </w:rPr>
      </w:pPr>
      <w:hyperlink w:anchor="_Toc40084186" w:history="1">
        <w:r w:rsidR="00F2337F" w:rsidRPr="00B2688B">
          <w:rPr>
            <w:rStyle w:val="-"/>
            <w:noProof/>
          </w:rPr>
          <w:t>B.3.2.3</w:t>
        </w:r>
        <w:r w:rsidR="00F2337F">
          <w:rPr>
            <w:rFonts w:asciiTheme="minorHAnsi" w:eastAsiaTheme="minorEastAsia" w:hAnsiTheme="minorHAnsi" w:cstheme="minorBidi"/>
            <w:noProof/>
            <w:sz w:val="22"/>
            <w:szCs w:val="22"/>
            <w:lang w:val="en-US"/>
          </w:rPr>
          <w:tab/>
        </w:r>
        <w:r w:rsidR="00F2337F" w:rsidRPr="00B2688B">
          <w:rPr>
            <w:rStyle w:val="-"/>
            <w:noProof/>
          </w:rPr>
          <w:t>Περιεχόμενα Φακέλου «Οικονομική Προσφορά»</w:t>
        </w:r>
        <w:r w:rsidR="00F2337F">
          <w:rPr>
            <w:noProof/>
            <w:webHidden/>
          </w:rPr>
          <w:tab/>
        </w:r>
        <w:r w:rsidR="00F2337F">
          <w:rPr>
            <w:noProof/>
            <w:webHidden/>
          </w:rPr>
          <w:fldChar w:fldCharType="begin"/>
        </w:r>
        <w:r w:rsidR="00F2337F">
          <w:rPr>
            <w:noProof/>
            <w:webHidden/>
          </w:rPr>
          <w:instrText xml:space="preserve"> PAGEREF _Toc40084186 \h </w:instrText>
        </w:r>
        <w:r w:rsidR="00F2337F">
          <w:rPr>
            <w:noProof/>
            <w:webHidden/>
          </w:rPr>
        </w:r>
        <w:r w:rsidR="00F2337F">
          <w:rPr>
            <w:noProof/>
            <w:webHidden/>
          </w:rPr>
          <w:fldChar w:fldCharType="separate"/>
        </w:r>
        <w:r w:rsidR="00F2337F">
          <w:rPr>
            <w:noProof/>
            <w:webHidden/>
          </w:rPr>
          <w:t>42</w:t>
        </w:r>
        <w:r w:rsidR="00F2337F">
          <w:rPr>
            <w:noProof/>
            <w:webHidden/>
          </w:rPr>
          <w:fldChar w:fldCharType="end"/>
        </w:r>
      </w:hyperlink>
    </w:p>
    <w:p w14:paraId="266E2C2C" w14:textId="03C0EF87" w:rsidR="00F2337F" w:rsidRDefault="000D312E">
      <w:pPr>
        <w:pStyle w:val="42"/>
        <w:tabs>
          <w:tab w:val="left" w:pos="1701"/>
        </w:tabs>
        <w:rPr>
          <w:rFonts w:asciiTheme="minorHAnsi" w:eastAsiaTheme="minorEastAsia" w:hAnsiTheme="minorHAnsi" w:cstheme="minorBidi"/>
          <w:noProof/>
          <w:sz w:val="22"/>
          <w:szCs w:val="22"/>
          <w:lang w:val="en-US"/>
        </w:rPr>
      </w:pPr>
      <w:hyperlink w:anchor="_Toc40084187" w:history="1">
        <w:r w:rsidR="00F2337F" w:rsidRPr="00B2688B">
          <w:rPr>
            <w:rStyle w:val="-"/>
            <w:noProof/>
          </w:rPr>
          <w:t>B.3.2.4</w:t>
        </w:r>
        <w:r w:rsidR="00F2337F">
          <w:rPr>
            <w:rFonts w:asciiTheme="minorHAnsi" w:eastAsiaTheme="minorEastAsia" w:hAnsiTheme="minorHAnsi" w:cstheme="minorBidi"/>
            <w:noProof/>
            <w:sz w:val="22"/>
            <w:szCs w:val="22"/>
            <w:lang w:val="en-US"/>
          </w:rPr>
          <w:tab/>
        </w:r>
        <w:r w:rsidR="00F2337F" w:rsidRPr="00B2688B">
          <w:rPr>
            <w:rStyle w:val="-"/>
            <w:noProof/>
          </w:rPr>
          <w:t>Περιεχόμενα Φακέλου «Δικαιολογητικά Κατακύρωσης»</w:t>
        </w:r>
        <w:r w:rsidR="00F2337F">
          <w:rPr>
            <w:noProof/>
            <w:webHidden/>
          </w:rPr>
          <w:tab/>
        </w:r>
        <w:r w:rsidR="00F2337F">
          <w:rPr>
            <w:noProof/>
            <w:webHidden/>
          </w:rPr>
          <w:fldChar w:fldCharType="begin"/>
        </w:r>
        <w:r w:rsidR="00F2337F">
          <w:rPr>
            <w:noProof/>
            <w:webHidden/>
          </w:rPr>
          <w:instrText xml:space="preserve"> PAGEREF _Toc40084187 \h </w:instrText>
        </w:r>
        <w:r w:rsidR="00F2337F">
          <w:rPr>
            <w:noProof/>
            <w:webHidden/>
          </w:rPr>
        </w:r>
        <w:r w:rsidR="00F2337F">
          <w:rPr>
            <w:noProof/>
            <w:webHidden/>
          </w:rPr>
          <w:fldChar w:fldCharType="separate"/>
        </w:r>
        <w:r w:rsidR="00F2337F">
          <w:rPr>
            <w:noProof/>
            <w:webHidden/>
          </w:rPr>
          <w:t>42</w:t>
        </w:r>
        <w:r w:rsidR="00F2337F">
          <w:rPr>
            <w:noProof/>
            <w:webHidden/>
          </w:rPr>
          <w:fldChar w:fldCharType="end"/>
        </w:r>
      </w:hyperlink>
    </w:p>
    <w:p w14:paraId="6BA15312" w14:textId="72D840F2" w:rsidR="00F2337F" w:rsidRDefault="000D312E">
      <w:pPr>
        <w:pStyle w:val="31"/>
        <w:rPr>
          <w:rFonts w:asciiTheme="minorHAnsi" w:eastAsiaTheme="minorEastAsia" w:hAnsiTheme="minorHAnsi" w:cstheme="minorBidi"/>
          <w:sz w:val="22"/>
          <w:szCs w:val="22"/>
          <w:lang w:val="en-US"/>
        </w:rPr>
      </w:pPr>
      <w:hyperlink w:anchor="_Toc40084188" w:history="1">
        <w:r w:rsidR="00F2337F" w:rsidRPr="00B2688B">
          <w:rPr>
            <w:rStyle w:val="-"/>
          </w:rPr>
          <w:t>B.3.3</w:t>
        </w:r>
        <w:r w:rsidR="00F2337F">
          <w:rPr>
            <w:rFonts w:asciiTheme="minorHAnsi" w:eastAsiaTheme="minorEastAsia" w:hAnsiTheme="minorHAnsi" w:cstheme="minorBidi"/>
            <w:sz w:val="22"/>
            <w:szCs w:val="22"/>
            <w:lang w:val="en-US"/>
          </w:rPr>
          <w:tab/>
        </w:r>
        <w:r w:rsidR="00F2337F" w:rsidRPr="00B2688B">
          <w:rPr>
            <w:rStyle w:val="-"/>
            <w:rFonts w:cs="Tahoma"/>
          </w:rPr>
          <w:t>Ισχύς Προσφορών</w:t>
        </w:r>
        <w:r w:rsidR="00F2337F">
          <w:rPr>
            <w:webHidden/>
          </w:rPr>
          <w:tab/>
        </w:r>
        <w:r w:rsidR="00F2337F">
          <w:rPr>
            <w:webHidden/>
          </w:rPr>
          <w:fldChar w:fldCharType="begin"/>
        </w:r>
        <w:r w:rsidR="00F2337F">
          <w:rPr>
            <w:webHidden/>
          </w:rPr>
          <w:instrText xml:space="preserve"> PAGEREF _Toc40084188 \h </w:instrText>
        </w:r>
        <w:r w:rsidR="00F2337F">
          <w:rPr>
            <w:webHidden/>
          </w:rPr>
        </w:r>
        <w:r w:rsidR="00F2337F">
          <w:rPr>
            <w:webHidden/>
          </w:rPr>
          <w:fldChar w:fldCharType="separate"/>
        </w:r>
        <w:r w:rsidR="00F2337F">
          <w:rPr>
            <w:webHidden/>
          </w:rPr>
          <w:t>42</w:t>
        </w:r>
        <w:r w:rsidR="00F2337F">
          <w:rPr>
            <w:webHidden/>
          </w:rPr>
          <w:fldChar w:fldCharType="end"/>
        </w:r>
      </w:hyperlink>
    </w:p>
    <w:p w14:paraId="26FCD77F" w14:textId="591C779A" w:rsidR="00F2337F" w:rsidRDefault="000D312E">
      <w:pPr>
        <w:pStyle w:val="31"/>
        <w:rPr>
          <w:rFonts w:asciiTheme="minorHAnsi" w:eastAsiaTheme="minorEastAsia" w:hAnsiTheme="minorHAnsi" w:cstheme="minorBidi"/>
          <w:sz w:val="22"/>
          <w:szCs w:val="22"/>
          <w:lang w:val="en-US"/>
        </w:rPr>
      </w:pPr>
      <w:hyperlink w:anchor="_Toc40084189" w:history="1">
        <w:r w:rsidR="00F2337F" w:rsidRPr="00B2688B">
          <w:rPr>
            <w:rStyle w:val="-"/>
          </w:rPr>
          <w:t>B.3.4</w:t>
        </w:r>
        <w:r w:rsidR="00F2337F">
          <w:rPr>
            <w:rFonts w:asciiTheme="minorHAnsi" w:eastAsiaTheme="minorEastAsia" w:hAnsiTheme="minorHAnsi" w:cstheme="minorBidi"/>
            <w:sz w:val="22"/>
            <w:szCs w:val="22"/>
            <w:lang w:val="en-US"/>
          </w:rPr>
          <w:tab/>
        </w:r>
        <w:r w:rsidR="00F2337F" w:rsidRPr="00B2688B">
          <w:rPr>
            <w:rStyle w:val="-"/>
            <w:rFonts w:cs="Tahoma"/>
          </w:rPr>
          <w:t>Εναλλακτικές Προσφορές</w:t>
        </w:r>
        <w:r w:rsidR="00F2337F">
          <w:rPr>
            <w:webHidden/>
          </w:rPr>
          <w:tab/>
        </w:r>
        <w:r w:rsidR="00F2337F">
          <w:rPr>
            <w:webHidden/>
          </w:rPr>
          <w:fldChar w:fldCharType="begin"/>
        </w:r>
        <w:r w:rsidR="00F2337F">
          <w:rPr>
            <w:webHidden/>
          </w:rPr>
          <w:instrText xml:space="preserve"> PAGEREF _Toc40084189 \h </w:instrText>
        </w:r>
        <w:r w:rsidR="00F2337F">
          <w:rPr>
            <w:webHidden/>
          </w:rPr>
        </w:r>
        <w:r w:rsidR="00F2337F">
          <w:rPr>
            <w:webHidden/>
          </w:rPr>
          <w:fldChar w:fldCharType="separate"/>
        </w:r>
        <w:r w:rsidR="00F2337F">
          <w:rPr>
            <w:webHidden/>
          </w:rPr>
          <w:t>43</w:t>
        </w:r>
        <w:r w:rsidR="00F2337F">
          <w:rPr>
            <w:webHidden/>
          </w:rPr>
          <w:fldChar w:fldCharType="end"/>
        </w:r>
      </w:hyperlink>
    </w:p>
    <w:p w14:paraId="4CE3E3A6" w14:textId="25F9557A" w:rsidR="00F2337F" w:rsidRDefault="000D312E">
      <w:pPr>
        <w:pStyle w:val="31"/>
        <w:rPr>
          <w:rFonts w:asciiTheme="minorHAnsi" w:eastAsiaTheme="minorEastAsia" w:hAnsiTheme="minorHAnsi" w:cstheme="minorBidi"/>
          <w:sz w:val="22"/>
          <w:szCs w:val="22"/>
          <w:lang w:val="en-US"/>
        </w:rPr>
      </w:pPr>
      <w:hyperlink w:anchor="_Toc40084190" w:history="1">
        <w:r w:rsidR="00F2337F" w:rsidRPr="00B2688B">
          <w:rPr>
            <w:rStyle w:val="-"/>
          </w:rPr>
          <w:t>B.3.5</w:t>
        </w:r>
        <w:r w:rsidR="00F2337F">
          <w:rPr>
            <w:rFonts w:asciiTheme="minorHAnsi" w:eastAsiaTheme="minorEastAsia" w:hAnsiTheme="minorHAnsi" w:cstheme="minorBidi"/>
            <w:sz w:val="22"/>
            <w:szCs w:val="22"/>
            <w:lang w:val="en-US"/>
          </w:rPr>
          <w:tab/>
        </w:r>
        <w:r w:rsidR="00F2337F" w:rsidRPr="00B2688B">
          <w:rPr>
            <w:rStyle w:val="-"/>
            <w:rFonts w:cs="Tahoma"/>
          </w:rPr>
          <w:t>Τιμές Προσφορών – Νόμισμα</w:t>
        </w:r>
        <w:r w:rsidR="00F2337F">
          <w:rPr>
            <w:webHidden/>
          </w:rPr>
          <w:tab/>
        </w:r>
        <w:r w:rsidR="00F2337F">
          <w:rPr>
            <w:webHidden/>
          </w:rPr>
          <w:fldChar w:fldCharType="begin"/>
        </w:r>
        <w:r w:rsidR="00F2337F">
          <w:rPr>
            <w:webHidden/>
          </w:rPr>
          <w:instrText xml:space="preserve"> PAGEREF _Toc40084190 \h </w:instrText>
        </w:r>
        <w:r w:rsidR="00F2337F">
          <w:rPr>
            <w:webHidden/>
          </w:rPr>
        </w:r>
        <w:r w:rsidR="00F2337F">
          <w:rPr>
            <w:webHidden/>
          </w:rPr>
          <w:fldChar w:fldCharType="separate"/>
        </w:r>
        <w:r w:rsidR="00F2337F">
          <w:rPr>
            <w:webHidden/>
          </w:rPr>
          <w:t>43</w:t>
        </w:r>
        <w:r w:rsidR="00F2337F">
          <w:rPr>
            <w:webHidden/>
          </w:rPr>
          <w:fldChar w:fldCharType="end"/>
        </w:r>
      </w:hyperlink>
    </w:p>
    <w:p w14:paraId="5DA14034" w14:textId="544C1730" w:rsidR="00F2337F" w:rsidRDefault="000D312E">
      <w:pPr>
        <w:pStyle w:val="21"/>
        <w:rPr>
          <w:rFonts w:asciiTheme="minorHAnsi" w:eastAsiaTheme="minorEastAsia" w:hAnsiTheme="minorHAnsi" w:cstheme="minorBidi"/>
          <w:u w:val="none"/>
          <w:lang w:val="en-US"/>
        </w:rPr>
      </w:pPr>
      <w:hyperlink w:anchor="_Toc40084191" w:history="1">
        <w:r w:rsidR="00F2337F" w:rsidRPr="00B2688B">
          <w:rPr>
            <w:rStyle w:val="-"/>
          </w:rPr>
          <w:t>B.4</w:t>
        </w:r>
        <w:r w:rsidR="00F2337F">
          <w:rPr>
            <w:rFonts w:asciiTheme="minorHAnsi" w:eastAsiaTheme="minorEastAsia" w:hAnsiTheme="minorHAnsi" w:cstheme="minorBidi"/>
            <w:u w:val="none"/>
            <w:lang w:val="en-US"/>
          </w:rPr>
          <w:tab/>
        </w:r>
        <w:r w:rsidR="00F2337F" w:rsidRPr="00B2688B">
          <w:rPr>
            <w:rStyle w:val="-"/>
          </w:rPr>
          <w:t>ΔΙΕΝΕΡΓΕΙΑ ΔΙΑΓΩΝΙΣΜΟΥ – ΑΞΙΟΛΟΓΗΣΗ ΠΡΟΣΦΟΡΩΝ</w:t>
        </w:r>
        <w:r w:rsidR="00F2337F">
          <w:rPr>
            <w:webHidden/>
          </w:rPr>
          <w:tab/>
        </w:r>
        <w:r w:rsidR="00F2337F">
          <w:rPr>
            <w:webHidden/>
          </w:rPr>
          <w:fldChar w:fldCharType="begin"/>
        </w:r>
        <w:r w:rsidR="00F2337F">
          <w:rPr>
            <w:webHidden/>
          </w:rPr>
          <w:instrText xml:space="preserve"> PAGEREF _Toc40084191 \h </w:instrText>
        </w:r>
        <w:r w:rsidR="00F2337F">
          <w:rPr>
            <w:webHidden/>
          </w:rPr>
        </w:r>
        <w:r w:rsidR="00F2337F">
          <w:rPr>
            <w:webHidden/>
          </w:rPr>
          <w:fldChar w:fldCharType="separate"/>
        </w:r>
        <w:r w:rsidR="00F2337F">
          <w:rPr>
            <w:webHidden/>
          </w:rPr>
          <w:t>44</w:t>
        </w:r>
        <w:r w:rsidR="00F2337F">
          <w:rPr>
            <w:webHidden/>
          </w:rPr>
          <w:fldChar w:fldCharType="end"/>
        </w:r>
      </w:hyperlink>
    </w:p>
    <w:p w14:paraId="0E28F01F" w14:textId="459EBEE5" w:rsidR="00F2337F" w:rsidRDefault="000D312E">
      <w:pPr>
        <w:pStyle w:val="31"/>
        <w:rPr>
          <w:rFonts w:asciiTheme="minorHAnsi" w:eastAsiaTheme="minorEastAsia" w:hAnsiTheme="minorHAnsi" w:cstheme="minorBidi"/>
          <w:sz w:val="22"/>
          <w:szCs w:val="22"/>
          <w:lang w:val="en-US"/>
        </w:rPr>
      </w:pPr>
      <w:hyperlink w:anchor="_Toc40084192" w:history="1">
        <w:r w:rsidR="00F2337F" w:rsidRPr="00B2688B">
          <w:rPr>
            <w:rStyle w:val="-"/>
          </w:rPr>
          <w:t>B.4.1</w:t>
        </w:r>
        <w:r w:rsidR="00F2337F">
          <w:rPr>
            <w:rFonts w:asciiTheme="minorHAnsi" w:eastAsiaTheme="minorEastAsia" w:hAnsiTheme="minorHAnsi" w:cstheme="minorBidi"/>
            <w:sz w:val="22"/>
            <w:szCs w:val="22"/>
            <w:lang w:val="en-US"/>
          </w:rPr>
          <w:tab/>
        </w:r>
        <w:r w:rsidR="00F2337F" w:rsidRPr="00B2688B">
          <w:rPr>
            <w:rStyle w:val="-"/>
            <w:rFonts w:cs="Tahoma"/>
          </w:rPr>
          <w:t>Διαδικασία Διενέργειας Διαγωνισμού και Αξιολόγησης Προσφορών</w:t>
        </w:r>
        <w:r w:rsidR="00F2337F">
          <w:rPr>
            <w:webHidden/>
          </w:rPr>
          <w:tab/>
        </w:r>
        <w:r w:rsidR="00F2337F">
          <w:rPr>
            <w:webHidden/>
          </w:rPr>
          <w:fldChar w:fldCharType="begin"/>
        </w:r>
        <w:r w:rsidR="00F2337F">
          <w:rPr>
            <w:webHidden/>
          </w:rPr>
          <w:instrText xml:space="preserve"> PAGEREF _Toc40084192 \h </w:instrText>
        </w:r>
        <w:r w:rsidR="00F2337F">
          <w:rPr>
            <w:webHidden/>
          </w:rPr>
        </w:r>
        <w:r w:rsidR="00F2337F">
          <w:rPr>
            <w:webHidden/>
          </w:rPr>
          <w:fldChar w:fldCharType="separate"/>
        </w:r>
        <w:r w:rsidR="00F2337F">
          <w:rPr>
            <w:webHidden/>
          </w:rPr>
          <w:t>44</w:t>
        </w:r>
        <w:r w:rsidR="00F2337F">
          <w:rPr>
            <w:webHidden/>
          </w:rPr>
          <w:fldChar w:fldCharType="end"/>
        </w:r>
      </w:hyperlink>
    </w:p>
    <w:p w14:paraId="539097F2" w14:textId="383B5A87" w:rsidR="00F2337F" w:rsidRDefault="000D312E">
      <w:pPr>
        <w:pStyle w:val="42"/>
        <w:tabs>
          <w:tab w:val="left" w:pos="1701"/>
        </w:tabs>
        <w:rPr>
          <w:rFonts w:asciiTheme="minorHAnsi" w:eastAsiaTheme="minorEastAsia" w:hAnsiTheme="minorHAnsi" w:cstheme="minorBidi"/>
          <w:noProof/>
          <w:sz w:val="22"/>
          <w:szCs w:val="22"/>
          <w:lang w:val="en-US"/>
        </w:rPr>
      </w:pPr>
      <w:hyperlink w:anchor="_Toc40084193" w:history="1">
        <w:r w:rsidR="00F2337F" w:rsidRPr="00B2688B">
          <w:rPr>
            <w:rStyle w:val="-"/>
            <w:noProof/>
          </w:rPr>
          <w:t>B.4.1.1</w:t>
        </w:r>
        <w:r w:rsidR="00F2337F">
          <w:rPr>
            <w:rFonts w:asciiTheme="minorHAnsi" w:eastAsiaTheme="minorEastAsia" w:hAnsiTheme="minorHAnsi" w:cstheme="minorBidi"/>
            <w:noProof/>
            <w:sz w:val="22"/>
            <w:szCs w:val="22"/>
            <w:lang w:val="en-US"/>
          </w:rPr>
          <w:tab/>
        </w:r>
        <w:r w:rsidR="00F2337F" w:rsidRPr="00B2688B">
          <w:rPr>
            <w:rStyle w:val="-"/>
            <w:rFonts w:cs="Tahoma"/>
            <w:noProof/>
          </w:rPr>
          <w:t>Διαδικασία διενέργειας Διαγωνισμού - αποσφράγιση προσφορών</w:t>
        </w:r>
        <w:r w:rsidR="00F2337F">
          <w:rPr>
            <w:noProof/>
            <w:webHidden/>
          </w:rPr>
          <w:tab/>
        </w:r>
        <w:r w:rsidR="00F2337F">
          <w:rPr>
            <w:noProof/>
            <w:webHidden/>
          </w:rPr>
          <w:fldChar w:fldCharType="begin"/>
        </w:r>
        <w:r w:rsidR="00F2337F">
          <w:rPr>
            <w:noProof/>
            <w:webHidden/>
          </w:rPr>
          <w:instrText xml:space="preserve"> PAGEREF _Toc40084193 \h </w:instrText>
        </w:r>
        <w:r w:rsidR="00F2337F">
          <w:rPr>
            <w:noProof/>
            <w:webHidden/>
          </w:rPr>
        </w:r>
        <w:r w:rsidR="00F2337F">
          <w:rPr>
            <w:noProof/>
            <w:webHidden/>
          </w:rPr>
          <w:fldChar w:fldCharType="separate"/>
        </w:r>
        <w:r w:rsidR="00F2337F">
          <w:rPr>
            <w:noProof/>
            <w:webHidden/>
          </w:rPr>
          <w:t>44</w:t>
        </w:r>
        <w:r w:rsidR="00F2337F">
          <w:rPr>
            <w:noProof/>
            <w:webHidden/>
          </w:rPr>
          <w:fldChar w:fldCharType="end"/>
        </w:r>
      </w:hyperlink>
    </w:p>
    <w:p w14:paraId="6D221214" w14:textId="78751D22" w:rsidR="00F2337F" w:rsidRDefault="000D312E">
      <w:pPr>
        <w:pStyle w:val="42"/>
        <w:tabs>
          <w:tab w:val="left" w:pos="1701"/>
        </w:tabs>
        <w:rPr>
          <w:rFonts w:asciiTheme="minorHAnsi" w:eastAsiaTheme="minorEastAsia" w:hAnsiTheme="minorHAnsi" w:cstheme="minorBidi"/>
          <w:noProof/>
          <w:sz w:val="22"/>
          <w:szCs w:val="22"/>
          <w:lang w:val="en-US"/>
        </w:rPr>
      </w:pPr>
      <w:hyperlink w:anchor="_Toc40084194" w:history="1">
        <w:r w:rsidR="00F2337F" w:rsidRPr="00B2688B">
          <w:rPr>
            <w:rStyle w:val="-"/>
            <w:noProof/>
          </w:rPr>
          <w:t>B.4.1.2</w:t>
        </w:r>
        <w:r w:rsidR="00F2337F">
          <w:rPr>
            <w:rFonts w:asciiTheme="minorHAnsi" w:eastAsiaTheme="minorEastAsia" w:hAnsiTheme="minorHAnsi" w:cstheme="minorBidi"/>
            <w:noProof/>
            <w:sz w:val="22"/>
            <w:szCs w:val="22"/>
            <w:lang w:val="en-US"/>
          </w:rPr>
          <w:tab/>
        </w:r>
        <w:r w:rsidR="00F2337F" w:rsidRPr="00B2688B">
          <w:rPr>
            <w:rStyle w:val="-"/>
            <w:rFonts w:cs="Tahoma"/>
            <w:noProof/>
          </w:rPr>
          <w:t>Κριτήρια ανάθεσης - Διαδικασία αξιολόγησης προσφορών</w:t>
        </w:r>
        <w:r w:rsidR="00F2337F">
          <w:rPr>
            <w:noProof/>
            <w:webHidden/>
          </w:rPr>
          <w:tab/>
        </w:r>
        <w:r w:rsidR="00F2337F">
          <w:rPr>
            <w:noProof/>
            <w:webHidden/>
          </w:rPr>
          <w:fldChar w:fldCharType="begin"/>
        </w:r>
        <w:r w:rsidR="00F2337F">
          <w:rPr>
            <w:noProof/>
            <w:webHidden/>
          </w:rPr>
          <w:instrText xml:space="preserve"> PAGEREF _Toc40084194 \h </w:instrText>
        </w:r>
        <w:r w:rsidR="00F2337F">
          <w:rPr>
            <w:noProof/>
            <w:webHidden/>
          </w:rPr>
        </w:r>
        <w:r w:rsidR="00F2337F">
          <w:rPr>
            <w:noProof/>
            <w:webHidden/>
          </w:rPr>
          <w:fldChar w:fldCharType="separate"/>
        </w:r>
        <w:r w:rsidR="00F2337F">
          <w:rPr>
            <w:noProof/>
            <w:webHidden/>
          </w:rPr>
          <w:t>45</w:t>
        </w:r>
        <w:r w:rsidR="00F2337F">
          <w:rPr>
            <w:noProof/>
            <w:webHidden/>
          </w:rPr>
          <w:fldChar w:fldCharType="end"/>
        </w:r>
      </w:hyperlink>
    </w:p>
    <w:p w14:paraId="4F1C6A13" w14:textId="16158581" w:rsidR="00F2337F" w:rsidRDefault="000D312E">
      <w:pPr>
        <w:pStyle w:val="42"/>
        <w:tabs>
          <w:tab w:val="left" w:pos="1701"/>
        </w:tabs>
        <w:rPr>
          <w:rFonts w:asciiTheme="minorHAnsi" w:eastAsiaTheme="minorEastAsia" w:hAnsiTheme="minorHAnsi" w:cstheme="minorBidi"/>
          <w:noProof/>
          <w:sz w:val="22"/>
          <w:szCs w:val="22"/>
          <w:lang w:val="en-US"/>
        </w:rPr>
      </w:pPr>
      <w:hyperlink w:anchor="_Toc40084195" w:history="1">
        <w:r w:rsidR="00F2337F" w:rsidRPr="00B2688B">
          <w:rPr>
            <w:rStyle w:val="-"/>
            <w:noProof/>
          </w:rPr>
          <w:t>B.4.1.3</w:t>
        </w:r>
        <w:r w:rsidR="00F2337F">
          <w:rPr>
            <w:rFonts w:asciiTheme="minorHAnsi" w:eastAsiaTheme="minorEastAsia" w:hAnsiTheme="minorHAnsi" w:cstheme="minorBidi"/>
            <w:noProof/>
            <w:sz w:val="22"/>
            <w:szCs w:val="22"/>
            <w:lang w:val="en-US"/>
          </w:rPr>
          <w:tab/>
        </w:r>
        <w:r w:rsidR="00F2337F" w:rsidRPr="00B2688B">
          <w:rPr>
            <w:rStyle w:val="-"/>
            <w:noProof/>
          </w:rPr>
          <w:t>Αξιολόγηση τεχνικών προσφορών</w:t>
        </w:r>
        <w:r w:rsidR="00F2337F">
          <w:rPr>
            <w:noProof/>
            <w:webHidden/>
          </w:rPr>
          <w:tab/>
        </w:r>
        <w:r w:rsidR="00F2337F">
          <w:rPr>
            <w:noProof/>
            <w:webHidden/>
          </w:rPr>
          <w:fldChar w:fldCharType="begin"/>
        </w:r>
        <w:r w:rsidR="00F2337F">
          <w:rPr>
            <w:noProof/>
            <w:webHidden/>
          </w:rPr>
          <w:instrText xml:space="preserve"> PAGEREF _Toc40084195 \h </w:instrText>
        </w:r>
        <w:r w:rsidR="00F2337F">
          <w:rPr>
            <w:noProof/>
            <w:webHidden/>
          </w:rPr>
        </w:r>
        <w:r w:rsidR="00F2337F">
          <w:rPr>
            <w:noProof/>
            <w:webHidden/>
          </w:rPr>
          <w:fldChar w:fldCharType="separate"/>
        </w:r>
        <w:r w:rsidR="00F2337F">
          <w:rPr>
            <w:noProof/>
            <w:webHidden/>
          </w:rPr>
          <w:t>45</w:t>
        </w:r>
        <w:r w:rsidR="00F2337F">
          <w:rPr>
            <w:noProof/>
            <w:webHidden/>
          </w:rPr>
          <w:fldChar w:fldCharType="end"/>
        </w:r>
      </w:hyperlink>
    </w:p>
    <w:p w14:paraId="101E2875" w14:textId="0AC87428" w:rsidR="00F2337F" w:rsidRDefault="000D312E">
      <w:pPr>
        <w:pStyle w:val="42"/>
        <w:tabs>
          <w:tab w:val="left" w:pos="1701"/>
        </w:tabs>
        <w:rPr>
          <w:rFonts w:asciiTheme="minorHAnsi" w:eastAsiaTheme="minorEastAsia" w:hAnsiTheme="minorHAnsi" w:cstheme="minorBidi"/>
          <w:noProof/>
          <w:sz w:val="22"/>
          <w:szCs w:val="22"/>
          <w:lang w:val="en-US"/>
        </w:rPr>
      </w:pPr>
      <w:hyperlink w:anchor="_Toc40084196" w:history="1">
        <w:r w:rsidR="00F2337F" w:rsidRPr="00B2688B">
          <w:rPr>
            <w:rStyle w:val="-"/>
            <w:noProof/>
          </w:rPr>
          <w:t>B.4.1.4</w:t>
        </w:r>
        <w:r w:rsidR="00F2337F">
          <w:rPr>
            <w:rFonts w:asciiTheme="minorHAnsi" w:eastAsiaTheme="minorEastAsia" w:hAnsiTheme="minorHAnsi" w:cstheme="minorBidi"/>
            <w:noProof/>
            <w:sz w:val="22"/>
            <w:szCs w:val="22"/>
            <w:lang w:val="en-US"/>
          </w:rPr>
          <w:tab/>
        </w:r>
        <w:r w:rsidR="00F2337F" w:rsidRPr="00B2688B">
          <w:rPr>
            <w:rStyle w:val="-"/>
            <w:noProof/>
          </w:rPr>
          <w:t>Διαδικασία κατακύρωσης Διαγωνισμού</w:t>
        </w:r>
        <w:r w:rsidR="00F2337F">
          <w:rPr>
            <w:noProof/>
            <w:webHidden/>
          </w:rPr>
          <w:tab/>
        </w:r>
        <w:r w:rsidR="00F2337F">
          <w:rPr>
            <w:noProof/>
            <w:webHidden/>
          </w:rPr>
          <w:fldChar w:fldCharType="begin"/>
        </w:r>
        <w:r w:rsidR="00F2337F">
          <w:rPr>
            <w:noProof/>
            <w:webHidden/>
          </w:rPr>
          <w:instrText xml:space="preserve"> PAGEREF _Toc40084196 \h </w:instrText>
        </w:r>
        <w:r w:rsidR="00F2337F">
          <w:rPr>
            <w:noProof/>
            <w:webHidden/>
          </w:rPr>
        </w:r>
        <w:r w:rsidR="00F2337F">
          <w:rPr>
            <w:noProof/>
            <w:webHidden/>
          </w:rPr>
          <w:fldChar w:fldCharType="separate"/>
        </w:r>
        <w:r w:rsidR="00F2337F">
          <w:rPr>
            <w:noProof/>
            <w:webHidden/>
          </w:rPr>
          <w:t>46</w:t>
        </w:r>
        <w:r w:rsidR="00F2337F">
          <w:rPr>
            <w:noProof/>
            <w:webHidden/>
          </w:rPr>
          <w:fldChar w:fldCharType="end"/>
        </w:r>
      </w:hyperlink>
    </w:p>
    <w:p w14:paraId="7002C3E7" w14:textId="3748398A" w:rsidR="00F2337F" w:rsidRDefault="000D312E">
      <w:pPr>
        <w:pStyle w:val="31"/>
        <w:rPr>
          <w:rFonts w:asciiTheme="minorHAnsi" w:eastAsiaTheme="minorEastAsia" w:hAnsiTheme="minorHAnsi" w:cstheme="minorBidi"/>
          <w:sz w:val="22"/>
          <w:szCs w:val="22"/>
          <w:lang w:val="en-US"/>
        </w:rPr>
      </w:pPr>
      <w:hyperlink w:anchor="_Toc40084197" w:history="1">
        <w:r w:rsidR="00F2337F" w:rsidRPr="00B2688B">
          <w:rPr>
            <w:rStyle w:val="-"/>
          </w:rPr>
          <w:t>B.4.2</w:t>
        </w:r>
        <w:r w:rsidR="00F2337F">
          <w:rPr>
            <w:rFonts w:asciiTheme="minorHAnsi" w:eastAsiaTheme="minorEastAsia" w:hAnsiTheme="minorHAnsi" w:cstheme="minorBidi"/>
            <w:sz w:val="22"/>
            <w:szCs w:val="22"/>
            <w:lang w:val="en-US"/>
          </w:rPr>
          <w:tab/>
        </w:r>
        <w:r w:rsidR="00F2337F" w:rsidRPr="00B2688B">
          <w:rPr>
            <w:rStyle w:val="-"/>
            <w:rFonts w:cs="Tahoma"/>
          </w:rPr>
          <w:t>Απόρριψη προσφορών</w:t>
        </w:r>
        <w:r w:rsidR="00F2337F">
          <w:rPr>
            <w:webHidden/>
          </w:rPr>
          <w:tab/>
        </w:r>
        <w:r w:rsidR="00F2337F">
          <w:rPr>
            <w:webHidden/>
          </w:rPr>
          <w:fldChar w:fldCharType="begin"/>
        </w:r>
        <w:r w:rsidR="00F2337F">
          <w:rPr>
            <w:webHidden/>
          </w:rPr>
          <w:instrText xml:space="preserve"> PAGEREF _Toc40084197 \h </w:instrText>
        </w:r>
        <w:r w:rsidR="00F2337F">
          <w:rPr>
            <w:webHidden/>
          </w:rPr>
        </w:r>
        <w:r w:rsidR="00F2337F">
          <w:rPr>
            <w:webHidden/>
          </w:rPr>
          <w:fldChar w:fldCharType="separate"/>
        </w:r>
        <w:r w:rsidR="00F2337F">
          <w:rPr>
            <w:webHidden/>
          </w:rPr>
          <w:t>46</w:t>
        </w:r>
        <w:r w:rsidR="00F2337F">
          <w:rPr>
            <w:webHidden/>
          </w:rPr>
          <w:fldChar w:fldCharType="end"/>
        </w:r>
      </w:hyperlink>
    </w:p>
    <w:p w14:paraId="352265FC" w14:textId="22D33847" w:rsidR="00F2337F" w:rsidRDefault="000D312E">
      <w:pPr>
        <w:pStyle w:val="31"/>
        <w:rPr>
          <w:rFonts w:asciiTheme="minorHAnsi" w:eastAsiaTheme="minorEastAsia" w:hAnsiTheme="minorHAnsi" w:cstheme="minorBidi"/>
          <w:sz w:val="22"/>
          <w:szCs w:val="22"/>
          <w:lang w:val="en-US"/>
        </w:rPr>
      </w:pPr>
      <w:hyperlink w:anchor="_Toc40084198" w:history="1">
        <w:r w:rsidR="00F2337F" w:rsidRPr="00B2688B">
          <w:rPr>
            <w:rStyle w:val="-"/>
          </w:rPr>
          <w:t>B.4.3</w:t>
        </w:r>
        <w:r w:rsidR="00F2337F">
          <w:rPr>
            <w:rFonts w:asciiTheme="minorHAnsi" w:eastAsiaTheme="minorEastAsia" w:hAnsiTheme="minorHAnsi" w:cstheme="minorBidi"/>
            <w:sz w:val="22"/>
            <w:szCs w:val="22"/>
            <w:lang w:val="en-US"/>
          </w:rPr>
          <w:tab/>
        </w:r>
        <w:r w:rsidR="00F2337F" w:rsidRPr="00B2688B">
          <w:rPr>
            <w:rStyle w:val="-"/>
            <w:rFonts w:cs="Tahoma"/>
          </w:rPr>
          <w:t>Ενστάσεις</w:t>
        </w:r>
        <w:r w:rsidR="00F2337F">
          <w:rPr>
            <w:webHidden/>
          </w:rPr>
          <w:tab/>
        </w:r>
        <w:r w:rsidR="00F2337F">
          <w:rPr>
            <w:webHidden/>
          </w:rPr>
          <w:fldChar w:fldCharType="begin"/>
        </w:r>
        <w:r w:rsidR="00F2337F">
          <w:rPr>
            <w:webHidden/>
          </w:rPr>
          <w:instrText xml:space="preserve"> PAGEREF _Toc40084198 \h </w:instrText>
        </w:r>
        <w:r w:rsidR="00F2337F">
          <w:rPr>
            <w:webHidden/>
          </w:rPr>
        </w:r>
        <w:r w:rsidR="00F2337F">
          <w:rPr>
            <w:webHidden/>
          </w:rPr>
          <w:fldChar w:fldCharType="separate"/>
        </w:r>
        <w:r w:rsidR="00F2337F">
          <w:rPr>
            <w:webHidden/>
          </w:rPr>
          <w:t>47</w:t>
        </w:r>
        <w:r w:rsidR="00F2337F">
          <w:rPr>
            <w:webHidden/>
          </w:rPr>
          <w:fldChar w:fldCharType="end"/>
        </w:r>
      </w:hyperlink>
    </w:p>
    <w:p w14:paraId="03AF5223" w14:textId="35B53ABF" w:rsidR="00F2337F" w:rsidRDefault="000D312E">
      <w:pPr>
        <w:pStyle w:val="31"/>
        <w:rPr>
          <w:rFonts w:asciiTheme="minorHAnsi" w:eastAsiaTheme="minorEastAsia" w:hAnsiTheme="minorHAnsi" w:cstheme="minorBidi"/>
          <w:sz w:val="22"/>
          <w:szCs w:val="22"/>
          <w:lang w:val="en-US"/>
        </w:rPr>
      </w:pPr>
      <w:hyperlink w:anchor="_Toc40084199" w:history="1">
        <w:r w:rsidR="00F2337F" w:rsidRPr="00B2688B">
          <w:rPr>
            <w:rStyle w:val="-"/>
          </w:rPr>
          <w:t>B.4.4</w:t>
        </w:r>
        <w:r w:rsidR="00F2337F">
          <w:rPr>
            <w:rFonts w:asciiTheme="minorHAnsi" w:eastAsiaTheme="minorEastAsia" w:hAnsiTheme="minorHAnsi" w:cstheme="minorBidi"/>
            <w:sz w:val="22"/>
            <w:szCs w:val="22"/>
            <w:lang w:val="en-US"/>
          </w:rPr>
          <w:tab/>
        </w:r>
        <w:r w:rsidR="00F2337F" w:rsidRPr="00B2688B">
          <w:rPr>
            <w:rStyle w:val="-"/>
            <w:rFonts w:cs="Tahoma"/>
          </w:rPr>
          <w:t>Αποτελέσματα – Κατακύρωση - Ματαίωση Διαγωνισμού</w:t>
        </w:r>
        <w:r w:rsidR="00F2337F">
          <w:rPr>
            <w:webHidden/>
          </w:rPr>
          <w:tab/>
        </w:r>
        <w:r w:rsidR="00F2337F">
          <w:rPr>
            <w:webHidden/>
          </w:rPr>
          <w:fldChar w:fldCharType="begin"/>
        </w:r>
        <w:r w:rsidR="00F2337F">
          <w:rPr>
            <w:webHidden/>
          </w:rPr>
          <w:instrText xml:space="preserve"> PAGEREF _Toc40084199 \h </w:instrText>
        </w:r>
        <w:r w:rsidR="00F2337F">
          <w:rPr>
            <w:webHidden/>
          </w:rPr>
        </w:r>
        <w:r w:rsidR="00F2337F">
          <w:rPr>
            <w:webHidden/>
          </w:rPr>
          <w:fldChar w:fldCharType="separate"/>
        </w:r>
        <w:r w:rsidR="00F2337F">
          <w:rPr>
            <w:webHidden/>
          </w:rPr>
          <w:t>48</w:t>
        </w:r>
        <w:r w:rsidR="00F2337F">
          <w:rPr>
            <w:webHidden/>
          </w:rPr>
          <w:fldChar w:fldCharType="end"/>
        </w:r>
      </w:hyperlink>
    </w:p>
    <w:p w14:paraId="77EEB72B" w14:textId="7FE314BB" w:rsidR="00F2337F" w:rsidRDefault="000D312E">
      <w:pPr>
        <w:pStyle w:val="21"/>
        <w:rPr>
          <w:rFonts w:asciiTheme="minorHAnsi" w:eastAsiaTheme="minorEastAsia" w:hAnsiTheme="minorHAnsi" w:cstheme="minorBidi"/>
          <w:u w:val="none"/>
          <w:lang w:val="en-US"/>
        </w:rPr>
      </w:pPr>
      <w:hyperlink w:anchor="_Toc40084200" w:history="1">
        <w:r w:rsidR="00F2337F" w:rsidRPr="00B2688B">
          <w:rPr>
            <w:rStyle w:val="-"/>
          </w:rPr>
          <w:t>B.5</w:t>
        </w:r>
        <w:r w:rsidR="00F2337F">
          <w:rPr>
            <w:rFonts w:asciiTheme="minorHAnsi" w:eastAsiaTheme="minorEastAsia" w:hAnsiTheme="minorHAnsi" w:cstheme="minorBidi"/>
            <w:u w:val="none"/>
            <w:lang w:val="en-US"/>
          </w:rPr>
          <w:tab/>
        </w:r>
        <w:r w:rsidR="00F2337F" w:rsidRPr="00B2688B">
          <w:rPr>
            <w:rStyle w:val="-"/>
          </w:rPr>
          <w:t>ΚΑΤΑΡΤΙΣΗ ΣΥΜΒΑΣΗΣ – ΓΕΝΙΚΟΙ ΟΡΟΙ ΣΥΜΒΑΣΗΣ</w:t>
        </w:r>
        <w:r w:rsidR="00F2337F">
          <w:rPr>
            <w:webHidden/>
          </w:rPr>
          <w:tab/>
        </w:r>
        <w:r w:rsidR="00F2337F">
          <w:rPr>
            <w:webHidden/>
          </w:rPr>
          <w:fldChar w:fldCharType="begin"/>
        </w:r>
        <w:r w:rsidR="00F2337F">
          <w:rPr>
            <w:webHidden/>
          </w:rPr>
          <w:instrText xml:space="preserve"> PAGEREF _Toc40084200 \h </w:instrText>
        </w:r>
        <w:r w:rsidR="00F2337F">
          <w:rPr>
            <w:webHidden/>
          </w:rPr>
        </w:r>
        <w:r w:rsidR="00F2337F">
          <w:rPr>
            <w:webHidden/>
          </w:rPr>
          <w:fldChar w:fldCharType="separate"/>
        </w:r>
        <w:r w:rsidR="00F2337F">
          <w:rPr>
            <w:webHidden/>
          </w:rPr>
          <w:t>49</w:t>
        </w:r>
        <w:r w:rsidR="00F2337F">
          <w:rPr>
            <w:webHidden/>
          </w:rPr>
          <w:fldChar w:fldCharType="end"/>
        </w:r>
      </w:hyperlink>
    </w:p>
    <w:p w14:paraId="1BF5DE24" w14:textId="23CBA35B" w:rsidR="00F2337F" w:rsidRDefault="000D312E">
      <w:pPr>
        <w:pStyle w:val="31"/>
        <w:rPr>
          <w:rFonts w:asciiTheme="minorHAnsi" w:eastAsiaTheme="minorEastAsia" w:hAnsiTheme="minorHAnsi" w:cstheme="minorBidi"/>
          <w:sz w:val="22"/>
          <w:szCs w:val="22"/>
          <w:lang w:val="en-US"/>
        </w:rPr>
      </w:pPr>
      <w:hyperlink w:anchor="_Toc40084201" w:history="1">
        <w:r w:rsidR="00F2337F" w:rsidRPr="00B2688B">
          <w:rPr>
            <w:rStyle w:val="-"/>
          </w:rPr>
          <w:t>B.5.1</w:t>
        </w:r>
        <w:r w:rsidR="00F2337F">
          <w:rPr>
            <w:rFonts w:asciiTheme="minorHAnsi" w:eastAsiaTheme="minorEastAsia" w:hAnsiTheme="minorHAnsi" w:cstheme="minorBidi"/>
            <w:sz w:val="22"/>
            <w:szCs w:val="22"/>
            <w:lang w:val="en-US"/>
          </w:rPr>
          <w:tab/>
        </w:r>
        <w:r w:rsidR="00F2337F" w:rsidRPr="00B2688B">
          <w:rPr>
            <w:rStyle w:val="-"/>
          </w:rPr>
          <w:t>Κατάρτιση, υπογραφή, διάρκεια Σύμβασης – Εγγυήσεις</w:t>
        </w:r>
        <w:r w:rsidR="00F2337F">
          <w:rPr>
            <w:webHidden/>
          </w:rPr>
          <w:tab/>
        </w:r>
        <w:r w:rsidR="00F2337F">
          <w:rPr>
            <w:webHidden/>
          </w:rPr>
          <w:fldChar w:fldCharType="begin"/>
        </w:r>
        <w:r w:rsidR="00F2337F">
          <w:rPr>
            <w:webHidden/>
          </w:rPr>
          <w:instrText xml:space="preserve"> PAGEREF _Toc40084201 \h </w:instrText>
        </w:r>
        <w:r w:rsidR="00F2337F">
          <w:rPr>
            <w:webHidden/>
          </w:rPr>
        </w:r>
        <w:r w:rsidR="00F2337F">
          <w:rPr>
            <w:webHidden/>
          </w:rPr>
          <w:fldChar w:fldCharType="separate"/>
        </w:r>
        <w:r w:rsidR="00F2337F">
          <w:rPr>
            <w:webHidden/>
          </w:rPr>
          <w:t>49</w:t>
        </w:r>
        <w:r w:rsidR="00F2337F">
          <w:rPr>
            <w:webHidden/>
          </w:rPr>
          <w:fldChar w:fldCharType="end"/>
        </w:r>
      </w:hyperlink>
    </w:p>
    <w:p w14:paraId="4257C5BF" w14:textId="07CCE2E4" w:rsidR="00F2337F" w:rsidRDefault="000D312E">
      <w:pPr>
        <w:pStyle w:val="31"/>
        <w:rPr>
          <w:rFonts w:asciiTheme="minorHAnsi" w:eastAsiaTheme="minorEastAsia" w:hAnsiTheme="minorHAnsi" w:cstheme="minorBidi"/>
          <w:sz w:val="22"/>
          <w:szCs w:val="22"/>
          <w:lang w:val="en-US"/>
        </w:rPr>
      </w:pPr>
      <w:hyperlink w:anchor="_Toc40084202" w:history="1">
        <w:r w:rsidR="00F2337F" w:rsidRPr="00B2688B">
          <w:rPr>
            <w:rStyle w:val="-"/>
          </w:rPr>
          <w:t>B.5.2</w:t>
        </w:r>
        <w:r w:rsidR="00F2337F">
          <w:rPr>
            <w:rFonts w:asciiTheme="minorHAnsi" w:eastAsiaTheme="minorEastAsia" w:hAnsiTheme="minorHAnsi" w:cstheme="minorBidi"/>
            <w:sz w:val="22"/>
            <w:szCs w:val="22"/>
            <w:lang w:val="en-US"/>
          </w:rPr>
          <w:tab/>
        </w:r>
        <w:r w:rsidR="00F2337F" w:rsidRPr="00B2688B">
          <w:rPr>
            <w:rStyle w:val="-"/>
          </w:rPr>
          <w:t>Διαδικασία παραλαβής Έργου</w:t>
        </w:r>
        <w:r w:rsidR="00F2337F">
          <w:rPr>
            <w:webHidden/>
          </w:rPr>
          <w:tab/>
        </w:r>
        <w:r w:rsidR="00F2337F">
          <w:rPr>
            <w:webHidden/>
          </w:rPr>
          <w:fldChar w:fldCharType="begin"/>
        </w:r>
        <w:r w:rsidR="00F2337F">
          <w:rPr>
            <w:webHidden/>
          </w:rPr>
          <w:instrText xml:space="preserve"> PAGEREF _Toc40084202 \h </w:instrText>
        </w:r>
        <w:r w:rsidR="00F2337F">
          <w:rPr>
            <w:webHidden/>
          </w:rPr>
        </w:r>
        <w:r w:rsidR="00F2337F">
          <w:rPr>
            <w:webHidden/>
          </w:rPr>
          <w:fldChar w:fldCharType="separate"/>
        </w:r>
        <w:r w:rsidR="00F2337F">
          <w:rPr>
            <w:webHidden/>
          </w:rPr>
          <w:t>50</w:t>
        </w:r>
        <w:r w:rsidR="00F2337F">
          <w:rPr>
            <w:webHidden/>
          </w:rPr>
          <w:fldChar w:fldCharType="end"/>
        </w:r>
      </w:hyperlink>
    </w:p>
    <w:p w14:paraId="3C4A12D8" w14:textId="3DE3B26F" w:rsidR="00F2337F" w:rsidRDefault="000D312E">
      <w:pPr>
        <w:pStyle w:val="31"/>
        <w:rPr>
          <w:rFonts w:asciiTheme="minorHAnsi" w:eastAsiaTheme="minorEastAsia" w:hAnsiTheme="minorHAnsi" w:cstheme="minorBidi"/>
          <w:sz w:val="22"/>
          <w:szCs w:val="22"/>
          <w:lang w:val="en-US"/>
        </w:rPr>
      </w:pPr>
      <w:hyperlink w:anchor="_Toc40084203" w:history="1">
        <w:r w:rsidR="00F2337F" w:rsidRPr="00B2688B">
          <w:rPr>
            <w:rStyle w:val="-"/>
          </w:rPr>
          <w:t>B.5.3</w:t>
        </w:r>
        <w:r w:rsidR="00F2337F">
          <w:rPr>
            <w:rFonts w:asciiTheme="minorHAnsi" w:eastAsiaTheme="minorEastAsia" w:hAnsiTheme="minorHAnsi" w:cstheme="minorBidi"/>
            <w:sz w:val="22"/>
            <w:szCs w:val="22"/>
            <w:lang w:val="en-US"/>
          </w:rPr>
          <w:tab/>
        </w:r>
        <w:r w:rsidR="00F2337F" w:rsidRPr="00B2688B">
          <w:rPr>
            <w:rStyle w:val="-"/>
            <w:rFonts w:cs="Tahoma"/>
          </w:rPr>
          <w:t>Τρόπος Πληρωμής – Κρατήσεις</w:t>
        </w:r>
        <w:r w:rsidR="00F2337F">
          <w:rPr>
            <w:webHidden/>
          </w:rPr>
          <w:tab/>
        </w:r>
        <w:r w:rsidR="00F2337F">
          <w:rPr>
            <w:webHidden/>
          </w:rPr>
          <w:fldChar w:fldCharType="begin"/>
        </w:r>
        <w:r w:rsidR="00F2337F">
          <w:rPr>
            <w:webHidden/>
          </w:rPr>
          <w:instrText xml:space="preserve"> PAGEREF _Toc40084203 \h </w:instrText>
        </w:r>
        <w:r w:rsidR="00F2337F">
          <w:rPr>
            <w:webHidden/>
          </w:rPr>
        </w:r>
        <w:r w:rsidR="00F2337F">
          <w:rPr>
            <w:webHidden/>
          </w:rPr>
          <w:fldChar w:fldCharType="separate"/>
        </w:r>
        <w:r w:rsidR="00F2337F">
          <w:rPr>
            <w:webHidden/>
          </w:rPr>
          <w:t>51</w:t>
        </w:r>
        <w:r w:rsidR="00F2337F">
          <w:rPr>
            <w:webHidden/>
          </w:rPr>
          <w:fldChar w:fldCharType="end"/>
        </w:r>
      </w:hyperlink>
    </w:p>
    <w:p w14:paraId="00C1B5E0" w14:textId="53414392" w:rsidR="00F2337F" w:rsidRDefault="000D312E">
      <w:pPr>
        <w:pStyle w:val="31"/>
        <w:rPr>
          <w:rFonts w:asciiTheme="minorHAnsi" w:eastAsiaTheme="minorEastAsia" w:hAnsiTheme="minorHAnsi" w:cstheme="minorBidi"/>
          <w:sz w:val="22"/>
          <w:szCs w:val="22"/>
          <w:lang w:val="en-US"/>
        </w:rPr>
      </w:pPr>
      <w:hyperlink w:anchor="_Toc40084204" w:history="1">
        <w:r w:rsidR="00F2337F" w:rsidRPr="00B2688B">
          <w:rPr>
            <w:rStyle w:val="-"/>
          </w:rPr>
          <w:t>B.5.4</w:t>
        </w:r>
        <w:r w:rsidR="00F2337F">
          <w:rPr>
            <w:rFonts w:asciiTheme="minorHAnsi" w:eastAsiaTheme="minorEastAsia" w:hAnsiTheme="minorHAnsi" w:cstheme="minorBidi"/>
            <w:sz w:val="22"/>
            <w:szCs w:val="22"/>
            <w:lang w:val="en-US"/>
          </w:rPr>
          <w:tab/>
        </w:r>
        <w:r w:rsidR="00F2337F" w:rsidRPr="00B2688B">
          <w:rPr>
            <w:rStyle w:val="-"/>
            <w:rFonts w:cs="Tahoma"/>
          </w:rPr>
          <w:t>Ποινικές Ρήτρες – Εκπτώσεις</w:t>
        </w:r>
        <w:r w:rsidR="00F2337F">
          <w:rPr>
            <w:webHidden/>
          </w:rPr>
          <w:tab/>
        </w:r>
        <w:r w:rsidR="00F2337F">
          <w:rPr>
            <w:webHidden/>
          </w:rPr>
          <w:fldChar w:fldCharType="begin"/>
        </w:r>
        <w:r w:rsidR="00F2337F">
          <w:rPr>
            <w:webHidden/>
          </w:rPr>
          <w:instrText xml:space="preserve"> PAGEREF _Toc40084204 \h </w:instrText>
        </w:r>
        <w:r w:rsidR="00F2337F">
          <w:rPr>
            <w:webHidden/>
          </w:rPr>
        </w:r>
        <w:r w:rsidR="00F2337F">
          <w:rPr>
            <w:webHidden/>
          </w:rPr>
          <w:fldChar w:fldCharType="separate"/>
        </w:r>
        <w:r w:rsidR="00F2337F">
          <w:rPr>
            <w:webHidden/>
          </w:rPr>
          <w:t>52</w:t>
        </w:r>
        <w:r w:rsidR="00F2337F">
          <w:rPr>
            <w:webHidden/>
          </w:rPr>
          <w:fldChar w:fldCharType="end"/>
        </w:r>
      </w:hyperlink>
    </w:p>
    <w:p w14:paraId="226AF7D7" w14:textId="763A09BF" w:rsidR="00F2337F" w:rsidRDefault="000D312E">
      <w:pPr>
        <w:pStyle w:val="31"/>
        <w:rPr>
          <w:rFonts w:asciiTheme="minorHAnsi" w:eastAsiaTheme="minorEastAsia" w:hAnsiTheme="minorHAnsi" w:cstheme="minorBidi"/>
          <w:sz w:val="22"/>
          <w:szCs w:val="22"/>
          <w:lang w:val="en-US"/>
        </w:rPr>
      </w:pPr>
      <w:hyperlink w:anchor="_Toc40084205" w:history="1">
        <w:r w:rsidR="00F2337F" w:rsidRPr="00B2688B">
          <w:rPr>
            <w:rStyle w:val="-"/>
          </w:rPr>
          <w:t>B.5.5</w:t>
        </w:r>
        <w:r w:rsidR="00F2337F">
          <w:rPr>
            <w:rFonts w:asciiTheme="minorHAnsi" w:eastAsiaTheme="minorEastAsia" w:hAnsiTheme="minorHAnsi" w:cstheme="minorBidi"/>
            <w:sz w:val="22"/>
            <w:szCs w:val="22"/>
            <w:lang w:val="en-US"/>
          </w:rPr>
          <w:tab/>
        </w:r>
        <w:r w:rsidR="00F2337F" w:rsidRPr="00B2688B">
          <w:rPr>
            <w:rStyle w:val="-"/>
            <w:rFonts w:cs="Tahoma"/>
          </w:rPr>
          <w:t>Υποχρεώσεις Αναδόχου</w:t>
        </w:r>
        <w:r w:rsidR="00F2337F">
          <w:rPr>
            <w:webHidden/>
          </w:rPr>
          <w:tab/>
        </w:r>
        <w:r w:rsidR="00F2337F">
          <w:rPr>
            <w:webHidden/>
          </w:rPr>
          <w:fldChar w:fldCharType="begin"/>
        </w:r>
        <w:r w:rsidR="00F2337F">
          <w:rPr>
            <w:webHidden/>
          </w:rPr>
          <w:instrText xml:space="preserve"> PAGEREF _Toc40084205 \h </w:instrText>
        </w:r>
        <w:r w:rsidR="00F2337F">
          <w:rPr>
            <w:webHidden/>
          </w:rPr>
        </w:r>
        <w:r w:rsidR="00F2337F">
          <w:rPr>
            <w:webHidden/>
          </w:rPr>
          <w:fldChar w:fldCharType="separate"/>
        </w:r>
        <w:r w:rsidR="00F2337F">
          <w:rPr>
            <w:webHidden/>
          </w:rPr>
          <w:t>53</w:t>
        </w:r>
        <w:r w:rsidR="00F2337F">
          <w:rPr>
            <w:webHidden/>
          </w:rPr>
          <w:fldChar w:fldCharType="end"/>
        </w:r>
      </w:hyperlink>
    </w:p>
    <w:p w14:paraId="7CB2C60D" w14:textId="4247A8DE" w:rsidR="00F2337F" w:rsidRDefault="000D312E">
      <w:pPr>
        <w:pStyle w:val="31"/>
        <w:rPr>
          <w:rFonts w:asciiTheme="minorHAnsi" w:eastAsiaTheme="minorEastAsia" w:hAnsiTheme="minorHAnsi" w:cstheme="minorBidi"/>
          <w:sz w:val="22"/>
          <w:szCs w:val="22"/>
          <w:lang w:val="en-US"/>
        </w:rPr>
      </w:pPr>
      <w:hyperlink w:anchor="_Toc40084206" w:history="1">
        <w:r w:rsidR="00F2337F" w:rsidRPr="00B2688B">
          <w:rPr>
            <w:rStyle w:val="-"/>
          </w:rPr>
          <w:t>B.5.6</w:t>
        </w:r>
        <w:r w:rsidR="00F2337F">
          <w:rPr>
            <w:rFonts w:asciiTheme="minorHAnsi" w:eastAsiaTheme="minorEastAsia" w:hAnsiTheme="minorHAnsi" w:cstheme="minorBidi"/>
            <w:sz w:val="22"/>
            <w:szCs w:val="22"/>
            <w:lang w:val="en-US"/>
          </w:rPr>
          <w:tab/>
        </w:r>
        <w:r w:rsidR="00F2337F" w:rsidRPr="00B2688B">
          <w:rPr>
            <w:rStyle w:val="-"/>
            <w:rFonts w:cs="Tahoma"/>
          </w:rPr>
          <w:t>Υπεργολαβίες</w:t>
        </w:r>
        <w:r w:rsidR="00F2337F">
          <w:rPr>
            <w:webHidden/>
          </w:rPr>
          <w:tab/>
        </w:r>
        <w:r w:rsidR="00F2337F">
          <w:rPr>
            <w:webHidden/>
          </w:rPr>
          <w:fldChar w:fldCharType="begin"/>
        </w:r>
        <w:r w:rsidR="00F2337F">
          <w:rPr>
            <w:webHidden/>
          </w:rPr>
          <w:instrText xml:space="preserve"> PAGEREF _Toc40084206 \h </w:instrText>
        </w:r>
        <w:r w:rsidR="00F2337F">
          <w:rPr>
            <w:webHidden/>
          </w:rPr>
        </w:r>
        <w:r w:rsidR="00F2337F">
          <w:rPr>
            <w:webHidden/>
          </w:rPr>
          <w:fldChar w:fldCharType="separate"/>
        </w:r>
        <w:r w:rsidR="00F2337F">
          <w:rPr>
            <w:webHidden/>
          </w:rPr>
          <w:t>54</w:t>
        </w:r>
        <w:r w:rsidR="00F2337F">
          <w:rPr>
            <w:webHidden/>
          </w:rPr>
          <w:fldChar w:fldCharType="end"/>
        </w:r>
      </w:hyperlink>
    </w:p>
    <w:p w14:paraId="7164C8FC" w14:textId="29C1C4F0" w:rsidR="00F2337F" w:rsidRDefault="000D312E">
      <w:pPr>
        <w:pStyle w:val="31"/>
        <w:rPr>
          <w:rFonts w:asciiTheme="minorHAnsi" w:eastAsiaTheme="minorEastAsia" w:hAnsiTheme="minorHAnsi" w:cstheme="minorBidi"/>
          <w:sz w:val="22"/>
          <w:szCs w:val="22"/>
          <w:lang w:val="en-US"/>
        </w:rPr>
      </w:pPr>
      <w:hyperlink w:anchor="_Toc40084207" w:history="1">
        <w:r w:rsidR="00F2337F" w:rsidRPr="00B2688B">
          <w:rPr>
            <w:rStyle w:val="-"/>
          </w:rPr>
          <w:t>B.5.7</w:t>
        </w:r>
        <w:r w:rsidR="00F2337F">
          <w:rPr>
            <w:rFonts w:asciiTheme="minorHAnsi" w:eastAsiaTheme="minorEastAsia" w:hAnsiTheme="minorHAnsi" w:cstheme="minorBidi"/>
            <w:sz w:val="22"/>
            <w:szCs w:val="22"/>
            <w:lang w:val="en-US"/>
          </w:rPr>
          <w:tab/>
        </w:r>
        <w:r w:rsidR="00F2337F" w:rsidRPr="00B2688B">
          <w:rPr>
            <w:rStyle w:val="-"/>
            <w:rFonts w:cs="Tahoma"/>
          </w:rPr>
          <w:t>Εμπιστευτικότητα</w:t>
        </w:r>
        <w:r w:rsidR="00F2337F">
          <w:rPr>
            <w:webHidden/>
          </w:rPr>
          <w:tab/>
        </w:r>
        <w:r w:rsidR="00F2337F">
          <w:rPr>
            <w:webHidden/>
          </w:rPr>
          <w:fldChar w:fldCharType="begin"/>
        </w:r>
        <w:r w:rsidR="00F2337F">
          <w:rPr>
            <w:webHidden/>
          </w:rPr>
          <w:instrText xml:space="preserve"> PAGEREF _Toc40084207 \h </w:instrText>
        </w:r>
        <w:r w:rsidR="00F2337F">
          <w:rPr>
            <w:webHidden/>
          </w:rPr>
        </w:r>
        <w:r w:rsidR="00F2337F">
          <w:rPr>
            <w:webHidden/>
          </w:rPr>
          <w:fldChar w:fldCharType="separate"/>
        </w:r>
        <w:r w:rsidR="00F2337F">
          <w:rPr>
            <w:webHidden/>
          </w:rPr>
          <w:t>55</w:t>
        </w:r>
        <w:r w:rsidR="00F2337F">
          <w:rPr>
            <w:webHidden/>
          </w:rPr>
          <w:fldChar w:fldCharType="end"/>
        </w:r>
      </w:hyperlink>
    </w:p>
    <w:p w14:paraId="427F4F20" w14:textId="1AFEB7CE" w:rsidR="00F2337F" w:rsidRDefault="000D312E">
      <w:pPr>
        <w:pStyle w:val="31"/>
        <w:rPr>
          <w:rFonts w:asciiTheme="minorHAnsi" w:eastAsiaTheme="minorEastAsia" w:hAnsiTheme="minorHAnsi" w:cstheme="minorBidi"/>
          <w:sz w:val="22"/>
          <w:szCs w:val="22"/>
          <w:lang w:val="en-US"/>
        </w:rPr>
      </w:pPr>
      <w:hyperlink w:anchor="_Toc40084208" w:history="1">
        <w:r w:rsidR="00F2337F" w:rsidRPr="00B2688B">
          <w:rPr>
            <w:rStyle w:val="-"/>
          </w:rPr>
          <w:t>B.5.8</w:t>
        </w:r>
        <w:r w:rsidR="00F2337F">
          <w:rPr>
            <w:rFonts w:asciiTheme="minorHAnsi" w:eastAsiaTheme="minorEastAsia" w:hAnsiTheme="minorHAnsi" w:cstheme="minorBidi"/>
            <w:sz w:val="22"/>
            <w:szCs w:val="22"/>
            <w:lang w:val="en-US"/>
          </w:rPr>
          <w:tab/>
        </w:r>
        <w:r w:rsidR="00F2337F" w:rsidRPr="00B2688B">
          <w:rPr>
            <w:rStyle w:val="-"/>
            <w:rFonts w:cs="Tahoma"/>
          </w:rPr>
          <w:t>Πνευματικά δικαιώματα</w:t>
        </w:r>
        <w:r w:rsidR="00F2337F">
          <w:rPr>
            <w:webHidden/>
          </w:rPr>
          <w:tab/>
        </w:r>
        <w:r w:rsidR="00F2337F">
          <w:rPr>
            <w:webHidden/>
          </w:rPr>
          <w:fldChar w:fldCharType="begin"/>
        </w:r>
        <w:r w:rsidR="00F2337F">
          <w:rPr>
            <w:webHidden/>
          </w:rPr>
          <w:instrText xml:space="preserve"> PAGEREF _Toc40084208 \h </w:instrText>
        </w:r>
        <w:r w:rsidR="00F2337F">
          <w:rPr>
            <w:webHidden/>
          </w:rPr>
        </w:r>
        <w:r w:rsidR="00F2337F">
          <w:rPr>
            <w:webHidden/>
          </w:rPr>
          <w:fldChar w:fldCharType="separate"/>
        </w:r>
        <w:r w:rsidR="00F2337F">
          <w:rPr>
            <w:webHidden/>
          </w:rPr>
          <w:t>55</w:t>
        </w:r>
        <w:r w:rsidR="00F2337F">
          <w:rPr>
            <w:webHidden/>
          </w:rPr>
          <w:fldChar w:fldCharType="end"/>
        </w:r>
      </w:hyperlink>
    </w:p>
    <w:p w14:paraId="290B67E7" w14:textId="7310BABB" w:rsidR="00F2337F" w:rsidRDefault="000D312E">
      <w:pPr>
        <w:pStyle w:val="31"/>
        <w:rPr>
          <w:rFonts w:asciiTheme="minorHAnsi" w:eastAsiaTheme="minorEastAsia" w:hAnsiTheme="minorHAnsi" w:cstheme="minorBidi"/>
          <w:sz w:val="22"/>
          <w:szCs w:val="22"/>
          <w:lang w:val="en-US"/>
        </w:rPr>
      </w:pPr>
      <w:hyperlink w:anchor="_Toc40084209" w:history="1">
        <w:r w:rsidR="00F2337F" w:rsidRPr="00B2688B">
          <w:rPr>
            <w:rStyle w:val="-"/>
          </w:rPr>
          <w:t>B.5.9</w:t>
        </w:r>
        <w:r w:rsidR="00F2337F">
          <w:rPr>
            <w:rFonts w:asciiTheme="minorHAnsi" w:eastAsiaTheme="minorEastAsia" w:hAnsiTheme="minorHAnsi" w:cstheme="minorBidi"/>
            <w:sz w:val="22"/>
            <w:szCs w:val="22"/>
            <w:lang w:val="en-US"/>
          </w:rPr>
          <w:tab/>
        </w:r>
        <w:r w:rsidR="00F2337F" w:rsidRPr="00B2688B">
          <w:rPr>
            <w:rStyle w:val="-"/>
            <w:rFonts w:cs="Tahoma"/>
          </w:rPr>
          <w:t>Εφαρμοστέο Δίκαιο</w:t>
        </w:r>
        <w:r w:rsidR="00F2337F">
          <w:rPr>
            <w:webHidden/>
          </w:rPr>
          <w:tab/>
        </w:r>
        <w:r w:rsidR="00F2337F">
          <w:rPr>
            <w:webHidden/>
          </w:rPr>
          <w:fldChar w:fldCharType="begin"/>
        </w:r>
        <w:r w:rsidR="00F2337F">
          <w:rPr>
            <w:webHidden/>
          </w:rPr>
          <w:instrText xml:space="preserve"> PAGEREF _Toc40084209 \h </w:instrText>
        </w:r>
        <w:r w:rsidR="00F2337F">
          <w:rPr>
            <w:webHidden/>
          </w:rPr>
        </w:r>
        <w:r w:rsidR="00F2337F">
          <w:rPr>
            <w:webHidden/>
          </w:rPr>
          <w:fldChar w:fldCharType="separate"/>
        </w:r>
        <w:r w:rsidR="00F2337F">
          <w:rPr>
            <w:webHidden/>
          </w:rPr>
          <w:t>56</w:t>
        </w:r>
        <w:r w:rsidR="00F2337F">
          <w:rPr>
            <w:webHidden/>
          </w:rPr>
          <w:fldChar w:fldCharType="end"/>
        </w:r>
      </w:hyperlink>
    </w:p>
    <w:p w14:paraId="359DC443" w14:textId="7FED06D6" w:rsidR="00F2337F" w:rsidRDefault="000D312E">
      <w:pPr>
        <w:pStyle w:val="11"/>
        <w:rPr>
          <w:rFonts w:asciiTheme="minorHAnsi" w:eastAsiaTheme="minorEastAsia" w:hAnsiTheme="minorHAnsi" w:cstheme="minorBidi"/>
          <w:b w:val="0"/>
          <w:szCs w:val="22"/>
          <w:lang w:val="en-US"/>
        </w:rPr>
      </w:pPr>
      <w:hyperlink w:anchor="_Toc40084210" w:history="1">
        <w:r w:rsidR="00F2337F" w:rsidRPr="00B2688B">
          <w:rPr>
            <w:rStyle w:val="-"/>
          </w:rPr>
          <w:t>C</w:t>
        </w:r>
        <w:r w:rsidR="00F2337F">
          <w:rPr>
            <w:rFonts w:asciiTheme="minorHAnsi" w:eastAsiaTheme="minorEastAsia" w:hAnsiTheme="minorHAnsi" w:cstheme="minorBidi"/>
            <w:b w:val="0"/>
            <w:szCs w:val="22"/>
            <w:lang w:val="en-US"/>
          </w:rPr>
          <w:tab/>
        </w:r>
        <w:r w:rsidR="00F2337F" w:rsidRPr="00B2688B">
          <w:rPr>
            <w:rStyle w:val="-"/>
          </w:rPr>
          <w:t>ΠΑΡΑΡΤΗΜΑΤΑ</w:t>
        </w:r>
        <w:r w:rsidR="00F2337F">
          <w:rPr>
            <w:webHidden/>
          </w:rPr>
          <w:tab/>
        </w:r>
        <w:r w:rsidR="00F2337F">
          <w:rPr>
            <w:webHidden/>
          </w:rPr>
          <w:fldChar w:fldCharType="begin"/>
        </w:r>
        <w:r w:rsidR="00F2337F">
          <w:rPr>
            <w:webHidden/>
          </w:rPr>
          <w:instrText xml:space="preserve"> PAGEREF _Toc40084210 \h </w:instrText>
        </w:r>
        <w:r w:rsidR="00F2337F">
          <w:rPr>
            <w:webHidden/>
          </w:rPr>
        </w:r>
        <w:r w:rsidR="00F2337F">
          <w:rPr>
            <w:webHidden/>
          </w:rPr>
          <w:fldChar w:fldCharType="separate"/>
        </w:r>
        <w:r w:rsidR="00F2337F">
          <w:rPr>
            <w:webHidden/>
          </w:rPr>
          <w:t>57</w:t>
        </w:r>
        <w:r w:rsidR="00F2337F">
          <w:rPr>
            <w:webHidden/>
          </w:rPr>
          <w:fldChar w:fldCharType="end"/>
        </w:r>
      </w:hyperlink>
    </w:p>
    <w:p w14:paraId="007F12CA" w14:textId="43D61D5B" w:rsidR="00F2337F" w:rsidRDefault="000D312E">
      <w:pPr>
        <w:pStyle w:val="21"/>
        <w:rPr>
          <w:rFonts w:asciiTheme="minorHAnsi" w:eastAsiaTheme="minorEastAsia" w:hAnsiTheme="minorHAnsi" w:cstheme="minorBidi"/>
          <w:u w:val="none"/>
          <w:lang w:val="en-US"/>
        </w:rPr>
      </w:pPr>
      <w:hyperlink w:anchor="_Toc40084211" w:history="1">
        <w:r w:rsidR="00F2337F" w:rsidRPr="00B2688B">
          <w:rPr>
            <w:rStyle w:val="-"/>
          </w:rPr>
          <w:t>C.1</w:t>
        </w:r>
        <w:r w:rsidR="00F2337F">
          <w:rPr>
            <w:rFonts w:asciiTheme="minorHAnsi" w:eastAsiaTheme="minorEastAsia" w:hAnsiTheme="minorHAnsi" w:cstheme="minorBidi"/>
            <w:u w:val="none"/>
            <w:lang w:val="en-US"/>
          </w:rPr>
          <w:tab/>
        </w:r>
        <w:r w:rsidR="00F2337F" w:rsidRPr="00B2688B">
          <w:rPr>
            <w:rStyle w:val="-"/>
          </w:rPr>
          <w:t>ΠΑΡΑΡΤΗΜΑ : ΥΠΟΔΕΙΓΜΑΤΑ ΕΓΓΥΗΤΙΚΩΝ ΕΠΙΣΤΟΛΩΝ</w:t>
        </w:r>
        <w:r w:rsidR="00F2337F">
          <w:rPr>
            <w:webHidden/>
          </w:rPr>
          <w:tab/>
        </w:r>
        <w:r w:rsidR="00F2337F">
          <w:rPr>
            <w:webHidden/>
          </w:rPr>
          <w:fldChar w:fldCharType="begin"/>
        </w:r>
        <w:r w:rsidR="00F2337F">
          <w:rPr>
            <w:webHidden/>
          </w:rPr>
          <w:instrText xml:space="preserve"> PAGEREF _Toc40084211 \h </w:instrText>
        </w:r>
        <w:r w:rsidR="00F2337F">
          <w:rPr>
            <w:webHidden/>
          </w:rPr>
        </w:r>
        <w:r w:rsidR="00F2337F">
          <w:rPr>
            <w:webHidden/>
          </w:rPr>
          <w:fldChar w:fldCharType="separate"/>
        </w:r>
        <w:r w:rsidR="00F2337F">
          <w:rPr>
            <w:webHidden/>
          </w:rPr>
          <w:t>57</w:t>
        </w:r>
        <w:r w:rsidR="00F2337F">
          <w:rPr>
            <w:webHidden/>
          </w:rPr>
          <w:fldChar w:fldCharType="end"/>
        </w:r>
      </w:hyperlink>
    </w:p>
    <w:p w14:paraId="260077B2" w14:textId="33D3F5C2" w:rsidR="00F2337F" w:rsidRDefault="000D312E">
      <w:pPr>
        <w:pStyle w:val="31"/>
        <w:rPr>
          <w:rFonts w:asciiTheme="minorHAnsi" w:eastAsiaTheme="minorEastAsia" w:hAnsiTheme="minorHAnsi" w:cstheme="minorBidi"/>
          <w:sz w:val="22"/>
          <w:szCs w:val="22"/>
          <w:lang w:val="en-US"/>
        </w:rPr>
      </w:pPr>
      <w:hyperlink w:anchor="_Toc40084212" w:history="1">
        <w:r w:rsidR="00F2337F" w:rsidRPr="00B2688B">
          <w:rPr>
            <w:rStyle w:val="-"/>
            <w:lang w:eastAsia="el-GR"/>
          </w:rPr>
          <w:t>C.1.1</w:t>
        </w:r>
        <w:r w:rsidR="00F2337F">
          <w:rPr>
            <w:rFonts w:asciiTheme="minorHAnsi" w:eastAsiaTheme="minorEastAsia" w:hAnsiTheme="minorHAnsi" w:cstheme="minorBidi"/>
            <w:sz w:val="22"/>
            <w:szCs w:val="22"/>
            <w:lang w:val="en-US"/>
          </w:rPr>
          <w:tab/>
        </w:r>
        <w:r w:rsidR="00F2337F" w:rsidRPr="00B2688B">
          <w:rPr>
            <w:rStyle w:val="-"/>
            <w:rFonts w:cs="Tahoma"/>
          </w:rPr>
          <w:t>ΕΓΓΥΗΤΙΚΗ ΕΠΙΣΤΟΛΗ ΚΑΛΗΣ ΕΚΤΕΛΕΣΗΣ ΣΥΜΒΑΣΗΣ</w:t>
        </w:r>
        <w:r w:rsidR="00F2337F">
          <w:rPr>
            <w:webHidden/>
          </w:rPr>
          <w:tab/>
        </w:r>
        <w:r w:rsidR="00F2337F">
          <w:rPr>
            <w:webHidden/>
          </w:rPr>
          <w:fldChar w:fldCharType="begin"/>
        </w:r>
        <w:r w:rsidR="00F2337F">
          <w:rPr>
            <w:webHidden/>
          </w:rPr>
          <w:instrText xml:space="preserve"> PAGEREF _Toc40084212 \h </w:instrText>
        </w:r>
        <w:r w:rsidR="00F2337F">
          <w:rPr>
            <w:webHidden/>
          </w:rPr>
        </w:r>
        <w:r w:rsidR="00F2337F">
          <w:rPr>
            <w:webHidden/>
          </w:rPr>
          <w:fldChar w:fldCharType="separate"/>
        </w:r>
        <w:r w:rsidR="00F2337F">
          <w:rPr>
            <w:webHidden/>
          </w:rPr>
          <w:t>57</w:t>
        </w:r>
        <w:r w:rsidR="00F2337F">
          <w:rPr>
            <w:webHidden/>
          </w:rPr>
          <w:fldChar w:fldCharType="end"/>
        </w:r>
      </w:hyperlink>
    </w:p>
    <w:p w14:paraId="7AFCB6DC" w14:textId="422C1242" w:rsidR="00F2337F" w:rsidRDefault="000D312E">
      <w:pPr>
        <w:pStyle w:val="31"/>
        <w:rPr>
          <w:rFonts w:asciiTheme="minorHAnsi" w:eastAsiaTheme="minorEastAsia" w:hAnsiTheme="minorHAnsi" w:cstheme="minorBidi"/>
          <w:sz w:val="22"/>
          <w:szCs w:val="22"/>
          <w:lang w:val="en-US"/>
        </w:rPr>
      </w:pPr>
      <w:hyperlink w:anchor="_Toc40084213" w:history="1">
        <w:r w:rsidR="00F2337F" w:rsidRPr="00B2688B">
          <w:rPr>
            <w:rStyle w:val="-"/>
          </w:rPr>
          <w:t>C.1.2</w:t>
        </w:r>
        <w:r w:rsidR="00F2337F">
          <w:rPr>
            <w:rFonts w:asciiTheme="minorHAnsi" w:eastAsiaTheme="minorEastAsia" w:hAnsiTheme="minorHAnsi" w:cstheme="minorBidi"/>
            <w:sz w:val="22"/>
            <w:szCs w:val="22"/>
            <w:lang w:val="en-US"/>
          </w:rPr>
          <w:tab/>
        </w:r>
        <w:r w:rsidR="00F2337F" w:rsidRPr="00B2688B">
          <w:rPr>
            <w:rStyle w:val="-"/>
            <w:rFonts w:cs="Tahoma"/>
          </w:rPr>
          <w:t>ΕΓΓΥΗΤΙΚΗ ΕΠΙΣΤΟΛΗ ΠΡΟΚΑΤΑΒΟΛΗΣ</w:t>
        </w:r>
        <w:r w:rsidR="00F2337F">
          <w:rPr>
            <w:webHidden/>
          </w:rPr>
          <w:tab/>
        </w:r>
        <w:r w:rsidR="00F2337F">
          <w:rPr>
            <w:webHidden/>
          </w:rPr>
          <w:fldChar w:fldCharType="begin"/>
        </w:r>
        <w:r w:rsidR="00F2337F">
          <w:rPr>
            <w:webHidden/>
          </w:rPr>
          <w:instrText xml:space="preserve"> PAGEREF _Toc40084213 \h </w:instrText>
        </w:r>
        <w:r w:rsidR="00F2337F">
          <w:rPr>
            <w:webHidden/>
          </w:rPr>
        </w:r>
        <w:r w:rsidR="00F2337F">
          <w:rPr>
            <w:webHidden/>
          </w:rPr>
          <w:fldChar w:fldCharType="separate"/>
        </w:r>
        <w:r w:rsidR="00F2337F">
          <w:rPr>
            <w:webHidden/>
          </w:rPr>
          <w:t>58</w:t>
        </w:r>
        <w:r w:rsidR="00F2337F">
          <w:rPr>
            <w:webHidden/>
          </w:rPr>
          <w:fldChar w:fldCharType="end"/>
        </w:r>
      </w:hyperlink>
    </w:p>
    <w:p w14:paraId="4C002167" w14:textId="1F6FA25E" w:rsidR="00F2337F" w:rsidRDefault="000D312E">
      <w:pPr>
        <w:pStyle w:val="21"/>
        <w:rPr>
          <w:rFonts w:asciiTheme="minorHAnsi" w:eastAsiaTheme="minorEastAsia" w:hAnsiTheme="minorHAnsi" w:cstheme="minorBidi"/>
          <w:u w:val="none"/>
          <w:lang w:val="en-US"/>
        </w:rPr>
      </w:pPr>
      <w:hyperlink w:anchor="_Toc40084214" w:history="1">
        <w:r w:rsidR="00F2337F" w:rsidRPr="00B2688B">
          <w:rPr>
            <w:rStyle w:val="-"/>
          </w:rPr>
          <w:t>C.2</w:t>
        </w:r>
        <w:r w:rsidR="00F2337F">
          <w:rPr>
            <w:rFonts w:asciiTheme="minorHAnsi" w:eastAsiaTheme="minorEastAsia" w:hAnsiTheme="minorHAnsi" w:cstheme="minorBidi"/>
            <w:u w:val="none"/>
            <w:lang w:val="en-US"/>
          </w:rPr>
          <w:tab/>
        </w:r>
        <w:r w:rsidR="00F2337F" w:rsidRPr="00B2688B">
          <w:rPr>
            <w:rStyle w:val="-"/>
          </w:rPr>
          <w:t>ΠΑΡΑΡΤΗΜΑ : ΥΠΟΔΕΙΓΜΑ ΒΙΟΓΡΑΦΙΚΟΥ ΣΗΜΕΙΩΜΑΤΟΣ</w:t>
        </w:r>
        <w:r w:rsidR="00F2337F">
          <w:rPr>
            <w:webHidden/>
          </w:rPr>
          <w:tab/>
        </w:r>
        <w:r w:rsidR="00F2337F">
          <w:rPr>
            <w:webHidden/>
          </w:rPr>
          <w:fldChar w:fldCharType="begin"/>
        </w:r>
        <w:r w:rsidR="00F2337F">
          <w:rPr>
            <w:webHidden/>
          </w:rPr>
          <w:instrText xml:space="preserve"> PAGEREF _Toc40084214 \h </w:instrText>
        </w:r>
        <w:r w:rsidR="00F2337F">
          <w:rPr>
            <w:webHidden/>
          </w:rPr>
        </w:r>
        <w:r w:rsidR="00F2337F">
          <w:rPr>
            <w:webHidden/>
          </w:rPr>
          <w:fldChar w:fldCharType="separate"/>
        </w:r>
        <w:r w:rsidR="00F2337F">
          <w:rPr>
            <w:webHidden/>
          </w:rPr>
          <w:t>59</w:t>
        </w:r>
        <w:r w:rsidR="00F2337F">
          <w:rPr>
            <w:webHidden/>
          </w:rPr>
          <w:fldChar w:fldCharType="end"/>
        </w:r>
      </w:hyperlink>
    </w:p>
    <w:p w14:paraId="3C0E37DF" w14:textId="0FD2212A" w:rsidR="00F2337F" w:rsidRDefault="000D312E">
      <w:pPr>
        <w:pStyle w:val="21"/>
        <w:rPr>
          <w:rFonts w:asciiTheme="minorHAnsi" w:eastAsiaTheme="minorEastAsia" w:hAnsiTheme="minorHAnsi" w:cstheme="minorBidi"/>
          <w:u w:val="none"/>
          <w:lang w:val="en-US"/>
        </w:rPr>
      </w:pPr>
      <w:hyperlink w:anchor="_Toc40084215" w:history="1">
        <w:r w:rsidR="00F2337F" w:rsidRPr="00B2688B">
          <w:rPr>
            <w:rStyle w:val="-"/>
          </w:rPr>
          <w:t>C.3</w:t>
        </w:r>
        <w:r w:rsidR="00F2337F">
          <w:rPr>
            <w:rFonts w:asciiTheme="minorHAnsi" w:eastAsiaTheme="minorEastAsia" w:hAnsiTheme="minorHAnsi" w:cstheme="minorBidi"/>
            <w:u w:val="none"/>
            <w:lang w:val="en-US"/>
          </w:rPr>
          <w:tab/>
        </w:r>
        <w:r w:rsidR="00F2337F" w:rsidRPr="00B2688B">
          <w:rPr>
            <w:rStyle w:val="-"/>
          </w:rPr>
          <w:t>ΠΑΡΑΡΤΗΜΑ: ΠΙΝΑΚΕΣ ΣΥΜΜΟΡΦΩΣΗΣ</w:t>
        </w:r>
        <w:r w:rsidR="00F2337F">
          <w:rPr>
            <w:webHidden/>
          </w:rPr>
          <w:tab/>
        </w:r>
        <w:r w:rsidR="00F2337F">
          <w:rPr>
            <w:webHidden/>
          </w:rPr>
          <w:fldChar w:fldCharType="begin"/>
        </w:r>
        <w:r w:rsidR="00F2337F">
          <w:rPr>
            <w:webHidden/>
          </w:rPr>
          <w:instrText xml:space="preserve"> PAGEREF _Toc40084215 \h </w:instrText>
        </w:r>
        <w:r w:rsidR="00F2337F">
          <w:rPr>
            <w:webHidden/>
          </w:rPr>
        </w:r>
        <w:r w:rsidR="00F2337F">
          <w:rPr>
            <w:webHidden/>
          </w:rPr>
          <w:fldChar w:fldCharType="separate"/>
        </w:r>
        <w:r w:rsidR="00F2337F">
          <w:rPr>
            <w:webHidden/>
          </w:rPr>
          <w:t>61</w:t>
        </w:r>
        <w:r w:rsidR="00F2337F">
          <w:rPr>
            <w:webHidden/>
          </w:rPr>
          <w:fldChar w:fldCharType="end"/>
        </w:r>
      </w:hyperlink>
    </w:p>
    <w:p w14:paraId="08823C7C" w14:textId="53147C30" w:rsidR="00F2337F" w:rsidRDefault="000D312E">
      <w:pPr>
        <w:pStyle w:val="31"/>
        <w:rPr>
          <w:rFonts w:asciiTheme="minorHAnsi" w:eastAsiaTheme="minorEastAsia" w:hAnsiTheme="minorHAnsi" w:cstheme="minorBidi"/>
          <w:sz w:val="22"/>
          <w:szCs w:val="22"/>
          <w:lang w:val="en-US"/>
        </w:rPr>
      </w:pPr>
      <w:hyperlink w:anchor="_Toc40084216" w:history="1">
        <w:r w:rsidR="00F2337F" w:rsidRPr="00B2688B">
          <w:rPr>
            <w:rStyle w:val="-"/>
          </w:rPr>
          <w:t>C.3.1</w:t>
        </w:r>
        <w:r w:rsidR="00F2337F">
          <w:rPr>
            <w:rFonts w:asciiTheme="minorHAnsi" w:eastAsiaTheme="minorEastAsia" w:hAnsiTheme="minorHAnsi" w:cstheme="minorBidi"/>
            <w:sz w:val="22"/>
            <w:szCs w:val="22"/>
            <w:lang w:val="en-US"/>
          </w:rPr>
          <w:tab/>
        </w:r>
        <w:r w:rsidR="00F2337F" w:rsidRPr="00B2688B">
          <w:rPr>
            <w:rStyle w:val="-"/>
          </w:rPr>
          <w:t>Γενικές Απαιτήσεις</w:t>
        </w:r>
        <w:r w:rsidR="00F2337F">
          <w:rPr>
            <w:webHidden/>
          </w:rPr>
          <w:tab/>
        </w:r>
        <w:r w:rsidR="00F2337F">
          <w:rPr>
            <w:webHidden/>
          </w:rPr>
          <w:fldChar w:fldCharType="begin"/>
        </w:r>
        <w:r w:rsidR="00F2337F">
          <w:rPr>
            <w:webHidden/>
          </w:rPr>
          <w:instrText xml:space="preserve"> PAGEREF _Toc40084216 \h </w:instrText>
        </w:r>
        <w:r w:rsidR="00F2337F">
          <w:rPr>
            <w:webHidden/>
          </w:rPr>
        </w:r>
        <w:r w:rsidR="00F2337F">
          <w:rPr>
            <w:webHidden/>
          </w:rPr>
          <w:fldChar w:fldCharType="separate"/>
        </w:r>
        <w:r w:rsidR="00F2337F">
          <w:rPr>
            <w:webHidden/>
          </w:rPr>
          <w:t>61</w:t>
        </w:r>
        <w:r w:rsidR="00F2337F">
          <w:rPr>
            <w:webHidden/>
          </w:rPr>
          <w:fldChar w:fldCharType="end"/>
        </w:r>
      </w:hyperlink>
    </w:p>
    <w:p w14:paraId="075705B1" w14:textId="39F2A416" w:rsidR="00F2337F" w:rsidRDefault="000D312E">
      <w:pPr>
        <w:pStyle w:val="21"/>
        <w:rPr>
          <w:rFonts w:asciiTheme="minorHAnsi" w:eastAsiaTheme="minorEastAsia" w:hAnsiTheme="minorHAnsi" w:cstheme="minorBidi"/>
          <w:u w:val="none"/>
          <w:lang w:val="en-US"/>
        </w:rPr>
      </w:pPr>
      <w:hyperlink w:anchor="_Toc40084217" w:history="1">
        <w:r w:rsidR="00F2337F" w:rsidRPr="00B2688B">
          <w:rPr>
            <w:rStyle w:val="-"/>
          </w:rPr>
          <w:t>C.4</w:t>
        </w:r>
        <w:r w:rsidR="00F2337F">
          <w:rPr>
            <w:rFonts w:asciiTheme="minorHAnsi" w:eastAsiaTheme="minorEastAsia" w:hAnsiTheme="minorHAnsi" w:cstheme="minorBidi"/>
            <w:u w:val="none"/>
            <w:lang w:val="en-US"/>
          </w:rPr>
          <w:tab/>
        </w:r>
        <w:r w:rsidR="00F2337F" w:rsidRPr="00B2688B">
          <w:rPr>
            <w:rStyle w:val="-"/>
          </w:rPr>
          <w:t>ΠΑΡΑΡΤΗΜΑ : ΠΙΝΑΚΕΣ ΟΙΚΟΝΟΜΙΚΗΣ ΠΡΟΣΦΟΡΑΣ</w:t>
        </w:r>
        <w:r w:rsidR="00F2337F">
          <w:rPr>
            <w:webHidden/>
          </w:rPr>
          <w:tab/>
        </w:r>
        <w:r w:rsidR="00F2337F">
          <w:rPr>
            <w:webHidden/>
          </w:rPr>
          <w:fldChar w:fldCharType="begin"/>
        </w:r>
        <w:r w:rsidR="00F2337F">
          <w:rPr>
            <w:webHidden/>
          </w:rPr>
          <w:instrText xml:space="preserve"> PAGEREF _Toc40084217 \h </w:instrText>
        </w:r>
        <w:r w:rsidR="00F2337F">
          <w:rPr>
            <w:webHidden/>
          </w:rPr>
        </w:r>
        <w:r w:rsidR="00F2337F">
          <w:rPr>
            <w:webHidden/>
          </w:rPr>
          <w:fldChar w:fldCharType="separate"/>
        </w:r>
        <w:r w:rsidR="00F2337F">
          <w:rPr>
            <w:webHidden/>
          </w:rPr>
          <w:t>62</w:t>
        </w:r>
        <w:r w:rsidR="00F2337F">
          <w:rPr>
            <w:webHidden/>
          </w:rPr>
          <w:fldChar w:fldCharType="end"/>
        </w:r>
      </w:hyperlink>
    </w:p>
    <w:p w14:paraId="308203F6" w14:textId="2C0F5F5B" w:rsidR="00F2337F" w:rsidRDefault="000D312E">
      <w:pPr>
        <w:pStyle w:val="31"/>
        <w:rPr>
          <w:rFonts w:asciiTheme="minorHAnsi" w:eastAsiaTheme="minorEastAsia" w:hAnsiTheme="minorHAnsi" w:cstheme="minorBidi"/>
          <w:sz w:val="22"/>
          <w:szCs w:val="22"/>
          <w:lang w:val="en-US"/>
        </w:rPr>
      </w:pPr>
      <w:hyperlink w:anchor="_Toc40084218" w:history="1">
        <w:r w:rsidR="00F2337F" w:rsidRPr="00B2688B">
          <w:rPr>
            <w:rStyle w:val="-"/>
          </w:rPr>
          <w:t>C.4.1</w:t>
        </w:r>
        <w:r w:rsidR="00F2337F">
          <w:rPr>
            <w:rFonts w:asciiTheme="minorHAnsi" w:eastAsiaTheme="minorEastAsia" w:hAnsiTheme="minorHAnsi" w:cstheme="minorBidi"/>
            <w:sz w:val="22"/>
            <w:szCs w:val="22"/>
            <w:lang w:val="en-US"/>
          </w:rPr>
          <w:tab/>
        </w:r>
        <w:r w:rsidR="00F2337F" w:rsidRPr="00B2688B">
          <w:rPr>
            <w:rStyle w:val="-"/>
            <w:rFonts w:cs="Tahoma"/>
          </w:rPr>
          <w:t>Υπηρεσίες</w:t>
        </w:r>
        <w:r w:rsidR="00F2337F">
          <w:rPr>
            <w:webHidden/>
          </w:rPr>
          <w:tab/>
        </w:r>
        <w:r w:rsidR="00F2337F">
          <w:rPr>
            <w:webHidden/>
          </w:rPr>
          <w:fldChar w:fldCharType="begin"/>
        </w:r>
        <w:r w:rsidR="00F2337F">
          <w:rPr>
            <w:webHidden/>
          </w:rPr>
          <w:instrText xml:space="preserve"> PAGEREF _Toc40084218 \h </w:instrText>
        </w:r>
        <w:r w:rsidR="00F2337F">
          <w:rPr>
            <w:webHidden/>
          </w:rPr>
        </w:r>
        <w:r w:rsidR="00F2337F">
          <w:rPr>
            <w:webHidden/>
          </w:rPr>
          <w:fldChar w:fldCharType="separate"/>
        </w:r>
        <w:r w:rsidR="00F2337F">
          <w:rPr>
            <w:webHidden/>
          </w:rPr>
          <w:t>62</w:t>
        </w:r>
        <w:r w:rsidR="00F2337F">
          <w:rPr>
            <w:webHidden/>
          </w:rPr>
          <w:fldChar w:fldCharType="end"/>
        </w:r>
      </w:hyperlink>
    </w:p>
    <w:p w14:paraId="06DEB1BD" w14:textId="78E77CC5" w:rsidR="00F2337F" w:rsidRDefault="000D312E">
      <w:pPr>
        <w:pStyle w:val="31"/>
        <w:rPr>
          <w:rFonts w:asciiTheme="minorHAnsi" w:eastAsiaTheme="minorEastAsia" w:hAnsiTheme="minorHAnsi" w:cstheme="minorBidi"/>
          <w:sz w:val="22"/>
          <w:szCs w:val="22"/>
          <w:lang w:val="en-US"/>
        </w:rPr>
      </w:pPr>
      <w:hyperlink w:anchor="_Toc40084219" w:history="1">
        <w:r w:rsidR="00F2337F" w:rsidRPr="00B2688B">
          <w:rPr>
            <w:rStyle w:val="-"/>
          </w:rPr>
          <w:t>C.4.2</w:t>
        </w:r>
        <w:r w:rsidR="00F2337F">
          <w:rPr>
            <w:rFonts w:asciiTheme="minorHAnsi" w:eastAsiaTheme="minorEastAsia" w:hAnsiTheme="minorHAnsi" w:cstheme="minorBidi"/>
            <w:sz w:val="22"/>
            <w:szCs w:val="22"/>
            <w:lang w:val="en-US"/>
          </w:rPr>
          <w:tab/>
        </w:r>
        <w:r w:rsidR="00F2337F" w:rsidRPr="00B2688B">
          <w:rPr>
            <w:rStyle w:val="-"/>
            <w:rFonts w:cs="Tahoma"/>
          </w:rPr>
          <w:t>Άλλες δαπάνες</w:t>
        </w:r>
        <w:r w:rsidR="00F2337F">
          <w:rPr>
            <w:webHidden/>
          </w:rPr>
          <w:tab/>
        </w:r>
        <w:r w:rsidR="00F2337F">
          <w:rPr>
            <w:webHidden/>
          </w:rPr>
          <w:fldChar w:fldCharType="begin"/>
        </w:r>
        <w:r w:rsidR="00F2337F">
          <w:rPr>
            <w:webHidden/>
          </w:rPr>
          <w:instrText xml:space="preserve"> PAGEREF _Toc40084219 \h </w:instrText>
        </w:r>
        <w:r w:rsidR="00F2337F">
          <w:rPr>
            <w:webHidden/>
          </w:rPr>
        </w:r>
        <w:r w:rsidR="00F2337F">
          <w:rPr>
            <w:webHidden/>
          </w:rPr>
          <w:fldChar w:fldCharType="separate"/>
        </w:r>
        <w:r w:rsidR="00F2337F">
          <w:rPr>
            <w:webHidden/>
          </w:rPr>
          <w:t>62</w:t>
        </w:r>
        <w:r w:rsidR="00F2337F">
          <w:rPr>
            <w:webHidden/>
          </w:rPr>
          <w:fldChar w:fldCharType="end"/>
        </w:r>
      </w:hyperlink>
    </w:p>
    <w:p w14:paraId="28554A12" w14:textId="1E4CE171" w:rsidR="00F2337F" w:rsidRDefault="000D312E">
      <w:pPr>
        <w:pStyle w:val="31"/>
        <w:rPr>
          <w:rFonts w:asciiTheme="minorHAnsi" w:eastAsiaTheme="minorEastAsia" w:hAnsiTheme="minorHAnsi" w:cstheme="minorBidi"/>
          <w:sz w:val="22"/>
          <w:szCs w:val="22"/>
          <w:lang w:val="en-US"/>
        </w:rPr>
      </w:pPr>
      <w:hyperlink w:anchor="_Toc40084220" w:history="1">
        <w:r w:rsidR="00F2337F" w:rsidRPr="00B2688B">
          <w:rPr>
            <w:rStyle w:val="-"/>
          </w:rPr>
          <w:t>C.4.3</w:t>
        </w:r>
        <w:r w:rsidR="00F2337F">
          <w:rPr>
            <w:rFonts w:asciiTheme="minorHAnsi" w:eastAsiaTheme="minorEastAsia" w:hAnsiTheme="minorHAnsi" w:cstheme="minorBidi"/>
            <w:sz w:val="22"/>
            <w:szCs w:val="22"/>
            <w:lang w:val="en-US"/>
          </w:rPr>
          <w:tab/>
        </w:r>
        <w:r w:rsidR="00F2337F" w:rsidRPr="00B2688B">
          <w:rPr>
            <w:rStyle w:val="-"/>
          </w:rPr>
          <w:t>Συγκεντρωτικός πίνακας Οικονομικής Προσφοράς</w:t>
        </w:r>
        <w:r w:rsidR="00F2337F">
          <w:rPr>
            <w:webHidden/>
          </w:rPr>
          <w:tab/>
        </w:r>
        <w:r w:rsidR="00F2337F">
          <w:rPr>
            <w:webHidden/>
          </w:rPr>
          <w:fldChar w:fldCharType="begin"/>
        </w:r>
        <w:r w:rsidR="00F2337F">
          <w:rPr>
            <w:webHidden/>
          </w:rPr>
          <w:instrText xml:space="preserve"> PAGEREF _Toc40084220 \h </w:instrText>
        </w:r>
        <w:r w:rsidR="00F2337F">
          <w:rPr>
            <w:webHidden/>
          </w:rPr>
        </w:r>
        <w:r w:rsidR="00F2337F">
          <w:rPr>
            <w:webHidden/>
          </w:rPr>
          <w:fldChar w:fldCharType="separate"/>
        </w:r>
        <w:r w:rsidR="00F2337F">
          <w:rPr>
            <w:webHidden/>
          </w:rPr>
          <w:t>62</w:t>
        </w:r>
        <w:r w:rsidR="00F2337F">
          <w:rPr>
            <w:webHidden/>
          </w:rPr>
          <w:fldChar w:fldCharType="end"/>
        </w:r>
      </w:hyperlink>
    </w:p>
    <w:p w14:paraId="6B076708" w14:textId="6C2844A8" w:rsidR="00F2337F" w:rsidRDefault="000D312E">
      <w:pPr>
        <w:pStyle w:val="21"/>
        <w:rPr>
          <w:rFonts w:asciiTheme="minorHAnsi" w:eastAsiaTheme="minorEastAsia" w:hAnsiTheme="minorHAnsi" w:cstheme="minorBidi"/>
          <w:u w:val="none"/>
          <w:lang w:val="en-US"/>
        </w:rPr>
      </w:pPr>
      <w:hyperlink w:anchor="_Toc40084221" w:history="1">
        <w:r w:rsidR="00F2337F" w:rsidRPr="00B2688B">
          <w:rPr>
            <w:rStyle w:val="-"/>
          </w:rPr>
          <w:t>C.5</w:t>
        </w:r>
        <w:r w:rsidR="00F2337F">
          <w:rPr>
            <w:rFonts w:asciiTheme="minorHAnsi" w:eastAsiaTheme="minorEastAsia" w:hAnsiTheme="minorHAnsi" w:cstheme="minorBidi"/>
            <w:u w:val="none"/>
            <w:lang w:val="en-US"/>
          </w:rPr>
          <w:tab/>
        </w:r>
        <w:r w:rsidR="00F2337F" w:rsidRPr="00B2688B">
          <w:rPr>
            <w:rStyle w:val="-"/>
          </w:rPr>
          <w:t>ΠΑΡΑΡΤΗΜΑ : ΠΙΝΑΚΑΣ ΣΤΟΙΧΕΙΩΝ ΕΝΔΙΑΦΕΡΟΜΕΝΩΝ</w:t>
        </w:r>
        <w:r w:rsidR="00F2337F">
          <w:rPr>
            <w:webHidden/>
          </w:rPr>
          <w:tab/>
        </w:r>
        <w:r w:rsidR="00F2337F">
          <w:rPr>
            <w:webHidden/>
          </w:rPr>
          <w:fldChar w:fldCharType="begin"/>
        </w:r>
        <w:r w:rsidR="00F2337F">
          <w:rPr>
            <w:webHidden/>
          </w:rPr>
          <w:instrText xml:space="preserve"> PAGEREF _Toc40084221 \h </w:instrText>
        </w:r>
        <w:r w:rsidR="00F2337F">
          <w:rPr>
            <w:webHidden/>
          </w:rPr>
        </w:r>
        <w:r w:rsidR="00F2337F">
          <w:rPr>
            <w:webHidden/>
          </w:rPr>
          <w:fldChar w:fldCharType="separate"/>
        </w:r>
        <w:r w:rsidR="00F2337F">
          <w:rPr>
            <w:webHidden/>
          </w:rPr>
          <w:t>63</w:t>
        </w:r>
        <w:r w:rsidR="00F2337F">
          <w:rPr>
            <w:webHidden/>
          </w:rPr>
          <w:fldChar w:fldCharType="end"/>
        </w:r>
      </w:hyperlink>
    </w:p>
    <w:p w14:paraId="16089D96" w14:textId="608D13D2" w:rsidR="00F2337F" w:rsidRDefault="000D312E">
      <w:pPr>
        <w:pStyle w:val="21"/>
        <w:rPr>
          <w:rFonts w:asciiTheme="minorHAnsi" w:eastAsiaTheme="minorEastAsia" w:hAnsiTheme="minorHAnsi" w:cstheme="minorBidi"/>
          <w:u w:val="none"/>
          <w:lang w:val="en-US"/>
        </w:rPr>
      </w:pPr>
      <w:hyperlink w:anchor="_Toc40084222" w:history="1">
        <w:r w:rsidR="00F2337F" w:rsidRPr="00B2688B">
          <w:rPr>
            <w:rStyle w:val="-"/>
          </w:rPr>
          <w:t>Στοιχεία ενδιαφερόμενου Οικονομικού Φορέα της με (αριθμό/ημερομηνία) ..................... Διακήρυξης του έργου με τίτλο .....................</w:t>
        </w:r>
        <w:r w:rsidR="00F2337F">
          <w:rPr>
            <w:webHidden/>
          </w:rPr>
          <w:tab/>
        </w:r>
        <w:r w:rsidR="00F2337F">
          <w:rPr>
            <w:webHidden/>
          </w:rPr>
          <w:fldChar w:fldCharType="begin"/>
        </w:r>
        <w:r w:rsidR="00F2337F">
          <w:rPr>
            <w:webHidden/>
          </w:rPr>
          <w:instrText xml:space="preserve"> PAGEREF _Toc40084222 \h </w:instrText>
        </w:r>
        <w:r w:rsidR="00F2337F">
          <w:rPr>
            <w:webHidden/>
          </w:rPr>
        </w:r>
        <w:r w:rsidR="00F2337F">
          <w:rPr>
            <w:webHidden/>
          </w:rPr>
          <w:fldChar w:fldCharType="separate"/>
        </w:r>
        <w:r w:rsidR="00F2337F">
          <w:rPr>
            <w:webHidden/>
          </w:rPr>
          <w:t>63</w:t>
        </w:r>
        <w:r w:rsidR="00F2337F">
          <w:rPr>
            <w:webHidden/>
          </w:rPr>
          <w:fldChar w:fldCharType="end"/>
        </w:r>
      </w:hyperlink>
    </w:p>
    <w:p w14:paraId="63924ABF" w14:textId="27E64AD5" w:rsidR="00F2337F" w:rsidRDefault="000D312E">
      <w:pPr>
        <w:pStyle w:val="21"/>
        <w:rPr>
          <w:rFonts w:asciiTheme="minorHAnsi" w:eastAsiaTheme="minorEastAsia" w:hAnsiTheme="minorHAnsi" w:cstheme="minorBidi"/>
          <w:u w:val="none"/>
          <w:lang w:val="en-US"/>
        </w:rPr>
      </w:pPr>
      <w:hyperlink w:anchor="_Toc40084223" w:history="1">
        <w:r w:rsidR="00F2337F" w:rsidRPr="00B2688B">
          <w:rPr>
            <w:rStyle w:val="-"/>
          </w:rPr>
          <w:t>C.6</w:t>
        </w:r>
        <w:r w:rsidR="00F2337F">
          <w:rPr>
            <w:rFonts w:asciiTheme="minorHAnsi" w:eastAsiaTheme="minorEastAsia" w:hAnsiTheme="minorHAnsi" w:cstheme="minorBidi"/>
            <w:u w:val="none"/>
            <w:lang w:val="en-US"/>
          </w:rPr>
          <w:tab/>
        </w:r>
        <w:r w:rsidR="00F2337F" w:rsidRPr="00B2688B">
          <w:rPr>
            <w:rStyle w:val="-"/>
          </w:rPr>
          <w:t>ΠΑΡΑΡΤΗΜΑ: ΤΕΥΔ</w:t>
        </w:r>
        <w:r w:rsidR="00F2337F">
          <w:rPr>
            <w:webHidden/>
          </w:rPr>
          <w:tab/>
        </w:r>
        <w:r w:rsidR="00F2337F">
          <w:rPr>
            <w:webHidden/>
          </w:rPr>
          <w:fldChar w:fldCharType="begin"/>
        </w:r>
        <w:r w:rsidR="00F2337F">
          <w:rPr>
            <w:webHidden/>
          </w:rPr>
          <w:instrText xml:space="preserve"> PAGEREF _Toc40084223 \h </w:instrText>
        </w:r>
        <w:r w:rsidR="00F2337F">
          <w:rPr>
            <w:webHidden/>
          </w:rPr>
        </w:r>
        <w:r w:rsidR="00F2337F">
          <w:rPr>
            <w:webHidden/>
          </w:rPr>
          <w:fldChar w:fldCharType="separate"/>
        </w:r>
        <w:r w:rsidR="00F2337F">
          <w:rPr>
            <w:webHidden/>
          </w:rPr>
          <w:t>64</w:t>
        </w:r>
        <w:r w:rsidR="00F2337F">
          <w:rPr>
            <w:webHidden/>
          </w:rPr>
          <w:fldChar w:fldCharType="end"/>
        </w:r>
      </w:hyperlink>
    </w:p>
    <w:p w14:paraId="27CDD4D0" w14:textId="77777777" w:rsidR="0052431A" w:rsidRDefault="0052431A" w:rsidP="001A2853">
      <w:pPr>
        <w:rPr>
          <w:lang w:val="en-US"/>
        </w:rPr>
        <w:sectPr w:rsidR="0052431A" w:rsidSect="002E0DF9">
          <w:headerReference w:type="default" r:id="rId15"/>
          <w:pgSz w:w="11907" w:h="16840" w:code="9"/>
          <w:pgMar w:top="1701" w:right="1134" w:bottom="1134" w:left="1134" w:header="567" w:footer="284" w:gutter="0"/>
          <w:cols w:space="708"/>
          <w:docGrid w:linePitch="360"/>
        </w:sectPr>
      </w:pPr>
      <w:r w:rsidRPr="002118F1">
        <w:rPr>
          <w:sz w:val="20"/>
        </w:rPr>
        <w:fldChar w:fldCharType="end"/>
      </w:r>
    </w:p>
    <w:p w14:paraId="1B2231DD" w14:textId="5DCEAB4A" w:rsidR="0052431A" w:rsidRPr="00D04641" w:rsidRDefault="0052431A" w:rsidP="00B85830">
      <w:pPr>
        <w:pStyle w:val="20"/>
        <w:numPr>
          <w:ilvl w:val="0"/>
          <w:numId w:val="0"/>
        </w:numPr>
        <w:rPr>
          <w:lang w:val="en-US"/>
        </w:rPr>
      </w:pPr>
      <w:bookmarkStart w:id="7" w:name="_Απαιτήσεις_έργου"/>
      <w:bookmarkStart w:id="8" w:name="_Πίνακες_Συμμόρφωσης"/>
      <w:bookmarkStart w:id="9" w:name="_Toc40084130"/>
      <w:bookmarkStart w:id="10" w:name="_Toc54099293"/>
      <w:bookmarkStart w:id="11" w:name="_Toc63236545"/>
      <w:bookmarkStart w:id="12" w:name="_Toc5445943"/>
      <w:bookmarkStart w:id="13" w:name="_Toc7935590"/>
      <w:bookmarkStart w:id="14" w:name="_Toc8643968"/>
      <w:bookmarkStart w:id="15" w:name="_Toc9048135"/>
      <w:bookmarkStart w:id="16" w:name="_Toc9048799"/>
      <w:bookmarkStart w:id="17" w:name="_Toc9048926"/>
      <w:bookmarkStart w:id="18" w:name="_Toc9049493"/>
      <w:bookmarkStart w:id="19" w:name="_Toc9050765"/>
      <w:bookmarkStart w:id="20" w:name="_Toc16061682"/>
      <w:bookmarkStart w:id="21" w:name="_Toc22635749"/>
      <w:bookmarkEnd w:id="7"/>
      <w:bookmarkEnd w:id="8"/>
      <w:r>
        <w:lastRenderedPageBreak/>
        <w:t>ΓΕΝΙΚΕΣ ΠΛΗΡΟΦΟΡΙΕΣ</w:t>
      </w:r>
      <w:bookmarkEnd w:id="9"/>
      <w:r>
        <w:rPr>
          <w:lang w:val="en-US"/>
        </w:rPr>
        <w:t xml:space="preserve"> </w:t>
      </w:r>
    </w:p>
    <w:p w14:paraId="09DFB23F" w14:textId="77777777" w:rsidR="0052431A" w:rsidRDefault="0052431A" w:rsidP="00B85830">
      <w:pPr>
        <w:pStyle w:val="3"/>
        <w:numPr>
          <w:ilvl w:val="0"/>
          <w:numId w:val="0"/>
        </w:numPr>
      </w:pPr>
      <w:bookmarkStart w:id="22" w:name="_Toc64186633"/>
      <w:bookmarkStart w:id="23" w:name="_Toc40084131"/>
      <w:bookmarkStart w:id="24" w:name="_Toc33785094"/>
      <w:bookmarkStart w:id="25" w:name="_Toc43634559"/>
      <w:bookmarkStart w:id="26" w:name="_Toc44821062"/>
      <w:bookmarkStart w:id="27" w:name="_Toc49058619"/>
      <w:bookmarkEnd w:id="10"/>
      <w:bookmarkEnd w:id="11"/>
      <w:r>
        <w:t>Συνοπτικά στοιχεία Έργου</w:t>
      </w:r>
      <w:bookmarkEnd w:id="22"/>
      <w:bookmarkEnd w:id="23"/>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44"/>
        <w:gridCol w:w="6379"/>
      </w:tblGrid>
      <w:tr w:rsidR="0052431A" w14:paraId="13CE2222" w14:textId="77777777" w:rsidTr="00F2337F">
        <w:trPr>
          <w:trHeight w:val="412"/>
          <w:jc w:val="center"/>
        </w:trPr>
        <w:tc>
          <w:tcPr>
            <w:tcW w:w="3544" w:type="dxa"/>
            <w:vAlign w:val="center"/>
          </w:tcPr>
          <w:p w14:paraId="65C5CEE3" w14:textId="77777777" w:rsidR="0052431A" w:rsidRPr="004A37C9" w:rsidRDefault="0052431A">
            <w:pPr>
              <w:pStyle w:val="Tabletext"/>
              <w:spacing w:before="120" w:after="0"/>
              <w:rPr>
                <w:b/>
              </w:rPr>
            </w:pPr>
            <w:r w:rsidRPr="004A37C9">
              <w:rPr>
                <w:b/>
              </w:rPr>
              <w:t>ΑΝΑΘΕΤΟΥΣΑ ΑΡΧΗ</w:t>
            </w:r>
          </w:p>
        </w:tc>
        <w:tc>
          <w:tcPr>
            <w:tcW w:w="6379" w:type="dxa"/>
            <w:vAlign w:val="center"/>
          </w:tcPr>
          <w:p w14:paraId="709EB68D" w14:textId="77777777" w:rsidR="0052431A" w:rsidRPr="000B180B" w:rsidRDefault="0052431A">
            <w:pPr>
              <w:pStyle w:val="Tabletext"/>
              <w:spacing w:before="120" w:after="0"/>
            </w:pPr>
            <w:r w:rsidRPr="000B180B">
              <w:t>Κοινωνία της Πληροφορίας Α.Ε. (ΚτΠ Α.Ε.)</w:t>
            </w:r>
          </w:p>
        </w:tc>
      </w:tr>
      <w:tr w:rsidR="0052431A" w14:paraId="340A2173" w14:textId="77777777" w:rsidTr="00F2337F">
        <w:trPr>
          <w:trHeight w:val="417"/>
          <w:jc w:val="center"/>
        </w:trPr>
        <w:tc>
          <w:tcPr>
            <w:tcW w:w="3544" w:type="dxa"/>
            <w:vAlign w:val="center"/>
          </w:tcPr>
          <w:p w14:paraId="66001CD5" w14:textId="77777777" w:rsidR="0052431A" w:rsidRPr="00B2549A" w:rsidRDefault="0052431A">
            <w:pPr>
              <w:pStyle w:val="Tabletext"/>
              <w:spacing w:before="120" w:after="0"/>
              <w:rPr>
                <w:b/>
              </w:rPr>
            </w:pPr>
            <w:r w:rsidRPr="00B2549A">
              <w:rPr>
                <w:b/>
              </w:rPr>
              <w:t>ΤΙΤΛΟΣ ΕΡΓΟΥ</w:t>
            </w:r>
          </w:p>
        </w:tc>
        <w:tc>
          <w:tcPr>
            <w:tcW w:w="6379" w:type="dxa"/>
            <w:vAlign w:val="center"/>
          </w:tcPr>
          <w:p w14:paraId="2D5F1735" w14:textId="52768CF0" w:rsidR="0020626C" w:rsidRPr="00B2549A" w:rsidRDefault="00E52ADC" w:rsidP="00F2337F">
            <w:pPr>
              <w:pStyle w:val="TabletextChar"/>
              <w:spacing w:before="120" w:after="0"/>
              <w:rPr>
                <w:b/>
                <w:iCs/>
              </w:rPr>
            </w:pPr>
            <w:r w:rsidRPr="00E52ADC">
              <w:rPr>
                <w:b/>
                <w:iCs/>
              </w:rPr>
              <w:t xml:space="preserve">Ενέργειες Δημοσιότητας G-Cloud </w:t>
            </w:r>
          </w:p>
        </w:tc>
      </w:tr>
      <w:tr w:rsidR="00A55CC8" w14:paraId="016F4D80" w14:textId="77777777" w:rsidTr="00F2337F">
        <w:trPr>
          <w:trHeight w:val="551"/>
          <w:jc w:val="center"/>
        </w:trPr>
        <w:tc>
          <w:tcPr>
            <w:tcW w:w="3544" w:type="dxa"/>
            <w:vAlign w:val="center"/>
          </w:tcPr>
          <w:p w14:paraId="03B2006A" w14:textId="77777777" w:rsidR="00A55CC8" w:rsidRPr="00236079" w:rsidRDefault="00A55CC8" w:rsidP="00F2337F">
            <w:pPr>
              <w:spacing w:before="120" w:after="0"/>
              <w:ind w:left="34"/>
              <w:jc w:val="left"/>
              <w:rPr>
                <w:b/>
                <w:sz w:val="20"/>
              </w:rPr>
            </w:pPr>
            <w:r w:rsidRPr="00236079">
              <w:rPr>
                <w:b/>
                <w:sz w:val="20"/>
              </w:rPr>
              <w:t>ΦΟΡΕΑΣ ΛΕΙΤΟΥΡΓΙΑΣ</w:t>
            </w:r>
          </w:p>
        </w:tc>
        <w:tc>
          <w:tcPr>
            <w:tcW w:w="6379" w:type="dxa"/>
            <w:vAlign w:val="center"/>
          </w:tcPr>
          <w:p w14:paraId="5EC6887F" w14:textId="2909A9CE" w:rsidR="00A55CC8" w:rsidRPr="00574A9A" w:rsidRDefault="00A55CC8">
            <w:pPr>
              <w:pStyle w:val="TabletextChar"/>
              <w:spacing w:before="120" w:after="0"/>
            </w:pPr>
            <w:r w:rsidRPr="00415A6A">
              <w:t>Γενική Γραμματεία Πληροφοριακών Συστημάτων Δημόσιας</w:t>
            </w:r>
            <w:r w:rsidR="004A0CE6" w:rsidRPr="00F2337F">
              <w:t xml:space="preserve"> </w:t>
            </w:r>
            <w:r w:rsidRPr="00415A6A">
              <w:t>Διοίκησης</w:t>
            </w:r>
          </w:p>
        </w:tc>
      </w:tr>
      <w:tr w:rsidR="00A55CC8" w14:paraId="1B35C284" w14:textId="77777777" w:rsidTr="00F2337F">
        <w:trPr>
          <w:jc w:val="center"/>
        </w:trPr>
        <w:tc>
          <w:tcPr>
            <w:tcW w:w="3544" w:type="dxa"/>
            <w:vAlign w:val="center"/>
          </w:tcPr>
          <w:p w14:paraId="25FCE76A" w14:textId="77777777" w:rsidR="00A55CC8" w:rsidRPr="00236079" w:rsidRDefault="00A55CC8" w:rsidP="00F2337F">
            <w:pPr>
              <w:spacing w:before="120" w:after="0"/>
              <w:ind w:left="34"/>
              <w:jc w:val="left"/>
              <w:rPr>
                <w:b/>
                <w:sz w:val="20"/>
              </w:rPr>
            </w:pPr>
            <w:r w:rsidRPr="00236079">
              <w:rPr>
                <w:b/>
                <w:sz w:val="20"/>
              </w:rPr>
              <w:t>ΚΥΡΙΟΣ ΤΟΥ ΕΡΓΟΥ</w:t>
            </w:r>
          </w:p>
        </w:tc>
        <w:tc>
          <w:tcPr>
            <w:tcW w:w="6379" w:type="dxa"/>
            <w:vAlign w:val="center"/>
          </w:tcPr>
          <w:p w14:paraId="7246A506" w14:textId="6E62B445" w:rsidR="00A55CC8" w:rsidRPr="00D943A4" w:rsidRDefault="00A55CC8">
            <w:pPr>
              <w:pStyle w:val="TabletextChar"/>
              <w:spacing w:before="120" w:after="0"/>
              <w:rPr>
                <w:highlight w:val="magenta"/>
              </w:rPr>
            </w:pPr>
            <w:r w:rsidRPr="00415A6A">
              <w:t>Γενική Γραμματεία Πληροφοριακών Συστημάτων Δημόσιας Διοίκησης</w:t>
            </w:r>
          </w:p>
        </w:tc>
      </w:tr>
      <w:tr w:rsidR="00A55CC8" w14:paraId="5B295F07" w14:textId="77777777" w:rsidTr="00F2337F">
        <w:trPr>
          <w:trHeight w:val="455"/>
          <w:jc w:val="center"/>
        </w:trPr>
        <w:tc>
          <w:tcPr>
            <w:tcW w:w="3544" w:type="dxa"/>
            <w:vAlign w:val="center"/>
          </w:tcPr>
          <w:p w14:paraId="78741066" w14:textId="77777777" w:rsidR="00A55CC8" w:rsidRPr="00236079" w:rsidRDefault="00A55CC8" w:rsidP="00F2337F">
            <w:pPr>
              <w:spacing w:before="120" w:after="0"/>
              <w:ind w:left="34"/>
              <w:jc w:val="left"/>
              <w:rPr>
                <w:b/>
                <w:sz w:val="20"/>
              </w:rPr>
            </w:pPr>
            <w:r w:rsidRPr="00236079">
              <w:rPr>
                <w:b/>
                <w:sz w:val="20"/>
              </w:rPr>
              <w:t>ΦΟΡΕΑΣ ΧΡΗΜΑΤΟΔΟΤΗΣΗΣ</w:t>
            </w:r>
          </w:p>
        </w:tc>
        <w:tc>
          <w:tcPr>
            <w:tcW w:w="6379" w:type="dxa"/>
            <w:vAlign w:val="center"/>
          </w:tcPr>
          <w:p w14:paraId="17A62014" w14:textId="5BAAA816" w:rsidR="00A55CC8" w:rsidRPr="00F2337F" w:rsidRDefault="00A55CC8">
            <w:pPr>
              <w:pStyle w:val="TabletextChar"/>
              <w:spacing w:before="120" w:after="0"/>
            </w:pPr>
            <w:r w:rsidRPr="0021786C">
              <w:t xml:space="preserve">Υπουργείο </w:t>
            </w:r>
            <w:bookmarkStart w:id="28" w:name="_Hlk38612393"/>
            <w:r w:rsidRPr="0021786C">
              <w:t>Ψηφιακής Διακυβέρνησης</w:t>
            </w:r>
            <w:bookmarkEnd w:id="28"/>
            <w:r w:rsidRPr="0021786C">
              <w:t xml:space="preserve"> </w:t>
            </w:r>
          </w:p>
        </w:tc>
      </w:tr>
      <w:tr w:rsidR="0020626C" w14:paraId="1E1DAA91" w14:textId="77777777" w:rsidTr="00F2337F">
        <w:trPr>
          <w:jc w:val="center"/>
        </w:trPr>
        <w:tc>
          <w:tcPr>
            <w:tcW w:w="3544" w:type="dxa"/>
            <w:vAlign w:val="center"/>
          </w:tcPr>
          <w:p w14:paraId="5D2F7F7C" w14:textId="77777777" w:rsidR="0020626C" w:rsidRPr="004A37C9" w:rsidRDefault="0020626C">
            <w:pPr>
              <w:pStyle w:val="Tabletext"/>
              <w:spacing w:before="120" w:after="0"/>
              <w:rPr>
                <w:b/>
              </w:rPr>
            </w:pPr>
            <w:r w:rsidRPr="004A37C9">
              <w:rPr>
                <w:b/>
              </w:rPr>
              <w:t>ΤΟΠΟΣ ΠΑΡΑΔΟΣΗΣ – ΤΟΠΟΣ ΠΑΡΟΧΗΣ ΥΠΗΡΕΣΙΩΝ</w:t>
            </w:r>
          </w:p>
        </w:tc>
        <w:tc>
          <w:tcPr>
            <w:tcW w:w="6379" w:type="dxa"/>
            <w:vAlign w:val="center"/>
          </w:tcPr>
          <w:p w14:paraId="023AA020" w14:textId="11B10DFA" w:rsidR="0020626C" w:rsidRPr="001663E6" w:rsidRDefault="00D00951">
            <w:pPr>
              <w:pStyle w:val="TabletextChar"/>
              <w:spacing w:before="120" w:after="0"/>
              <w:rPr>
                <w:rFonts w:cs="Tahoma"/>
              </w:rPr>
            </w:pPr>
            <w:r w:rsidRPr="001663E6">
              <w:rPr>
                <w:rFonts w:cs="Tahoma"/>
              </w:rPr>
              <w:t>Σύμφωνα με την Παράγραφο A.6.2</w:t>
            </w:r>
          </w:p>
        </w:tc>
      </w:tr>
      <w:tr w:rsidR="0020626C" w14:paraId="678A0E80" w14:textId="77777777" w:rsidTr="00F2337F">
        <w:trPr>
          <w:jc w:val="center"/>
        </w:trPr>
        <w:tc>
          <w:tcPr>
            <w:tcW w:w="3544" w:type="dxa"/>
            <w:vAlign w:val="center"/>
          </w:tcPr>
          <w:p w14:paraId="73254654" w14:textId="77777777" w:rsidR="0020626C" w:rsidRPr="00F323A5" w:rsidRDefault="0020626C">
            <w:pPr>
              <w:pStyle w:val="Tabletext"/>
              <w:spacing w:before="120" w:after="0"/>
              <w:rPr>
                <w:b/>
                <w:lang w:val="en-US"/>
              </w:rPr>
            </w:pPr>
            <w:r w:rsidRPr="004A37C9">
              <w:rPr>
                <w:b/>
              </w:rPr>
              <w:t xml:space="preserve">ΕΙΔΟΣ ΣΥΜΒΑΣΗΣ </w:t>
            </w:r>
            <w:r w:rsidR="00F323A5">
              <w:rPr>
                <w:b/>
                <w:lang w:val="en-US"/>
              </w:rPr>
              <w:t>-</w:t>
            </w:r>
            <w:r w:rsidR="001E3FB8">
              <w:rPr>
                <w:b/>
              </w:rPr>
              <w:t xml:space="preserve"> </w:t>
            </w:r>
            <w:r w:rsidR="00F323A5">
              <w:rPr>
                <w:b/>
                <w:lang w:val="en-US"/>
              </w:rPr>
              <w:t>CPV</w:t>
            </w:r>
          </w:p>
        </w:tc>
        <w:tc>
          <w:tcPr>
            <w:tcW w:w="6379" w:type="dxa"/>
            <w:vAlign w:val="center"/>
          </w:tcPr>
          <w:p w14:paraId="78080A8F" w14:textId="53D425AF" w:rsidR="00ED003F" w:rsidRPr="0020626C" w:rsidRDefault="00ED003F">
            <w:pPr>
              <w:pStyle w:val="TabletextChar"/>
              <w:spacing w:before="120" w:after="0"/>
              <w:rPr>
                <w:rFonts w:cs="Tahoma"/>
              </w:rPr>
            </w:pPr>
            <w:r w:rsidRPr="001663E6">
              <w:rPr>
                <w:rFonts w:cs="Tahoma"/>
              </w:rPr>
              <w:t xml:space="preserve">79342200-5 Υπηρεσίες προώθησης / </w:t>
            </w:r>
            <w:r w:rsidR="00211A5E" w:rsidRPr="001663E6">
              <w:rPr>
                <w:rFonts w:cs="Tahoma"/>
              </w:rPr>
              <w:t>79950000</w:t>
            </w:r>
            <w:r w:rsidR="00211A5E" w:rsidRPr="00211A5E">
              <w:rPr>
                <w:rFonts w:cs="Tahoma"/>
              </w:rPr>
              <w:t>-8 Υπηρεσίες διοργάνωσης εκθέσεων και συνεδρίων</w:t>
            </w:r>
          </w:p>
        </w:tc>
      </w:tr>
      <w:tr w:rsidR="0020626C" w14:paraId="025A89CC" w14:textId="77777777" w:rsidTr="00F2337F">
        <w:trPr>
          <w:jc w:val="center"/>
        </w:trPr>
        <w:tc>
          <w:tcPr>
            <w:tcW w:w="3544" w:type="dxa"/>
            <w:vAlign w:val="center"/>
          </w:tcPr>
          <w:p w14:paraId="365B3CC3" w14:textId="77777777" w:rsidR="0020626C" w:rsidRPr="004A37C9" w:rsidRDefault="0020626C">
            <w:pPr>
              <w:pStyle w:val="Tabletext"/>
              <w:spacing w:before="120" w:after="0"/>
              <w:rPr>
                <w:b/>
              </w:rPr>
            </w:pPr>
            <w:r w:rsidRPr="004A37C9">
              <w:rPr>
                <w:b/>
              </w:rPr>
              <w:t>ΕΙΔΟΣ ΔΙΑΔΙΚΑΣΙΑΣ</w:t>
            </w:r>
          </w:p>
        </w:tc>
        <w:tc>
          <w:tcPr>
            <w:tcW w:w="6379" w:type="dxa"/>
            <w:vAlign w:val="center"/>
          </w:tcPr>
          <w:p w14:paraId="6536CCC5" w14:textId="72C41CC6" w:rsidR="0020626C" w:rsidRPr="00981B0F" w:rsidRDefault="00F323A5">
            <w:pPr>
              <w:pStyle w:val="Tabletext"/>
              <w:spacing w:before="120" w:after="0"/>
              <w:rPr>
                <w:b/>
              </w:rPr>
            </w:pPr>
            <w:r w:rsidRPr="00E52ADC">
              <w:t>Συνοπτικός</w:t>
            </w:r>
            <w:r w:rsidR="0020626C" w:rsidRPr="00E52ADC">
              <w:t xml:space="preserve"> Διαγωνισμός με κριτήριο ανάθεσης </w:t>
            </w:r>
            <w:r w:rsidR="00CB415D" w:rsidRPr="00E52ADC">
              <w:t xml:space="preserve">την πλέον συμφέρουσα από οικονομική άποψη προσφορά βάσει </w:t>
            </w:r>
            <w:r w:rsidR="00ED3AA6" w:rsidRPr="00F2337F">
              <w:t>προσφερόμενης</w:t>
            </w:r>
            <w:r w:rsidR="00CB415D" w:rsidRPr="00E52ADC">
              <w:t xml:space="preserve"> τιμής μόνο</w:t>
            </w:r>
          </w:p>
        </w:tc>
      </w:tr>
      <w:tr w:rsidR="0020626C" w14:paraId="50EDE5BF" w14:textId="77777777" w:rsidTr="00F2337F">
        <w:trPr>
          <w:jc w:val="center"/>
        </w:trPr>
        <w:tc>
          <w:tcPr>
            <w:tcW w:w="3544" w:type="dxa"/>
            <w:vAlign w:val="center"/>
          </w:tcPr>
          <w:p w14:paraId="6664FD9F" w14:textId="77777777" w:rsidR="0020626C" w:rsidRPr="004A37C9" w:rsidRDefault="0020626C">
            <w:pPr>
              <w:pStyle w:val="Tabletext"/>
              <w:spacing w:before="120" w:after="0"/>
              <w:rPr>
                <w:b/>
              </w:rPr>
            </w:pPr>
            <w:r w:rsidRPr="004A37C9">
              <w:rPr>
                <w:b/>
              </w:rPr>
              <w:t>ΠΡΟΫΠΟΛΟΓΙΣΜΟΣ</w:t>
            </w:r>
          </w:p>
        </w:tc>
        <w:tc>
          <w:tcPr>
            <w:tcW w:w="6379" w:type="dxa"/>
            <w:shd w:val="clear" w:color="auto" w:fill="FFFFFF"/>
            <w:vAlign w:val="center"/>
          </w:tcPr>
          <w:p w14:paraId="224F2291" w14:textId="2A409F40" w:rsidR="0020626C" w:rsidRPr="000B180B" w:rsidRDefault="00065AD7">
            <w:pPr>
              <w:pStyle w:val="Tabletext"/>
              <w:spacing w:before="120" w:after="0"/>
            </w:pPr>
            <w:r w:rsidRPr="00065AD7">
              <w:t xml:space="preserve">Ο προϋπολογισμός -εκτιμώμενη αξία του παρόντος έργου ανέρχεται σε εξήντα χιλιάδες ευρώ </w:t>
            </w:r>
            <w:r w:rsidRPr="00F2337F">
              <w:rPr>
                <w:b/>
                <w:bCs/>
              </w:rPr>
              <w:t>60.000,00€</w:t>
            </w:r>
            <w:r w:rsidRPr="0021786C">
              <w:t xml:space="preserve"> μη περιλαμβανομένου ΦΠΑ 24%. (Προϋπολογισμός με  ΦΠΑ 74.400,00€  ΦΠΑ : 14.400,00€)</w:t>
            </w:r>
          </w:p>
        </w:tc>
      </w:tr>
      <w:tr w:rsidR="0020626C" w14:paraId="20BBA140" w14:textId="77777777" w:rsidTr="00F2337F">
        <w:trPr>
          <w:jc w:val="center"/>
        </w:trPr>
        <w:tc>
          <w:tcPr>
            <w:tcW w:w="3544" w:type="dxa"/>
            <w:vAlign w:val="center"/>
          </w:tcPr>
          <w:p w14:paraId="5A5C1F18" w14:textId="77777777" w:rsidR="0020626C" w:rsidRPr="004A37C9" w:rsidRDefault="0020626C">
            <w:pPr>
              <w:pStyle w:val="Tabletext"/>
              <w:spacing w:before="120" w:after="0"/>
              <w:rPr>
                <w:b/>
              </w:rPr>
            </w:pPr>
            <w:r w:rsidRPr="004A37C9">
              <w:rPr>
                <w:b/>
              </w:rPr>
              <w:t>ΧΡΗΜΑΤΟΔΟΤΗΣΗ ΕΡΓΟΥ</w:t>
            </w:r>
          </w:p>
        </w:tc>
        <w:tc>
          <w:tcPr>
            <w:tcW w:w="6379" w:type="dxa"/>
            <w:vAlign w:val="center"/>
          </w:tcPr>
          <w:p w14:paraId="1B21B783" w14:textId="2DEF8B4F" w:rsidR="00D36FAA" w:rsidRPr="00283038" w:rsidRDefault="00D36FAA">
            <w:pPr>
              <w:pStyle w:val="TabletextChar"/>
              <w:spacing w:before="120" w:after="0"/>
              <w:rPr>
                <w:rFonts w:cs="Tahoma"/>
              </w:rPr>
            </w:pPr>
            <w:r w:rsidRPr="00283038">
              <w:rPr>
                <w:rFonts w:cs="Tahoma"/>
              </w:rPr>
              <w:t>Το Έργο χρηματοδοτείται από το Επιχειρησιακό Πρόγραμμα «</w:t>
            </w:r>
            <w:r w:rsidR="00ED3AA6" w:rsidRPr="00ED3AA6">
              <w:rPr>
                <w:rFonts w:cs="Tahoma"/>
              </w:rPr>
              <w:t>Ανταγωνιστικότητα Επιχειρηματικότητα και Καινοτομία</w:t>
            </w:r>
            <w:r w:rsidRPr="00283038">
              <w:rPr>
                <w:rFonts w:cs="Tahoma"/>
              </w:rPr>
              <w:t>», στο πλαίσιο του ΕΣΠΑ και από Εθνικούς Πόρους.</w:t>
            </w:r>
          </w:p>
          <w:p w14:paraId="7789D442" w14:textId="59C016F6" w:rsidR="007D4447" w:rsidRPr="008F396B" w:rsidRDefault="00D36FAA">
            <w:pPr>
              <w:pStyle w:val="TabletextChar"/>
              <w:spacing w:before="120" w:after="0"/>
              <w:rPr>
                <w:rFonts w:cs="Tahoma"/>
              </w:rPr>
            </w:pPr>
            <w:r w:rsidRPr="00283038">
              <w:rPr>
                <w:rFonts w:cs="Tahoma"/>
              </w:rPr>
              <w:t xml:space="preserve">Κωδικός </w:t>
            </w:r>
            <w:r w:rsidR="00C26B23">
              <w:rPr>
                <w:rFonts w:cs="Tahoma"/>
              </w:rPr>
              <w:t xml:space="preserve">ΟΠΣ </w:t>
            </w:r>
            <w:r w:rsidR="001E3FB8">
              <w:rPr>
                <w:rFonts w:cs="Tahoma"/>
              </w:rPr>
              <w:t xml:space="preserve">Πράξης: </w:t>
            </w:r>
            <w:r w:rsidR="00ED3AA6" w:rsidRPr="00ED3AA6">
              <w:rPr>
                <w:rFonts w:cs="Tahoma"/>
              </w:rPr>
              <w:t>5003936</w:t>
            </w:r>
          </w:p>
          <w:p w14:paraId="7DA0E69A" w14:textId="2DF79674" w:rsidR="0020626C" w:rsidRPr="00283038" w:rsidRDefault="00D36FAA">
            <w:pPr>
              <w:pStyle w:val="TabletextChar"/>
              <w:spacing w:before="120" w:after="0"/>
            </w:pPr>
            <w:r w:rsidRPr="00283038">
              <w:rPr>
                <w:rFonts w:cs="Tahoma"/>
              </w:rPr>
              <w:t>Οι δαπάνες του Έργου θα βαρύνουν το Πρόγραμμα Δημοσίων Επενδύσεων</w:t>
            </w:r>
            <w:r w:rsidR="009A5D37" w:rsidRPr="00283038">
              <w:rPr>
                <w:rFonts w:cs="Tahoma"/>
              </w:rPr>
              <w:t xml:space="preserve"> (ΠΔΕ)</w:t>
            </w:r>
            <w:r w:rsidRPr="00283038">
              <w:rPr>
                <w:rFonts w:cs="Tahoma"/>
              </w:rPr>
              <w:t xml:space="preserve"> </w:t>
            </w:r>
            <w:r w:rsidR="009A5D37" w:rsidRPr="00283038">
              <w:rPr>
                <w:rFonts w:cs="Tahoma"/>
              </w:rPr>
              <w:t>και</w:t>
            </w:r>
            <w:r w:rsidR="008E165A">
              <w:rPr>
                <w:rFonts w:cs="Tahoma"/>
              </w:rPr>
              <w:t xml:space="preserve"> συγκεκριμένα τον κωδικό έργου </w:t>
            </w:r>
            <w:r w:rsidR="00C82692" w:rsidRPr="00C82692">
              <w:rPr>
                <w:rFonts w:cs="Tahoma"/>
              </w:rPr>
              <w:t>2019ΣΕ16310001</w:t>
            </w:r>
            <w:r w:rsidR="009A5D37" w:rsidRPr="00283038">
              <w:rPr>
                <w:rFonts w:cs="Tahoma"/>
              </w:rPr>
              <w:t xml:space="preserve"> </w:t>
            </w:r>
          </w:p>
        </w:tc>
      </w:tr>
      <w:tr w:rsidR="0020626C" w:rsidRPr="008D3C69" w14:paraId="4489BDCD" w14:textId="77777777" w:rsidTr="00F2337F">
        <w:trPr>
          <w:jc w:val="center"/>
        </w:trPr>
        <w:tc>
          <w:tcPr>
            <w:tcW w:w="3544" w:type="dxa"/>
            <w:vAlign w:val="center"/>
          </w:tcPr>
          <w:p w14:paraId="5925DF1A" w14:textId="77777777" w:rsidR="0020626C" w:rsidRPr="00F2337F" w:rsidRDefault="0020626C">
            <w:pPr>
              <w:pStyle w:val="Tabletext"/>
              <w:spacing w:before="120" w:after="0"/>
              <w:rPr>
                <w:b/>
              </w:rPr>
            </w:pPr>
            <w:r w:rsidRPr="00F2337F">
              <w:rPr>
                <w:b/>
              </w:rPr>
              <w:t xml:space="preserve">ΔΙΑΡΚΕΙΑ ΣΥΜΒΑΣΗΣ </w:t>
            </w:r>
          </w:p>
        </w:tc>
        <w:tc>
          <w:tcPr>
            <w:tcW w:w="6379" w:type="dxa"/>
            <w:vAlign w:val="center"/>
          </w:tcPr>
          <w:p w14:paraId="1CECD3E5" w14:textId="7D17B770" w:rsidR="0020626C" w:rsidRPr="0021786C" w:rsidRDefault="00F8750C">
            <w:pPr>
              <w:pStyle w:val="Tabletext"/>
              <w:spacing w:before="120" w:after="0"/>
              <w:rPr>
                <w:color w:val="000000"/>
              </w:rPr>
            </w:pPr>
            <w:r w:rsidRPr="00F2337F">
              <w:rPr>
                <w:b/>
                <w:color w:val="000000"/>
              </w:rPr>
              <w:t>8</w:t>
            </w:r>
            <w:r w:rsidR="008F396B" w:rsidRPr="0021786C">
              <w:rPr>
                <w:b/>
                <w:color w:val="000000"/>
              </w:rPr>
              <w:t xml:space="preserve"> μήνες</w:t>
            </w:r>
            <w:r w:rsidR="008F396B" w:rsidRPr="0021786C">
              <w:rPr>
                <w:color w:val="000000"/>
              </w:rPr>
              <w:t xml:space="preserve"> από την υπογραφή της σύμβασης</w:t>
            </w:r>
          </w:p>
        </w:tc>
      </w:tr>
      <w:tr w:rsidR="0020626C" w14:paraId="5B0FFF15" w14:textId="77777777" w:rsidTr="00F2337F">
        <w:trPr>
          <w:jc w:val="center"/>
        </w:trPr>
        <w:tc>
          <w:tcPr>
            <w:tcW w:w="3544" w:type="dxa"/>
            <w:vAlign w:val="center"/>
          </w:tcPr>
          <w:p w14:paraId="7343317E" w14:textId="77777777" w:rsidR="0020626C" w:rsidRPr="004A37C9" w:rsidRDefault="0020626C">
            <w:pPr>
              <w:pStyle w:val="Tabletext"/>
              <w:spacing w:before="120" w:after="0"/>
              <w:rPr>
                <w:b/>
              </w:rPr>
            </w:pPr>
            <w:r w:rsidRPr="004A37C9">
              <w:rPr>
                <w:b/>
              </w:rPr>
              <w:t>ΗΜΕΡΟΜΗΝΙΑ ΔΙΑΚΗΡΥΞΗΣ</w:t>
            </w:r>
          </w:p>
        </w:tc>
        <w:tc>
          <w:tcPr>
            <w:tcW w:w="6379" w:type="dxa"/>
            <w:vAlign w:val="center"/>
          </w:tcPr>
          <w:p w14:paraId="73CEAEAC" w14:textId="7A908E9D" w:rsidR="0020626C" w:rsidRPr="002E0C33" w:rsidRDefault="002D3304">
            <w:pPr>
              <w:pStyle w:val="Tabletext"/>
              <w:spacing w:before="120" w:after="0"/>
              <w:rPr>
                <w:color w:val="000000"/>
              </w:rPr>
            </w:pPr>
            <w:r>
              <w:rPr>
                <w:color w:val="000000"/>
              </w:rPr>
              <w:t>11-9-2020</w:t>
            </w:r>
          </w:p>
        </w:tc>
      </w:tr>
      <w:tr w:rsidR="0020626C" w14:paraId="77C71B6A" w14:textId="77777777" w:rsidTr="00F2337F">
        <w:trPr>
          <w:jc w:val="center"/>
        </w:trPr>
        <w:tc>
          <w:tcPr>
            <w:tcW w:w="3544" w:type="dxa"/>
            <w:vAlign w:val="center"/>
          </w:tcPr>
          <w:p w14:paraId="0FB9B98D" w14:textId="77777777" w:rsidR="0020626C" w:rsidRPr="004A37C9" w:rsidRDefault="0020626C">
            <w:pPr>
              <w:pStyle w:val="Tabletext"/>
              <w:spacing w:before="120" w:after="0"/>
              <w:rPr>
                <w:b/>
              </w:rPr>
            </w:pPr>
            <w:r w:rsidRPr="004A37C9">
              <w:rPr>
                <w:b/>
              </w:rPr>
              <w:t>ΠΡΟΘΕΣΜΙΑ ΓΙΑ ΥΠΟΒΟΛΗ ΔΙΕΥΚΡΙΝΙΣΕΩΝ ΕΠΙ ΤΩΝ ΟΡΩΝ ΤΗΣ ΔΙΑΚΗΡΥΞΗΣ</w:t>
            </w:r>
          </w:p>
        </w:tc>
        <w:tc>
          <w:tcPr>
            <w:tcW w:w="6379" w:type="dxa"/>
            <w:shd w:val="clear" w:color="auto" w:fill="auto"/>
            <w:vAlign w:val="center"/>
          </w:tcPr>
          <w:p w14:paraId="630FFF6E" w14:textId="3F178C51" w:rsidR="0020626C" w:rsidRPr="00F437D4" w:rsidRDefault="00F437D4" w:rsidP="00CC0376">
            <w:pPr>
              <w:pStyle w:val="Tabletext"/>
              <w:spacing w:before="120" w:after="0"/>
              <w:rPr>
                <w:lang w:val="en-US"/>
              </w:rPr>
            </w:pPr>
            <w:r>
              <w:rPr>
                <w:color w:val="000000"/>
                <w:lang w:val="en-US"/>
              </w:rPr>
              <w:t>1</w:t>
            </w:r>
            <w:r w:rsidR="00CC0376">
              <w:rPr>
                <w:color w:val="000000"/>
              </w:rPr>
              <w:t>8</w:t>
            </w:r>
            <w:r>
              <w:rPr>
                <w:color w:val="000000"/>
                <w:lang w:val="en-US"/>
              </w:rPr>
              <w:t>-9-2020</w:t>
            </w:r>
          </w:p>
        </w:tc>
      </w:tr>
      <w:tr w:rsidR="0020626C" w14:paraId="401FFD48" w14:textId="77777777" w:rsidTr="00F2337F">
        <w:trPr>
          <w:jc w:val="center"/>
        </w:trPr>
        <w:tc>
          <w:tcPr>
            <w:tcW w:w="3544" w:type="dxa"/>
            <w:vAlign w:val="center"/>
          </w:tcPr>
          <w:p w14:paraId="2C73A666" w14:textId="77777777" w:rsidR="0020626C" w:rsidRPr="004A37C9" w:rsidRDefault="0020626C">
            <w:pPr>
              <w:pStyle w:val="Tabletext"/>
              <w:spacing w:before="120" w:after="0"/>
              <w:rPr>
                <w:b/>
              </w:rPr>
            </w:pPr>
            <w:r w:rsidRPr="004A37C9">
              <w:rPr>
                <w:b/>
              </w:rPr>
              <w:t>ΚΑΤΑΛΗΚΤΙΚΗ ΗΜΕΡΟΜΗΝΙΑ ΚΑΙ ΩΡΑ ΥΠΟΒΟΛΗΣ ΠΡΟΣΦΟΡΩΝ</w:t>
            </w:r>
          </w:p>
        </w:tc>
        <w:tc>
          <w:tcPr>
            <w:tcW w:w="6379" w:type="dxa"/>
            <w:vAlign w:val="center"/>
          </w:tcPr>
          <w:p w14:paraId="6BC35851" w14:textId="479E1738" w:rsidR="0020626C" w:rsidRPr="00F437D4" w:rsidRDefault="00F437D4" w:rsidP="002D3304">
            <w:pPr>
              <w:pStyle w:val="Tabletext"/>
              <w:spacing w:before="120" w:after="0"/>
              <w:rPr>
                <w:highlight w:val="magenta"/>
                <w:lang w:val="en-US"/>
              </w:rPr>
            </w:pPr>
            <w:r>
              <w:rPr>
                <w:color w:val="000000"/>
                <w:lang w:val="en-US"/>
              </w:rPr>
              <w:t>2</w:t>
            </w:r>
            <w:r w:rsidR="002D3304">
              <w:rPr>
                <w:color w:val="000000"/>
              </w:rPr>
              <w:t>8</w:t>
            </w:r>
            <w:r>
              <w:rPr>
                <w:color w:val="000000"/>
                <w:lang w:val="en-US"/>
              </w:rPr>
              <w:t>-9-2020</w:t>
            </w:r>
            <w:r w:rsidR="00C26B23" w:rsidRPr="006C7D86">
              <w:t xml:space="preserve"> </w:t>
            </w:r>
            <w:r w:rsidR="0020626C" w:rsidRPr="006C7D86">
              <w:t xml:space="preserve">και </w:t>
            </w:r>
            <w:r w:rsidR="0020626C" w:rsidRPr="00F437D4">
              <w:rPr>
                <w:color w:val="000000"/>
                <w:lang w:val="en-US"/>
              </w:rPr>
              <w:t xml:space="preserve">ώρα </w:t>
            </w:r>
            <w:r w:rsidRPr="00F437D4">
              <w:rPr>
                <w:color w:val="000000"/>
                <w:lang w:val="en-US"/>
              </w:rPr>
              <w:t>14:00</w:t>
            </w:r>
          </w:p>
        </w:tc>
      </w:tr>
      <w:tr w:rsidR="0020626C" w14:paraId="22E87F68" w14:textId="77777777" w:rsidTr="00F2337F">
        <w:trPr>
          <w:jc w:val="center"/>
        </w:trPr>
        <w:tc>
          <w:tcPr>
            <w:tcW w:w="3544" w:type="dxa"/>
            <w:vAlign w:val="center"/>
          </w:tcPr>
          <w:p w14:paraId="264495B0" w14:textId="77777777" w:rsidR="0020626C" w:rsidRPr="004A37C9" w:rsidRDefault="0020626C">
            <w:pPr>
              <w:pStyle w:val="Tabletext"/>
              <w:spacing w:before="120" w:after="0"/>
              <w:rPr>
                <w:b/>
              </w:rPr>
            </w:pPr>
            <w:r w:rsidRPr="004A37C9">
              <w:rPr>
                <w:b/>
              </w:rPr>
              <w:t>ΤΟΠΟΣ ΚΑΤΑΘΕΣΗΣ ΠΡΟΣΦΟΡΩΝ</w:t>
            </w:r>
          </w:p>
        </w:tc>
        <w:tc>
          <w:tcPr>
            <w:tcW w:w="6379" w:type="dxa"/>
            <w:vAlign w:val="center"/>
          </w:tcPr>
          <w:p w14:paraId="302F554F" w14:textId="77777777" w:rsidR="0020626C" w:rsidRPr="000B180B" w:rsidRDefault="0020626C">
            <w:pPr>
              <w:pStyle w:val="Tabletext"/>
              <w:spacing w:before="120" w:after="0"/>
            </w:pPr>
            <w:r w:rsidRPr="000B180B">
              <w:t xml:space="preserve">Η έδρα </w:t>
            </w:r>
            <w:r w:rsidR="002E0C33">
              <w:t>της</w:t>
            </w:r>
            <w:r w:rsidRPr="000B180B">
              <w:t xml:space="preserve"> ΚτΠ Α.Ε. </w:t>
            </w:r>
          </w:p>
        </w:tc>
      </w:tr>
      <w:tr w:rsidR="0020626C" w14:paraId="0506123B" w14:textId="77777777" w:rsidTr="00F2337F">
        <w:trPr>
          <w:jc w:val="center"/>
        </w:trPr>
        <w:tc>
          <w:tcPr>
            <w:tcW w:w="3544" w:type="dxa"/>
            <w:vAlign w:val="center"/>
          </w:tcPr>
          <w:p w14:paraId="4C6C8C1A" w14:textId="77777777" w:rsidR="0020626C" w:rsidRPr="004A37C9" w:rsidRDefault="0020626C">
            <w:pPr>
              <w:pStyle w:val="Tabletext"/>
              <w:spacing w:before="120" w:after="0"/>
              <w:rPr>
                <w:b/>
              </w:rPr>
            </w:pPr>
            <w:r w:rsidRPr="004A37C9">
              <w:rPr>
                <w:b/>
              </w:rPr>
              <w:t>ΗΜΕΡΟΜΗΝΙΑ ΚΑΙ ΩΡΑ ΑΠΟΣΦΡΑΓΙΣΗΣ ΠΡΟΣΦΟΡΩΝ</w:t>
            </w:r>
          </w:p>
        </w:tc>
        <w:tc>
          <w:tcPr>
            <w:tcW w:w="6379" w:type="dxa"/>
            <w:vAlign w:val="center"/>
          </w:tcPr>
          <w:p w14:paraId="7B479AAE" w14:textId="3633F990" w:rsidR="0020626C" w:rsidRPr="006C7D86" w:rsidRDefault="00F437D4" w:rsidP="002D3304">
            <w:pPr>
              <w:pStyle w:val="Tabletext"/>
              <w:spacing w:before="120" w:after="0"/>
              <w:rPr>
                <w:color w:val="FF0000"/>
              </w:rPr>
            </w:pPr>
            <w:r>
              <w:rPr>
                <w:color w:val="000000"/>
                <w:lang w:val="en-US"/>
              </w:rPr>
              <w:t>2</w:t>
            </w:r>
            <w:r w:rsidR="002D3304">
              <w:rPr>
                <w:color w:val="000000"/>
              </w:rPr>
              <w:t>8</w:t>
            </w:r>
            <w:r>
              <w:rPr>
                <w:color w:val="000000"/>
                <w:lang w:val="en-US"/>
              </w:rPr>
              <w:t>-9-2020</w:t>
            </w:r>
            <w:r w:rsidRPr="006C7D86">
              <w:t xml:space="preserve"> και </w:t>
            </w:r>
            <w:r w:rsidRPr="00F437D4">
              <w:rPr>
                <w:color w:val="000000"/>
                <w:lang w:val="en-US"/>
              </w:rPr>
              <w:t>ώρα 14:00</w:t>
            </w:r>
          </w:p>
        </w:tc>
      </w:tr>
    </w:tbl>
    <w:p w14:paraId="54F60F37" w14:textId="77777777" w:rsidR="0052431A" w:rsidRDefault="0052431A" w:rsidP="00B85830">
      <w:pPr>
        <w:pStyle w:val="3"/>
        <w:numPr>
          <w:ilvl w:val="0"/>
          <w:numId w:val="0"/>
        </w:numPr>
      </w:pPr>
      <w:r>
        <w:br w:type="page"/>
      </w:r>
      <w:bookmarkStart w:id="29" w:name="_Toc62618963"/>
      <w:bookmarkStart w:id="30" w:name="_Toc64186634"/>
      <w:bookmarkStart w:id="31" w:name="_Toc40084132"/>
      <w:r>
        <w:lastRenderedPageBreak/>
        <w:t>Συντομογραφίες - γενικά</w:t>
      </w:r>
      <w:bookmarkEnd w:id="29"/>
      <w:bookmarkEnd w:id="30"/>
      <w:bookmarkEnd w:id="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8"/>
        <w:gridCol w:w="7047"/>
      </w:tblGrid>
      <w:tr w:rsidR="0052431A" w14:paraId="6CB4DCD0" w14:textId="77777777" w:rsidTr="001E3FB8">
        <w:tc>
          <w:tcPr>
            <w:tcW w:w="2808" w:type="dxa"/>
            <w:vAlign w:val="bottom"/>
          </w:tcPr>
          <w:p w14:paraId="7EB28A24" w14:textId="77777777" w:rsidR="0052431A" w:rsidRPr="004A37C9" w:rsidRDefault="0052431A" w:rsidP="001E3FB8">
            <w:pPr>
              <w:pStyle w:val="Tabletext"/>
              <w:spacing w:before="120" w:after="0"/>
              <w:rPr>
                <w:b/>
              </w:rPr>
            </w:pPr>
            <w:r w:rsidRPr="004A37C9">
              <w:rPr>
                <w:b/>
              </w:rPr>
              <w:t>ΕΕ</w:t>
            </w:r>
          </w:p>
        </w:tc>
        <w:tc>
          <w:tcPr>
            <w:tcW w:w="7047" w:type="dxa"/>
            <w:vAlign w:val="bottom"/>
          </w:tcPr>
          <w:p w14:paraId="226A8D21" w14:textId="77777777" w:rsidR="0052431A" w:rsidRPr="00F521C5" w:rsidRDefault="0052431A" w:rsidP="001E3FB8">
            <w:pPr>
              <w:pStyle w:val="Tabletext"/>
              <w:spacing w:before="120" w:after="0"/>
            </w:pPr>
            <w:r>
              <w:t>Ευρωπαϊκή Ένωση</w:t>
            </w:r>
          </w:p>
        </w:tc>
      </w:tr>
      <w:tr w:rsidR="0052431A" w14:paraId="6B08A789" w14:textId="77777777" w:rsidTr="001E3FB8">
        <w:tc>
          <w:tcPr>
            <w:tcW w:w="2808" w:type="dxa"/>
            <w:vAlign w:val="bottom"/>
          </w:tcPr>
          <w:p w14:paraId="71880FBF" w14:textId="77777777" w:rsidR="0052431A" w:rsidRPr="004A37C9" w:rsidRDefault="0052431A" w:rsidP="001E3FB8">
            <w:pPr>
              <w:pStyle w:val="Tabletext"/>
              <w:spacing w:before="120" w:after="0"/>
              <w:rPr>
                <w:b/>
              </w:rPr>
            </w:pPr>
            <w:r w:rsidRPr="004A37C9">
              <w:rPr>
                <w:b/>
              </w:rPr>
              <w:t>ΕΕΕ</w:t>
            </w:r>
            <w:r>
              <w:rPr>
                <w:b/>
              </w:rPr>
              <w:t>Ε</w:t>
            </w:r>
          </w:p>
        </w:tc>
        <w:tc>
          <w:tcPr>
            <w:tcW w:w="7047" w:type="dxa"/>
            <w:vAlign w:val="bottom"/>
          </w:tcPr>
          <w:p w14:paraId="0BD0F9B7" w14:textId="77777777" w:rsidR="0052431A" w:rsidRDefault="0052431A" w:rsidP="001E3FB8">
            <w:pPr>
              <w:pStyle w:val="Tabletext"/>
              <w:spacing w:before="120" w:after="0"/>
            </w:pPr>
            <w:r>
              <w:t xml:space="preserve">Επίσημη Εφημερίδα </w:t>
            </w:r>
            <w:r>
              <w:rPr>
                <w:rFonts w:cs="Tahoma"/>
              </w:rPr>
              <w:t>της Ευρωπαϊκής Ένωσης</w:t>
            </w:r>
            <w:r>
              <w:t>/ επίσημο έντυπο όπου δημοσιεύεται η Νομοθεσία, καθώς και διοικητικές πράξεις, ανακοινώσεις, προκηρύξεις κλπ., που έχουν νομικές ή άλλες δεσμεύσεις για τα κράτη μέλη ή αυτούς που αφορούν.</w:t>
            </w:r>
          </w:p>
        </w:tc>
      </w:tr>
      <w:tr w:rsidR="0052431A" w14:paraId="1599FE6A" w14:textId="77777777" w:rsidTr="001E3FB8">
        <w:tc>
          <w:tcPr>
            <w:tcW w:w="2808" w:type="dxa"/>
            <w:vAlign w:val="bottom"/>
          </w:tcPr>
          <w:p w14:paraId="46102C9A" w14:textId="77777777" w:rsidR="0052431A" w:rsidRPr="004A37C9" w:rsidRDefault="0052431A" w:rsidP="001E3FB8">
            <w:pPr>
              <w:pStyle w:val="Tabletext"/>
              <w:spacing w:before="120" w:after="0"/>
              <w:rPr>
                <w:b/>
              </w:rPr>
            </w:pPr>
            <w:r w:rsidRPr="004A37C9">
              <w:rPr>
                <w:b/>
              </w:rPr>
              <w:t>ΕΟΧ</w:t>
            </w:r>
          </w:p>
        </w:tc>
        <w:tc>
          <w:tcPr>
            <w:tcW w:w="7047" w:type="dxa"/>
            <w:vAlign w:val="bottom"/>
          </w:tcPr>
          <w:p w14:paraId="758BF745" w14:textId="77777777" w:rsidR="0052431A" w:rsidRDefault="0052431A" w:rsidP="001E3FB8">
            <w:pPr>
              <w:pStyle w:val="Tabletext"/>
              <w:spacing w:before="120" w:after="0"/>
            </w:pPr>
            <w:r>
              <w:t>Ευρωπαϊκός Οικονομικός Χώρος</w:t>
            </w:r>
          </w:p>
        </w:tc>
      </w:tr>
      <w:tr w:rsidR="005F2F4C" w:rsidRPr="00050E64" w14:paraId="5DE24CFF" w14:textId="77777777" w:rsidTr="001E3FB8">
        <w:tblPrEx>
          <w:tblLook w:val="01E0" w:firstRow="1" w:lastRow="1" w:firstColumn="1" w:lastColumn="1" w:noHBand="0" w:noVBand="0"/>
        </w:tblPrEx>
        <w:tc>
          <w:tcPr>
            <w:tcW w:w="2808" w:type="dxa"/>
            <w:vAlign w:val="bottom"/>
          </w:tcPr>
          <w:p w14:paraId="4FC1F529" w14:textId="77777777" w:rsidR="005F2F4C" w:rsidRPr="00D943A4" w:rsidRDefault="007F24DC" w:rsidP="001E3FB8">
            <w:pPr>
              <w:pStyle w:val="TabletextChar"/>
              <w:spacing w:before="120" w:after="0"/>
              <w:rPr>
                <w:b/>
              </w:rPr>
            </w:pPr>
            <w:r>
              <w:rPr>
                <w:b/>
              </w:rPr>
              <w:t xml:space="preserve">ΕΠ </w:t>
            </w:r>
            <w:r w:rsidR="005F2F4C" w:rsidRPr="00D943A4">
              <w:rPr>
                <w:b/>
              </w:rPr>
              <w:t>Μ</w:t>
            </w:r>
            <w:r>
              <w:rPr>
                <w:b/>
              </w:rPr>
              <w:t>ΔΤ</w:t>
            </w:r>
          </w:p>
        </w:tc>
        <w:tc>
          <w:tcPr>
            <w:tcW w:w="7047" w:type="dxa"/>
            <w:vAlign w:val="bottom"/>
          </w:tcPr>
          <w:p w14:paraId="5EE6F8C3" w14:textId="77777777" w:rsidR="005F2F4C" w:rsidRPr="00050E64" w:rsidRDefault="005F2F4C" w:rsidP="001E3FB8">
            <w:pPr>
              <w:pStyle w:val="TabletextChar"/>
              <w:spacing w:before="120" w:after="0"/>
            </w:pPr>
            <w:r w:rsidRPr="00B9370F">
              <w:t>Επιχειρησιακό Πρόγραμμα «</w:t>
            </w:r>
            <w:r w:rsidR="007F24DC" w:rsidRPr="00B9370F">
              <w:t xml:space="preserve">Μεταρρύθμιση </w:t>
            </w:r>
            <w:r w:rsidRPr="00B9370F">
              <w:t>Δ</w:t>
            </w:r>
            <w:r w:rsidR="00CB415D">
              <w:t>η</w:t>
            </w:r>
            <w:r w:rsidR="007F24DC">
              <w:t>μοσίου Τομέα</w:t>
            </w:r>
            <w:r w:rsidRPr="00B9370F">
              <w:t>»</w:t>
            </w:r>
          </w:p>
        </w:tc>
      </w:tr>
      <w:tr w:rsidR="005F2F4C" w:rsidRPr="00050E64" w14:paraId="18E17DDE" w14:textId="77777777" w:rsidTr="001E3FB8">
        <w:tblPrEx>
          <w:tblLook w:val="01E0" w:firstRow="1" w:lastRow="1" w:firstColumn="1" w:lastColumn="1" w:noHBand="0" w:noVBand="0"/>
        </w:tblPrEx>
        <w:tc>
          <w:tcPr>
            <w:tcW w:w="2808" w:type="dxa"/>
            <w:vAlign w:val="bottom"/>
          </w:tcPr>
          <w:p w14:paraId="4DB0ABA7" w14:textId="77777777" w:rsidR="005F2F4C" w:rsidRPr="00D943A4" w:rsidRDefault="00F30980" w:rsidP="001E3FB8">
            <w:pPr>
              <w:pStyle w:val="TabletextChar"/>
              <w:spacing w:before="120" w:after="0"/>
              <w:rPr>
                <w:b/>
              </w:rPr>
            </w:pPr>
            <w:r>
              <w:rPr>
                <w:b/>
              </w:rPr>
              <w:t xml:space="preserve">ΕΠ </w:t>
            </w:r>
            <w:r w:rsidR="007F24DC">
              <w:rPr>
                <w:b/>
              </w:rPr>
              <w:t>ΑΝΕΚ</w:t>
            </w:r>
          </w:p>
        </w:tc>
        <w:tc>
          <w:tcPr>
            <w:tcW w:w="7047" w:type="dxa"/>
            <w:vAlign w:val="bottom"/>
          </w:tcPr>
          <w:p w14:paraId="0DB5F76B" w14:textId="77777777" w:rsidR="005F2F4C" w:rsidRPr="00050E64" w:rsidRDefault="005F2F4C" w:rsidP="001E3FB8">
            <w:pPr>
              <w:pStyle w:val="TabletextChar"/>
              <w:spacing w:before="120" w:after="0"/>
            </w:pPr>
            <w:r w:rsidRPr="00050E64">
              <w:t xml:space="preserve">Επιχειρησιακό Πρόγραμμα </w:t>
            </w:r>
            <w:r w:rsidR="00CB415D" w:rsidRPr="00B9370F">
              <w:t>«</w:t>
            </w:r>
            <w:r w:rsidR="00CB415D">
              <w:t>Ανταγωνιστικότητα Επιχειρηματικότητα Καινοτομία</w:t>
            </w:r>
            <w:r w:rsidR="00CB415D" w:rsidRPr="00B9370F">
              <w:t>»</w:t>
            </w:r>
          </w:p>
        </w:tc>
      </w:tr>
      <w:tr w:rsidR="005F2F4C" w:rsidRPr="00050E64" w14:paraId="211C59FB" w14:textId="77777777" w:rsidTr="001E3FB8">
        <w:tblPrEx>
          <w:tblLook w:val="01E0" w:firstRow="1" w:lastRow="1" w:firstColumn="1" w:lastColumn="1" w:noHBand="0" w:noVBand="0"/>
        </w:tblPrEx>
        <w:tc>
          <w:tcPr>
            <w:tcW w:w="2808" w:type="dxa"/>
            <w:vAlign w:val="bottom"/>
          </w:tcPr>
          <w:p w14:paraId="1DA677C1" w14:textId="77777777" w:rsidR="005F2F4C" w:rsidRPr="00D943A4" w:rsidRDefault="005F2F4C" w:rsidP="001E3FB8">
            <w:pPr>
              <w:pStyle w:val="TabletextChar"/>
              <w:spacing w:before="120" w:after="0"/>
              <w:rPr>
                <w:b/>
              </w:rPr>
            </w:pPr>
            <w:r w:rsidRPr="00D943A4">
              <w:rPr>
                <w:b/>
              </w:rPr>
              <w:t>ΕΣΠΑ</w:t>
            </w:r>
          </w:p>
        </w:tc>
        <w:tc>
          <w:tcPr>
            <w:tcW w:w="7047" w:type="dxa"/>
            <w:vAlign w:val="bottom"/>
          </w:tcPr>
          <w:p w14:paraId="164CF33E" w14:textId="77777777" w:rsidR="005F2F4C" w:rsidRPr="00050E64" w:rsidRDefault="005F2F4C" w:rsidP="001E3FB8">
            <w:pPr>
              <w:pStyle w:val="TabletextChar"/>
              <w:spacing w:before="120" w:after="0"/>
            </w:pPr>
            <w:r w:rsidRPr="00050E64">
              <w:t>Εθνικό Στρατηγικό Πλαίσιο Αναφοράς</w:t>
            </w:r>
          </w:p>
        </w:tc>
      </w:tr>
      <w:tr w:rsidR="005F2F4C" w:rsidRPr="00050E64" w14:paraId="0C1A4D61" w14:textId="77777777" w:rsidTr="001E3FB8">
        <w:tblPrEx>
          <w:tblLook w:val="01E0" w:firstRow="1" w:lastRow="1" w:firstColumn="1" w:lastColumn="1" w:noHBand="0" w:noVBand="0"/>
        </w:tblPrEx>
        <w:tc>
          <w:tcPr>
            <w:tcW w:w="2808" w:type="dxa"/>
            <w:vAlign w:val="bottom"/>
          </w:tcPr>
          <w:p w14:paraId="57B4BE76" w14:textId="77777777" w:rsidR="005F2F4C" w:rsidRPr="00D943A4" w:rsidRDefault="005F2F4C" w:rsidP="001E3FB8">
            <w:pPr>
              <w:pStyle w:val="TabletextChar"/>
              <w:spacing w:before="120" w:after="0"/>
              <w:rPr>
                <w:b/>
              </w:rPr>
            </w:pPr>
            <w:r w:rsidRPr="00D943A4">
              <w:rPr>
                <w:b/>
              </w:rPr>
              <w:t>ΕΥΔ</w:t>
            </w:r>
            <w:r w:rsidR="00F30980">
              <w:rPr>
                <w:b/>
              </w:rPr>
              <w:t xml:space="preserve"> ΕΠ</w:t>
            </w:r>
            <w:r w:rsidRPr="00D943A4">
              <w:rPr>
                <w:b/>
              </w:rPr>
              <w:t xml:space="preserve"> ΔΜ</w:t>
            </w:r>
          </w:p>
        </w:tc>
        <w:tc>
          <w:tcPr>
            <w:tcW w:w="7047" w:type="dxa"/>
            <w:vAlign w:val="bottom"/>
          </w:tcPr>
          <w:p w14:paraId="4BFB8B42" w14:textId="77777777" w:rsidR="005F2F4C" w:rsidRPr="00050E64" w:rsidRDefault="005F2F4C" w:rsidP="001E3FB8">
            <w:pPr>
              <w:pStyle w:val="TabletextChar"/>
              <w:spacing w:before="120" w:after="0"/>
            </w:pPr>
            <w:r w:rsidRPr="00B9370F">
              <w:t xml:space="preserve">Ειδική Υπηρεσία Διαχείρισης του Επιχειρησιακού Προγράμματος </w:t>
            </w:r>
            <w:r w:rsidR="0036560E" w:rsidRPr="00B9370F">
              <w:t xml:space="preserve">«Μεταρρύθμιση </w:t>
            </w:r>
            <w:r w:rsidR="001E3FB8">
              <w:t>Δημόσιου</w:t>
            </w:r>
            <w:r w:rsidR="0036560E">
              <w:t xml:space="preserve"> Τομέα</w:t>
            </w:r>
            <w:r w:rsidR="0036560E" w:rsidRPr="00B9370F">
              <w:t>»</w:t>
            </w:r>
          </w:p>
        </w:tc>
      </w:tr>
      <w:tr w:rsidR="005F2F4C" w:rsidRPr="00050E64" w14:paraId="5757F07E" w14:textId="77777777" w:rsidTr="001E3FB8">
        <w:tblPrEx>
          <w:tblLook w:val="01E0" w:firstRow="1" w:lastRow="1" w:firstColumn="1" w:lastColumn="1" w:noHBand="0" w:noVBand="0"/>
        </w:tblPrEx>
        <w:tc>
          <w:tcPr>
            <w:tcW w:w="2808" w:type="dxa"/>
            <w:vAlign w:val="bottom"/>
          </w:tcPr>
          <w:p w14:paraId="68173304" w14:textId="77777777" w:rsidR="005F2F4C" w:rsidRPr="00D943A4" w:rsidRDefault="005F2F4C" w:rsidP="001E3FB8">
            <w:pPr>
              <w:pStyle w:val="TabletextChar"/>
              <w:spacing w:before="120" w:after="0"/>
              <w:rPr>
                <w:b/>
              </w:rPr>
            </w:pPr>
            <w:r w:rsidRPr="00D943A4">
              <w:rPr>
                <w:b/>
              </w:rPr>
              <w:t xml:space="preserve">ΕΥΔ </w:t>
            </w:r>
            <w:r w:rsidR="00F30980">
              <w:rPr>
                <w:b/>
              </w:rPr>
              <w:t xml:space="preserve">ΕΠ </w:t>
            </w:r>
            <w:r w:rsidR="0036560E">
              <w:rPr>
                <w:b/>
              </w:rPr>
              <w:t>ΑΝΕΚ</w:t>
            </w:r>
          </w:p>
        </w:tc>
        <w:tc>
          <w:tcPr>
            <w:tcW w:w="7047" w:type="dxa"/>
            <w:vAlign w:val="bottom"/>
          </w:tcPr>
          <w:p w14:paraId="5D0D03CE" w14:textId="77777777" w:rsidR="005F2F4C" w:rsidRPr="00050E64" w:rsidRDefault="005F2F4C" w:rsidP="001E3FB8">
            <w:pPr>
              <w:pStyle w:val="TabletextChar"/>
              <w:spacing w:before="120" w:after="0"/>
            </w:pPr>
            <w:r w:rsidRPr="00050E64">
              <w:t xml:space="preserve">Ειδική Υπηρεσία Διαχείρισης του Επιχειρησιακού Προγράμματος </w:t>
            </w:r>
            <w:r w:rsidR="00CB415D" w:rsidRPr="00B9370F">
              <w:t>«</w:t>
            </w:r>
            <w:r w:rsidR="00CB415D">
              <w:t>Ανταγωνιστικότητα Επιχειρηματικότητα Καινοτομία</w:t>
            </w:r>
            <w:r w:rsidR="00CB415D" w:rsidRPr="00B9370F">
              <w:t>»</w:t>
            </w:r>
          </w:p>
        </w:tc>
      </w:tr>
      <w:tr w:rsidR="0052431A" w14:paraId="114BAACB" w14:textId="77777777" w:rsidTr="001E3FB8">
        <w:tc>
          <w:tcPr>
            <w:tcW w:w="2808" w:type="dxa"/>
            <w:vAlign w:val="bottom"/>
          </w:tcPr>
          <w:p w14:paraId="63B1F8DF" w14:textId="77777777" w:rsidR="0052431A" w:rsidRPr="004A37C9" w:rsidRDefault="0052431A" w:rsidP="001E3FB8">
            <w:pPr>
              <w:pStyle w:val="Tabletext"/>
              <w:spacing w:before="120" w:after="0"/>
              <w:rPr>
                <w:b/>
              </w:rPr>
            </w:pPr>
            <w:r w:rsidRPr="004A37C9">
              <w:rPr>
                <w:b/>
              </w:rPr>
              <w:t>ΚτΠ Α.Ε.</w:t>
            </w:r>
          </w:p>
        </w:tc>
        <w:tc>
          <w:tcPr>
            <w:tcW w:w="7047" w:type="dxa"/>
            <w:vAlign w:val="bottom"/>
          </w:tcPr>
          <w:p w14:paraId="3DA580D1" w14:textId="77777777" w:rsidR="0052431A" w:rsidRDefault="0052431A" w:rsidP="001E3FB8">
            <w:pPr>
              <w:pStyle w:val="Tabletext"/>
              <w:spacing w:before="120" w:after="0"/>
            </w:pPr>
            <w:r>
              <w:t>Κοινωνία της Πληροφορίας Α.Ε.</w:t>
            </w:r>
          </w:p>
        </w:tc>
      </w:tr>
      <w:tr w:rsidR="0052431A" w14:paraId="6284A3CA" w14:textId="77777777" w:rsidTr="001E3FB8">
        <w:tc>
          <w:tcPr>
            <w:tcW w:w="2808" w:type="dxa"/>
            <w:vAlign w:val="bottom"/>
          </w:tcPr>
          <w:p w14:paraId="1EE3F18F" w14:textId="77777777" w:rsidR="0052431A" w:rsidRPr="004A37C9" w:rsidRDefault="0052431A" w:rsidP="001E3FB8">
            <w:pPr>
              <w:pStyle w:val="Tabletext"/>
              <w:spacing w:before="120" w:after="0"/>
              <w:rPr>
                <w:b/>
              </w:rPr>
            </w:pPr>
            <w:r w:rsidRPr="004A37C9">
              <w:rPr>
                <w:b/>
              </w:rPr>
              <w:t xml:space="preserve">ΝΠΔΔ </w:t>
            </w:r>
          </w:p>
        </w:tc>
        <w:tc>
          <w:tcPr>
            <w:tcW w:w="7047" w:type="dxa"/>
            <w:vAlign w:val="bottom"/>
          </w:tcPr>
          <w:p w14:paraId="29B6BD30" w14:textId="77777777" w:rsidR="0052431A" w:rsidRDefault="0052431A" w:rsidP="001E3FB8">
            <w:pPr>
              <w:pStyle w:val="Tabletext"/>
              <w:spacing w:before="120" w:after="0"/>
            </w:pPr>
            <w:r>
              <w:t>Νομικό Πρόσωπο Δημοσίου Δικαίου σύμφωνα με το ελληνικό δίκαιο</w:t>
            </w:r>
          </w:p>
        </w:tc>
      </w:tr>
      <w:tr w:rsidR="0052431A" w14:paraId="048C4C62" w14:textId="77777777" w:rsidTr="001E3FB8">
        <w:tc>
          <w:tcPr>
            <w:tcW w:w="2808" w:type="dxa"/>
            <w:vAlign w:val="bottom"/>
          </w:tcPr>
          <w:p w14:paraId="158C75EB" w14:textId="77777777" w:rsidR="0052431A" w:rsidRPr="004A37C9" w:rsidRDefault="0052431A" w:rsidP="001E3FB8">
            <w:pPr>
              <w:pStyle w:val="Tabletext"/>
              <w:spacing w:before="120" w:after="0"/>
              <w:rPr>
                <w:b/>
              </w:rPr>
            </w:pPr>
            <w:r w:rsidRPr="004A37C9">
              <w:rPr>
                <w:b/>
              </w:rPr>
              <w:t>ΝΠΙΔ</w:t>
            </w:r>
          </w:p>
        </w:tc>
        <w:tc>
          <w:tcPr>
            <w:tcW w:w="7047" w:type="dxa"/>
            <w:vAlign w:val="bottom"/>
          </w:tcPr>
          <w:p w14:paraId="489483AD" w14:textId="77777777" w:rsidR="0052431A" w:rsidRDefault="0052431A" w:rsidP="001E3FB8">
            <w:pPr>
              <w:pStyle w:val="Tabletext"/>
              <w:spacing w:before="120" w:after="0"/>
            </w:pPr>
            <w:r>
              <w:t>Νομικό Πρόσωπο Ιδιωτικού Δικαίου σύμφωνα με το ελληνικό δίκαιο</w:t>
            </w:r>
          </w:p>
        </w:tc>
      </w:tr>
      <w:tr w:rsidR="0052431A" w14:paraId="14503134" w14:textId="77777777" w:rsidTr="001E3FB8">
        <w:tc>
          <w:tcPr>
            <w:tcW w:w="2808" w:type="dxa"/>
            <w:vAlign w:val="bottom"/>
          </w:tcPr>
          <w:p w14:paraId="155AF87D" w14:textId="77777777" w:rsidR="0052431A" w:rsidRPr="004A37C9" w:rsidRDefault="0052431A" w:rsidP="001E3FB8">
            <w:pPr>
              <w:pStyle w:val="Tabletext"/>
              <w:spacing w:before="120" w:after="0"/>
              <w:rPr>
                <w:b/>
                <w:highlight w:val="cyan"/>
              </w:rPr>
            </w:pPr>
            <w:r w:rsidRPr="004A37C9">
              <w:rPr>
                <w:b/>
              </w:rPr>
              <w:t>ΣΑΕ</w:t>
            </w:r>
          </w:p>
        </w:tc>
        <w:tc>
          <w:tcPr>
            <w:tcW w:w="7047" w:type="dxa"/>
            <w:vAlign w:val="bottom"/>
          </w:tcPr>
          <w:p w14:paraId="5DFB7F51" w14:textId="77777777" w:rsidR="0052431A" w:rsidRDefault="0052431A" w:rsidP="001E3FB8">
            <w:pPr>
              <w:pStyle w:val="Tabletext"/>
              <w:spacing w:before="120" w:after="0"/>
            </w:pPr>
            <w:r>
              <w:t>Συλλογική Απόφαση Έργου</w:t>
            </w:r>
          </w:p>
        </w:tc>
      </w:tr>
      <w:tr w:rsidR="0052431A" w14:paraId="065DCAC2" w14:textId="77777777" w:rsidTr="001E3FB8">
        <w:tc>
          <w:tcPr>
            <w:tcW w:w="2808" w:type="dxa"/>
            <w:vAlign w:val="bottom"/>
          </w:tcPr>
          <w:p w14:paraId="637C4525" w14:textId="77777777" w:rsidR="0052431A" w:rsidRPr="004A37C9" w:rsidRDefault="0052431A" w:rsidP="001E3FB8">
            <w:pPr>
              <w:pStyle w:val="Tabletext"/>
              <w:spacing w:before="120" w:after="0"/>
              <w:rPr>
                <w:b/>
                <w:color w:val="FF0000"/>
              </w:rPr>
            </w:pPr>
            <w:r w:rsidRPr="004A37C9">
              <w:rPr>
                <w:b/>
              </w:rPr>
              <w:t>ΤΠΕ</w:t>
            </w:r>
          </w:p>
        </w:tc>
        <w:tc>
          <w:tcPr>
            <w:tcW w:w="7047" w:type="dxa"/>
            <w:vAlign w:val="bottom"/>
          </w:tcPr>
          <w:p w14:paraId="3175918E" w14:textId="77777777" w:rsidR="0052431A" w:rsidRDefault="0052431A" w:rsidP="001E3FB8">
            <w:pPr>
              <w:pStyle w:val="Tabletext"/>
              <w:spacing w:before="120" w:after="0"/>
              <w:rPr>
                <w:color w:val="FF0000"/>
              </w:rPr>
            </w:pPr>
            <w:r>
              <w:t>Τεχνολογίες Πληροφορικής και Επικοινωνιών</w:t>
            </w:r>
          </w:p>
        </w:tc>
      </w:tr>
      <w:tr w:rsidR="0052431A" w14:paraId="5D8311CB" w14:textId="77777777" w:rsidTr="001E3FB8">
        <w:tc>
          <w:tcPr>
            <w:tcW w:w="2808" w:type="dxa"/>
            <w:vAlign w:val="bottom"/>
          </w:tcPr>
          <w:p w14:paraId="5738239B" w14:textId="77777777" w:rsidR="0052431A" w:rsidRPr="004A37C9" w:rsidRDefault="0052431A" w:rsidP="001E3FB8">
            <w:pPr>
              <w:pStyle w:val="af9"/>
              <w:spacing w:before="120" w:after="0"/>
              <w:ind w:left="0"/>
              <w:rPr>
                <w:b/>
              </w:rPr>
            </w:pPr>
            <w:r w:rsidRPr="00C94781">
              <w:rPr>
                <w:rFonts w:ascii="Tahoma" w:hAnsi="Tahoma"/>
                <w:b/>
                <w:sz w:val="20"/>
              </w:rPr>
              <w:t>ΟΠΣ</w:t>
            </w:r>
          </w:p>
        </w:tc>
        <w:tc>
          <w:tcPr>
            <w:tcW w:w="7047" w:type="dxa"/>
            <w:vAlign w:val="bottom"/>
          </w:tcPr>
          <w:p w14:paraId="1FBAD4D1" w14:textId="77777777" w:rsidR="0052431A" w:rsidRPr="00C94781" w:rsidRDefault="0052431A" w:rsidP="001E3FB8">
            <w:pPr>
              <w:pStyle w:val="af9"/>
              <w:spacing w:before="120" w:after="0"/>
              <w:ind w:left="-6"/>
              <w:rPr>
                <w:rFonts w:ascii="Tahoma" w:hAnsi="Tahoma"/>
                <w:sz w:val="20"/>
              </w:rPr>
            </w:pPr>
            <w:r w:rsidRPr="00C94781">
              <w:rPr>
                <w:rFonts w:ascii="Tahoma" w:hAnsi="Tahoma"/>
                <w:sz w:val="20"/>
              </w:rPr>
              <w:t xml:space="preserve">Ολοκληρωμένο Πληροφοριακό Σύστημα </w:t>
            </w:r>
          </w:p>
        </w:tc>
      </w:tr>
    </w:tbl>
    <w:p w14:paraId="084E779C" w14:textId="77777777" w:rsidR="0052431A" w:rsidRDefault="0052431A" w:rsidP="00F6133A">
      <w:pPr>
        <w:rPr>
          <w:rFonts w:cs="Tahoma"/>
        </w:rPr>
      </w:pPr>
    </w:p>
    <w:p w14:paraId="454F4D80" w14:textId="77777777" w:rsidR="0052431A" w:rsidRDefault="0052431A" w:rsidP="00B85830">
      <w:pPr>
        <w:pStyle w:val="3"/>
        <w:numPr>
          <w:ilvl w:val="0"/>
          <w:numId w:val="0"/>
        </w:numPr>
      </w:pPr>
      <w:bookmarkStart w:id="32" w:name="_Toc62618965"/>
      <w:bookmarkStart w:id="33" w:name="_Toc64186636"/>
      <w:bookmarkStart w:id="34" w:name="_Toc40084133"/>
      <w:r>
        <w:t>Ορισμοί διακηρύξεων της ΚτΠ Α.Ε.</w:t>
      </w:r>
      <w:bookmarkEnd w:id="32"/>
      <w:bookmarkEnd w:id="33"/>
      <w:bookmarkEnd w:id="3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9"/>
        <w:gridCol w:w="7046"/>
      </w:tblGrid>
      <w:tr w:rsidR="0052431A" w14:paraId="625292E1" w14:textId="77777777">
        <w:tc>
          <w:tcPr>
            <w:tcW w:w="2809" w:type="dxa"/>
          </w:tcPr>
          <w:p w14:paraId="0E5CF953" w14:textId="77777777" w:rsidR="0052431A" w:rsidRPr="00FB4645" w:rsidRDefault="0052431A" w:rsidP="001E3FB8">
            <w:pPr>
              <w:pStyle w:val="Tabletext"/>
              <w:spacing w:before="120" w:after="0"/>
              <w:rPr>
                <w:b/>
              </w:rPr>
            </w:pPr>
            <w:r w:rsidRPr="00FB4645">
              <w:rPr>
                <w:b/>
              </w:rPr>
              <w:t>Ανάδοχος</w:t>
            </w:r>
          </w:p>
        </w:tc>
        <w:tc>
          <w:tcPr>
            <w:tcW w:w="7046" w:type="dxa"/>
          </w:tcPr>
          <w:p w14:paraId="1FD5A61E" w14:textId="77777777" w:rsidR="0052431A" w:rsidRPr="000B180B" w:rsidRDefault="0052431A" w:rsidP="001E3FB8">
            <w:pPr>
              <w:pStyle w:val="Tabletext"/>
              <w:spacing w:before="120" w:after="0"/>
            </w:pPr>
            <w:r w:rsidRPr="000B180B">
              <w:t xml:space="preserve">Ο προσφέρων που θα επιλεγεί και θα κληθεί να υπογράψει τη </w:t>
            </w:r>
            <w:r w:rsidRPr="000B180B">
              <w:rPr>
                <w:u w:val="single"/>
              </w:rPr>
              <w:t>Σύμβαση</w:t>
            </w:r>
            <w:r w:rsidRPr="000B180B">
              <w:t xml:space="preserve"> και θα υλοποιήσει το σύνολο του Έργου.</w:t>
            </w:r>
          </w:p>
        </w:tc>
      </w:tr>
      <w:tr w:rsidR="0052431A" w14:paraId="33D61F8F" w14:textId="77777777">
        <w:tc>
          <w:tcPr>
            <w:tcW w:w="2809" w:type="dxa"/>
          </w:tcPr>
          <w:p w14:paraId="14D9B49B" w14:textId="77777777" w:rsidR="0052431A" w:rsidRPr="00FB4645" w:rsidRDefault="0052431A" w:rsidP="001E3FB8">
            <w:pPr>
              <w:pStyle w:val="Tabletext"/>
              <w:spacing w:before="120" w:after="0"/>
              <w:rPr>
                <w:b/>
              </w:rPr>
            </w:pPr>
            <w:r w:rsidRPr="00FB4645">
              <w:rPr>
                <w:b/>
              </w:rPr>
              <w:t>Αναθέτουσα Αρχή</w:t>
            </w:r>
          </w:p>
        </w:tc>
        <w:tc>
          <w:tcPr>
            <w:tcW w:w="7046" w:type="dxa"/>
          </w:tcPr>
          <w:p w14:paraId="7EF2633D" w14:textId="77777777" w:rsidR="0052431A" w:rsidRPr="000B180B" w:rsidRDefault="0052431A" w:rsidP="001E3FB8">
            <w:pPr>
              <w:pStyle w:val="Tabletext"/>
              <w:spacing w:before="120" w:after="0"/>
            </w:pPr>
            <w:r w:rsidRPr="000B180B">
              <w:t xml:space="preserve">Η ΚτΠ Α.Ε. η οποία θα υπογράψει με τον Ανάδοχο τη </w:t>
            </w:r>
            <w:r w:rsidRPr="000B180B">
              <w:rPr>
                <w:u w:val="single"/>
              </w:rPr>
              <w:t>Σύμβαση</w:t>
            </w:r>
            <w:r w:rsidRPr="000B180B">
              <w:t xml:space="preserve"> για την εκτέλεση του Έργου.</w:t>
            </w:r>
          </w:p>
        </w:tc>
      </w:tr>
      <w:tr w:rsidR="0052431A" w14:paraId="2F5B61AA" w14:textId="77777777">
        <w:tc>
          <w:tcPr>
            <w:tcW w:w="2809" w:type="dxa"/>
          </w:tcPr>
          <w:p w14:paraId="3885894A" w14:textId="77777777" w:rsidR="0052431A" w:rsidRPr="00FB4645" w:rsidRDefault="0052431A" w:rsidP="001E3FB8">
            <w:pPr>
              <w:pStyle w:val="Tabletext"/>
              <w:spacing w:before="120" w:after="0"/>
              <w:rPr>
                <w:b/>
              </w:rPr>
            </w:pPr>
            <w:r w:rsidRPr="00FB4645">
              <w:rPr>
                <w:b/>
              </w:rPr>
              <w:t>Αντίκλητος</w:t>
            </w:r>
          </w:p>
        </w:tc>
        <w:tc>
          <w:tcPr>
            <w:tcW w:w="7046" w:type="dxa"/>
          </w:tcPr>
          <w:p w14:paraId="75F0BBA3" w14:textId="77777777" w:rsidR="0052431A" w:rsidRPr="000B180B" w:rsidRDefault="0052431A" w:rsidP="001E3FB8">
            <w:pPr>
              <w:pStyle w:val="Tabletext"/>
              <w:spacing w:before="120" w:after="0"/>
            </w:pPr>
            <w:r w:rsidRPr="000B180B">
              <w:t>Το πρόσωπο που ο ΥΠΟΨΗΦΙΟΣ ΑΝΑΔΟΧΟΣ με έγγραφη δήλωσή του, στην οποία περιλαμβάνονται τα πλήρη στοιχεία του προσώπου (ονοματεπώνυμο, ταχυδρομική διεύθυνση, αριθμός τηλεφώνου, fax, κλπ.) ορίζει ως υπεύθυνο για τις ενδεχόμενες ανάγκες επικοινωνίας της Αναθέτουσας Αρχής με αυτόν.</w:t>
            </w:r>
          </w:p>
        </w:tc>
      </w:tr>
      <w:tr w:rsidR="0052431A" w:rsidRPr="00DA71A0" w14:paraId="287EF9C7" w14:textId="77777777">
        <w:tc>
          <w:tcPr>
            <w:tcW w:w="2809" w:type="dxa"/>
          </w:tcPr>
          <w:p w14:paraId="5FBE7D90" w14:textId="77777777" w:rsidR="0052431A" w:rsidRPr="00DA71A0" w:rsidRDefault="0052431A" w:rsidP="001E3FB8">
            <w:pPr>
              <w:pStyle w:val="TabletextChar"/>
              <w:spacing w:before="120" w:after="0"/>
              <w:rPr>
                <w:b/>
                <w:bCs/>
              </w:rPr>
            </w:pPr>
            <w:r>
              <w:rPr>
                <w:b/>
                <w:bCs/>
              </w:rPr>
              <w:t>Αριθμός Διακήρυξης</w:t>
            </w:r>
          </w:p>
        </w:tc>
        <w:tc>
          <w:tcPr>
            <w:tcW w:w="7046" w:type="dxa"/>
          </w:tcPr>
          <w:p w14:paraId="29E3F01B" w14:textId="77777777" w:rsidR="0052431A" w:rsidRPr="00DA71A0" w:rsidRDefault="0052431A" w:rsidP="001E3FB8">
            <w:pPr>
              <w:pStyle w:val="TabletextChar"/>
              <w:spacing w:before="120" w:after="0"/>
            </w:pPr>
            <w:r>
              <w:t>Ο αριθμός Πρωτοκόλλου της απόφασης της διενέργειας του διαγωνισμού του Έργου</w:t>
            </w:r>
          </w:p>
        </w:tc>
      </w:tr>
      <w:tr w:rsidR="0052431A" w:rsidRPr="00297161" w14:paraId="3E7FCC6A" w14:textId="77777777">
        <w:tc>
          <w:tcPr>
            <w:tcW w:w="2809" w:type="dxa"/>
          </w:tcPr>
          <w:p w14:paraId="2A410316" w14:textId="77777777" w:rsidR="0052431A" w:rsidRPr="00BB538C" w:rsidRDefault="0052431A" w:rsidP="001E3FB8">
            <w:pPr>
              <w:pStyle w:val="Tabletext"/>
              <w:spacing w:before="120" w:after="0"/>
              <w:rPr>
                <w:b/>
                <w:bCs/>
              </w:rPr>
            </w:pPr>
            <w:r>
              <w:rPr>
                <w:b/>
                <w:bCs/>
              </w:rPr>
              <w:t>Αρμόδια Επιτροπή</w:t>
            </w:r>
          </w:p>
        </w:tc>
        <w:tc>
          <w:tcPr>
            <w:tcW w:w="7046" w:type="dxa"/>
          </w:tcPr>
          <w:p w14:paraId="1B203AE3" w14:textId="77777777" w:rsidR="0052431A" w:rsidRPr="00C3723D" w:rsidRDefault="00CB415D" w:rsidP="001E3FB8">
            <w:pPr>
              <w:pStyle w:val="Tabletext"/>
              <w:spacing w:before="120" w:after="0"/>
              <w:rPr>
                <w:highlight w:val="yellow"/>
              </w:rPr>
            </w:pPr>
            <w:r w:rsidRPr="00CB415D">
              <w:t>Η Επιτροπή που συστήνεται κάθε φορά με απόφαση του αρμοδίου οργάνου της ΚτΠ Α.Ε. σύμφωνα με το άρθρο 221 του ν. 4412/2016.</w:t>
            </w:r>
          </w:p>
        </w:tc>
      </w:tr>
      <w:tr w:rsidR="0052431A" w14:paraId="0EE9CC00" w14:textId="77777777">
        <w:tc>
          <w:tcPr>
            <w:tcW w:w="2809" w:type="dxa"/>
          </w:tcPr>
          <w:p w14:paraId="47D1CFF4" w14:textId="77777777" w:rsidR="0052431A" w:rsidRPr="00FB4645" w:rsidRDefault="0052431A" w:rsidP="001E3FB8">
            <w:pPr>
              <w:pStyle w:val="Tabletext"/>
              <w:spacing w:before="120" w:after="0"/>
              <w:rPr>
                <w:b/>
              </w:rPr>
            </w:pPr>
            <w:r w:rsidRPr="00FB4645">
              <w:rPr>
                <w:b/>
              </w:rPr>
              <w:t>Διακήρυξη</w:t>
            </w:r>
          </w:p>
        </w:tc>
        <w:tc>
          <w:tcPr>
            <w:tcW w:w="7046" w:type="dxa"/>
          </w:tcPr>
          <w:p w14:paraId="5723AE7D" w14:textId="77777777" w:rsidR="0052431A" w:rsidRPr="000B180B" w:rsidRDefault="0052431A" w:rsidP="001E3FB8">
            <w:pPr>
              <w:pStyle w:val="Tabletext"/>
              <w:spacing w:before="120" w:after="0"/>
            </w:pPr>
            <w:r w:rsidRPr="000B180B">
              <w:t>Το παρόν έγγραφο που εκδίδεται για τους ενδιαφερόμενους/ υποψηφίους διαγωνιζόμενους από την Αναθέτουσα Αρχή και περιέχει την περιγραφή του αντικειμένου και τις προϋποθέσεις με βάση τις οποίες διενεργείται ο Διαγωνισμός.</w:t>
            </w:r>
          </w:p>
        </w:tc>
      </w:tr>
      <w:tr w:rsidR="0052431A" w:rsidRPr="00297161" w14:paraId="6E4355E0" w14:textId="77777777">
        <w:tc>
          <w:tcPr>
            <w:tcW w:w="2809" w:type="dxa"/>
          </w:tcPr>
          <w:p w14:paraId="3A43E6A1" w14:textId="77777777" w:rsidR="0052431A" w:rsidRPr="00312E9C" w:rsidRDefault="0052431A" w:rsidP="001E3FB8">
            <w:pPr>
              <w:pStyle w:val="Tabletext"/>
              <w:spacing w:before="120" w:after="0"/>
              <w:rPr>
                <w:b/>
                <w:bCs/>
              </w:rPr>
            </w:pPr>
            <w:r w:rsidRPr="00312E9C">
              <w:rPr>
                <w:b/>
                <w:bCs/>
              </w:rPr>
              <w:t xml:space="preserve">ΕΕΠΣ </w:t>
            </w:r>
          </w:p>
        </w:tc>
        <w:tc>
          <w:tcPr>
            <w:tcW w:w="7046" w:type="dxa"/>
          </w:tcPr>
          <w:p w14:paraId="59F38507" w14:textId="77777777" w:rsidR="0052431A" w:rsidRPr="00312E9C" w:rsidRDefault="0052431A" w:rsidP="001E3FB8">
            <w:pPr>
              <w:pStyle w:val="Tabletext"/>
              <w:spacing w:before="120" w:after="0"/>
            </w:pPr>
            <w:r w:rsidRPr="00312E9C">
              <w:t xml:space="preserve">Επιτροπή Εποπτείας Προγραμματικής Συμφωνίας </w:t>
            </w:r>
          </w:p>
        </w:tc>
      </w:tr>
      <w:tr w:rsidR="0052431A" w14:paraId="75B9C4C6" w14:textId="77777777">
        <w:tc>
          <w:tcPr>
            <w:tcW w:w="2809" w:type="dxa"/>
          </w:tcPr>
          <w:p w14:paraId="284267A4" w14:textId="0E539A10" w:rsidR="0052431A" w:rsidRPr="00FB4645" w:rsidRDefault="0052431A" w:rsidP="001E3FB8">
            <w:pPr>
              <w:pStyle w:val="Tabletext"/>
              <w:spacing w:before="120" w:after="0"/>
              <w:rPr>
                <w:b/>
              </w:rPr>
            </w:pPr>
            <w:r w:rsidRPr="00FB4645">
              <w:rPr>
                <w:b/>
              </w:rPr>
              <w:t>ΕΠΕ</w:t>
            </w:r>
          </w:p>
        </w:tc>
        <w:tc>
          <w:tcPr>
            <w:tcW w:w="7046" w:type="dxa"/>
          </w:tcPr>
          <w:p w14:paraId="168EBC66" w14:textId="384A1AF3" w:rsidR="0052431A" w:rsidRPr="00CB415D" w:rsidRDefault="0052431A" w:rsidP="001E3FB8">
            <w:pPr>
              <w:pStyle w:val="Tabletext"/>
              <w:spacing w:before="120" w:after="0"/>
            </w:pPr>
            <w:r w:rsidRPr="00CB415D">
              <w:t>Επιτροπή Παραλαβής Έργου</w:t>
            </w:r>
          </w:p>
          <w:p w14:paraId="7CDE42E8" w14:textId="0DF8AC87" w:rsidR="0052431A" w:rsidRPr="00CB415D" w:rsidRDefault="00CB415D" w:rsidP="001E3FB8">
            <w:pPr>
              <w:pStyle w:val="Tabletext"/>
              <w:spacing w:before="120" w:after="0"/>
            </w:pPr>
            <w:r w:rsidRPr="00CB415D">
              <w:lastRenderedPageBreak/>
              <w:t>Η ΕΠΕ συστήνεται κάθε φορά με απόφαση του αρμοδίου οργάνου της ΚτΠ Α.Ε. σύμφωνα με το άρθρο 221 του ν. 4412/2016.</w:t>
            </w:r>
          </w:p>
        </w:tc>
      </w:tr>
      <w:tr w:rsidR="0052431A" w14:paraId="13266EE5" w14:textId="77777777">
        <w:tc>
          <w:tcPr>
            <w:tcW w:w="2809" w:type="dxa"/>
          </w:tcPr>
          <w:p w14:paraId="72BEE1ED" w14:textId="77777777" w:rsidR="0052431A" w:rsidRPr="00FB4645" w:rsidRDefault="0052431A" w:rsidP="001E3FB8">
            <w:pPr>
              <w:pStyle w:val="Tabletext"/>
              <w:spacing w:before="120" w:after="0"/>
              <w:rPr>
                <w:b/>
              </w:rPr>
            </w:pPr>
            <w:r w:rsidRPr="00FB4645">
              <w:rPr>
                <w:b/>
              </w:rPr>
              <w:lastRenderedPageBreak/>
              <w:t>Επίσημη γλώσσα του Διαγωνισμού και της Σύμβασης</w:t>
            </w:r>
          </w:p>
        </w:tc>
        <w:tc>
          <w:tcPr>
            <w:tcW w:w="7046" w:type="dxa"/>
          </w:tcPr>
          <w:p w14:paraId="1FEE46FF" w14:textId="77777777" w:rsidR="0052431A" w:rsidRPr="00CB415D" w:rsidRDefault="0052431A" w:rsidP="001E3FB8">
            <w:pPr>
              <w:pStyle w:val="Tabletext"/>
              <w:spacing w:before="120" w:after="0"/>
            </w:pPr>
            <w:r w:rsidRPr="00CB415D">
              <w:t xml:space="preserve">Επίσημη γλώσσα της Σύμβασης είναι η ελληνική. Η παρούσα Διακήρυξη, τα έντυπα της Τεχνικής και Οικονομικής Προσφοράς και η/οι </w:t>
            </w:r>
            <w:r w:rsidRPr="00CB415D">
              <w:rPr>
                <w:u w:val="single"/>
              </w:rPr>
              <w:t>Σύμβαση</w:t>
            </w:r>
            <w:r w:rsidRPr="00CB415D">
              <w:t>/εις είναι συνταγμένα στην ελληνική γλώσσα. Όλα τα δικαιολογητικά και οι προσφορές των διαγωνιζομένων που θα υποβληθούν θα είναι συνταγμένα στην ελληνική γλώσσα, εκτός από τα τεχνικά φυλλάδια/ εγχειρίδια που μπορεί να είναι στην αγγλική γλώσσα.</w:t>
            </w:r>
          </w:p>
        </w:tc>
      </w:tr>
      <w:tr w:rsidR="0052431A" w14:paraId="1149D9D0" w14:textId="77777777">
        <w:tc>
          <w:tcPr>
            <w:tcW w:w="2809" w:type="dxa"/>
          </w:tcPr>
          <w:p w14:paraId="4478FAE4" w14:textId="77777777" w:rsidR="0052431A" w:rsidRPr="00FB4645" w:rsidRDefault="0052431A" w:rsidP="001E3FB8">
            <w:pPr>
              <w:pStyle w:val="Tabletext"/>
              <w:spacing w:before="120" w:after="0"/>
              <w:rPr>
                <w:b/>
              </w:rPr>
            </w:pPr>
            <w:r w:rsidRPr="00FB4645">
              <w:rPr>
                <w:b/>
              </w:rPr>
              <w:t>Έργο</w:t>
            </w:r>
          </w:p>
        </w:tc>
        <w:tc>
          <w:tcPr>
            <w:tcW w:w="7046" w:type="dxa"/>
          </w:tcPr>
          <w:p w14:paraId="703DE367" w14:textId="77777777" w:rsidR="0052431A" w:rsidRPr="00CB415D" w:rsidRDefault="0052431A" w:rsidP="001E3FB8">
            <w:pPr>
              <w:pStyle w:val="Tabletext"/>
              <w:spacing w:before="120" w:after="0"/>
            </w:pPr>
            <w:r w:rsidRPr="00CB415D">
              <w:t>Το σύνολο του υπό ανάθεση Έργου.</w:t>
            </w:r>
          </w:p>
        </w:tc>
      </w:tr>
      <w:tr w:rsidR="0052431A" w14:paraId="3DDE6208" w14:textId="77777777">
        <w:tc>
          <w:tcPr>
            <w:tcW w:w="2809" w:type="dxa"/>
          </w:tcPr>
          <w:p w14:paraId="5935A98C" w14:textId="77777777" w:rsidR="0052431A" w:rsidRPr="00FB4645" w:rsidRDefault="0052431A" w:rsidP="001E3FB8">
            <w:pPr>
              <w:pStyle w:val="Tabletext"/>
              <w:spacing w:before="120" w:after="0"/>
              <w:rPr>
                <w:b/>
              </w:rPr>
            </w:pPr>
            <w:r w:rsidRPr="00FB4645">
              <w:rPr>
                <w:b/>
              </w:rPr>
              <w:t>Προϋπολογισμός</w:t>
            </w:r>
            <w:r>
              <w:rPr>
                <w:b/>
              </w:rPr>
              <w:t xml:space="preserve"> Έργου </w:t>
            </w:r>
          </w:p>
        </w:tc>
        <w:tc>
          <w:tcPr>
            <w:tcW w:w="7046" w:type="dxa"/>
          </w:tcPr>
          <w:p w14:paraId="7AB64768" w14:textId="77777777" w:rsidR="0052431A" w:rsidRPr="00CB415D" w:rsidRDefault="0052431A" w:rsidP="001E3FB8">
            <w:pPr>
              <w:pStyle w:val="Tabletext"/>
              <w:spacing w:before="120" w:after="0"/>
            </w:pPr>
            <w:r w:rsidRPr="00CB415D">
              <w:t>Η εκτιμώμενη από την Αναθέτουσα Αρχή δαπάνη για την υλοποίηση του Έργου (</w:t>
            </w:r>
            <w:r w:rsidR="000F5C65" w:rsidRPr="00CB415D">
              <w:t xml:space="preserve">μη </w:t>
            </w:r>
            <w:r w:rsidRPr="00CB415D">
              <w:t>περιλαμβανομένου ΦΠΑ).</w:t>
            </w:r>
          </w:p>
        </w:tc>
      </w:tr>
      <w:tr w:rsidR="0052431A" w14:paraId="2370CD41" w14:textId="77777777">
        <w:tc>
          <w:tcPr>
            <w:tcW w:w="2809" w:type="dxa"/>
          </w:tcPr>
          <w:p w14:paraId="1763B37C" w14:textId="77777777" w:rsidR="0052431A" w:rsidRPr="00FB4645" w:rsidRDefault="0052431A" w:rsidP="001E3FB8">
            <w:pPr>
              <w:pStyle w:val="Tabletext"/>
              <w:spacing w:before="120" w:after="0"/>
              <w:rPr>
                <w:b/>
              </w:rPr>
            </w:pPr>
            <w:r w:rsidRPr="00FB4645">
              <w:rPr>
                <w:b/>
              </w:rPr>
              <w:t>Σύμβαση</w:t>
            </w:r>
          </w:p>
        </w:tc>
        <w:tc>
          <w:tcPr>
            <w:tcW w:w="7046" w:type="dxa"/>
          </w:tcPr>
          <w:p w14:paraId="66E96912" w14:textId="77777777" w:rsidR="0052431A" w:rsidRPr="000B180B" w:rsidRDefault="0052431A" w:rsidP="001E3FB8">
            <w:pPr>
              <w:pStyle w:val="Tabletext"/>
              <w:spacing w:before="120" w:after="0"/>
            </w:pPr>
            <w:r w:rsidRPr="000B180B">
              <w:t>Το συμφωνητικό που θα υπογραφεί μεταξύ των συμβαλλομένων μερών για το σύνολο του Έργου, δηλαδή μεταξύ της ΚτΠ Α.Ε. ως Αναθέτουσας Αρχής και του Αναδόχου του Έργου που θα επιλεγεί.</w:t>
            </w:r>
          </w:p>
        </w:tc>
      </w:tr>
      <w:tr w:rsidR="0052431A" w14:paraId="1BCC05ED" w14:textId="77777777">
        <w:tc>
          <w:tcPr>
            <w:tcW w:w="2809" w:type="dxa"/>
          </w:tcPr>
          <w:p w14:paraId="397EF7CD" w14:textId="77777777" w:rsidR="0052431A" w:rsidRPr="00FB4645" w:rsidRDefault="00DD4481" w:rsidP="001E3FB8">
            <w:pPr>
              <w:pStyle w:val="Tabletext"/>
              <w:spacing w:before="120" w:after="0"/>
              <w:rPr>
                <w:b/>
              </w:rPr>
            </w:pPr>
            <w:r>
              <w:rPr>
                <w:b/>
              </w:rPr>
              <w:t>Έγγραφα της Σύμβασης</w:t>
            </w:r>
          </w:p>
        </w:tc>
        <w:tc>
          <w:tcPr>
            <w:tcW w:w="7046" w:type="dxa"/>
          </w:tcPr>
          <w:p w14:paraId="56F54E5C" w14:textId="77777777" w:rsidR="0052431A" w:rsidRPr="00DD4481" w:rsidRDefault="00DD4481" w:rsidP="001E3FB8">
            <w:pPr>
              <w:pStyle w:val="Tabletext"/>
              <w:spacing w:before="120" w:after="0"/>
            </w:pPr>
            <w:r w:rsidRPr="00DD4481">
              <w:t xml:space="preserve">Έγγραφα της παρούσας σύμβασης είναι η παρούσα διακήρυξη με τα παραρτήματά της.  </w:t>
            </w:r>
          </w:p>
        </w:tc>
      </w:tr>
      <w:tr w:rsidR="0052431A" w14:paraId="7F7F6453" w14:textId="77777777">
        <w:tc>
          <w:tcPr>
            <w:tcW w:w="2809" w:type="dxa"/>
          </w:tcPr>
          <w:p w14:paraId="7D0C1B27" w14:textId="77777777" w:rsidR="0052431A" w:rsidRPr="00FB4645" w:rsidRDefault="0052431A" w:rsidP="001E3FB8">
            <w:pPr>
              <w:pStyle w:val="Tabletext"/>
              <w:spacing w:before="120" w:after="0"/>
              <w:rPr>
                <w:b/>
              </w:rPr>
            </w:pPr>
            <w:r w:rsidRPr="00FB4645">
              <w:rPr>
                <w:b/>
              </w:rPr>
              <w:t>Συμβατικ</w:t>
            </w:r>
            <w:r>
              <w:rPr>
                <w:b/>
              </w:rPr>
              <w:t>ό</w:t>
            </w:r>
            <w:r w:rsidRPr="00FB4645">
              <w:rPr>
                <w:b/>
              </w:rPr>
              <w:t xml:space="preserve"> </w:t>
            </w:r>
            <w:r>
              <w:rPr>
                <w:b/>
              </w:rPr>
              <w:t>Τίμημα</w:t>
            </w:r>
          </w:p>
        </w:tc>
        <w:tc>
          <w:tcPr>
            <w:tcW w:w="7046" w:type="dxa"/>
          </w:tcPr>
          <w:p w14:paraId="547AA100" w14:textId="77777777" w:rsidR="0052431A" w:rsidRPr="00DD4481" w:rsidRDefault="0052431A" w:rsidP="001E3FB8">
            <w:pPr>
              <w:pStyle w:val="Tabletext"/>
              <w:spacing w:before="120" w:after="0"/>
            </w:pPr>
            <w:r w:rsidRPr="00DD4481">
              <w:t>Το συνολικό τίμημα της Σύμβασης (συμπεριλαμβανομένου ΦΠΑ).</w:t>
            </w:r>
          </w:p>
        </w:tc>
      </w:tr>
    </w:tbl>
    <w:p w14:paraId="5538B07F" w14:textId="77777777" w:rsidR="00403FAF" w:rsidRPr="00B83380" w:rsidRDefault="00403FAF" w:rsidP="00403FAF">
      <w:pPr>
        <w:pStyle w:val="3"/>
        <w:numPr>
          <w:ilvl w:val="0"/>
          <w:numId w:val="0"/>
        </w:numPr>
      </w:pPr>
      <w:bookmarkStart w:id="35" w:name="_Toc88545875"/>
      <w:bookmarkStart w:id="36" w:name="_Toc49058622"/>
      <w:bookmarkStart w:id="37" w:name="_Toc54099297"/>
      <w:bookmarkStart w:id="38" w:name="_Toc57002829"/>
      <w:bookmarkStart w:id="39" w:name="_Toc62618966"/>
      <w:bookmarkStart w:id="40" w:name="_Toc71978295"/>
    </w:p>
    <w:p w14:paraId="7AD7EB26" w14:textId="77777777" w:rsidR="0052431A" w:rsidRDefault="0052431A" w:rsidP="00B85830">
      <w:pPr>
        <w:pStyle w:val="10"/>
        <w:sectPr w:rsidR="0052431A" w:rsidSect="002E0DF9">
          <w:pgSz w:w="11907" w:h="16840" w:code="9"/>
          <w:pgMar w:top="1701" w:right="1134" w:bottom="1134" w:left="1134" w:header="567" w:footer="284" w:gutter="0"/>
          <w:cols w:space="708"/>
          <w:docGrid w:linePitch="360"/>
        </w:sectPr>
      </w:pPr>
      <w:bookmarkStart w:id="41" w:name="_Ref336342435"/>
      <w:bookmarkStart w:id="42" w:name="_Toc54099298"/>
      <w:bookmarkStart w:id="43" w:name="_Toc63236549"/>
      <w:bookmarkEnd w:id="24"/>
      <w:bookmarkEnd w:id="25"/>
      <w:bookmarkEnd w:id="26"/>
      <w:bookmarkEnd w:id="27"/>
      <w:bookmarkEnd w:id="35"/>
      <w:bookmarkEnd w:id="36"/>
      <w:bookmarkEnd w:id="37"/>
      <w:bookmarkEnd w:id="38"/>
      <w:bookmarkEnd w:id="39"/>
      <w:bookmarkEnd w:id="40"/>
    </w:p>
    <w:p w14:paraId="48650A0A" w14:textId="77777777" w:rsidR="0052431A" w:rsidRDefault="001E3FB8" w:rsidP="00B85830">
      <w:pPr>
        <w:pStyle w:val="10"/>
      </w:pPr>
      <w:bookmarkStart w:id="44" w:name="_Toc40084134"/>
      <w:bookmarkEnd w:id="41"/>
      <w:r>
        <w:lastRenderedPageBreak/>
        <w:t>ΜΕΡΟΣ</w:t>
      </w:r>
      <w:r w:rsidR="0052431A">
        <w:t>: ΠΕΡΙΒΑΛΛΟΝ ΚΑΙ ΑΝΤΙΚΕΙΜΕΝΟ ΕΡΓΟΥ</w:t>
      </w:r>
      <w:bookmarkEnd w:id="42"/>
      <w:bookmarkEnd w:id="43"/>
      <w:bookmarkEnd w:id="44"/>
    </w:p>
    <w:p w14:paraId="673EF793" w14:textId="77777777" w:rsidR="0052431A" w:rsidRPr="007C57C2" w:rsidRDefault="001E3FB8" w:rsidP="00B85830">
      <w:pPr>
        <w:pStyle w:val="20"/>
        <w:tabs>
          <w:tab w:val="clear" w:pos="1102"/>
          <w:tab w:val="num" w:pos="720"/>
          <w:tab w:val="num" w:pos="1080"/>
        </w:tabs>
        <w:spacing w:after="240" w:line="240" w:lineRule="auto"/>
        <w:ind w:left="720" w:hanging="720"/>
        <w:rPr>
          <w:rFonts w:cs="Tahoma"/>
        </w:rPr>
      </w:pPr>
      <w:bookmarkStart w:id="45" w:name="_Toc22635756"/>
      <w:bookmarkStart w:id="46" w:name="_Toc25743236"/>
      <w:bookmarkStart w:id="47" w:name="_Toc43634565"/>
      <w:bookmarkStart w:id="48" w:name="_Toc44821068"/>
      <w:bookmarkStart w:id="49" w:name="_Toc54099299"/>
      <w:bookmarkStart w:id="50" w:name="_Toc63236550"/>
      <w:bookmarkStart w:id="51" w:name="_Toc40084135"/>
      <w:r w:rsidRPr="007C57C2">
        <w:rPr>
          <w:rFonts w:cs="Tahoma"/>
        </w:rPr>
        <w:t>Σκοποί - στόχοι -</w:t>
      </w:r>
      <w:r w:rsidR="0052431A" w:rsidRPr="007C57C2">
        <w:rPr>
          <w:rFonts w:cs="Tahoma"/>
        </w:rPr>
        <w:t xml:space="preserve"> κρίσιμοι παράγοντες επιτυχίας του Έργου</w:t>
      </w:r>
      <w:bookmarkEnd w:id="45"/>
      <w:bookmarkEnd w:id="46"/>
      <w:bookmarkEnd w:id="47"/>
      <w:bookmarkEnd w:id="48"/>
      <w:bookmarkEnd w:id="49"/>
      <w:bookmarkEnd w:id="50"/>
      <w:bookmarkEnd w:id="51"/>
    </w:p>
    <w:p w14:paraId="23C50995" w14:textId="5C0145C2" w:rsidR="00381F27" w:rsidRPr="00F2337F" w:rsidRDefault="00381F27" w:rsidP="00381F27">
      <w:pPr>
        <w:rPr>
          <w:sz w:val="20"/>
        </w:rPr>
      </w:pPr>
      <w:r w:rsidRPr="00F2337F">
        <w:rPr>
          <w:sz w:val="20"/>
        </w:rPr>
        <w:t xml:space="preserve">Η Πράξη </w:t>
      </w:r>
      <w:r w:rsidR="00D21FAB" w:rsidRPr="005D19D0">
        <w:rPr>
          <w:sz w:val="20"/>
        </w:rPr>
        <w:t>«</w:t>
      </w:r>
      <w:r w:rsidRPr="00F2337F">
        <w:rPr>
          <w:sz w:val="20"/>
        </w:rPr>
        <w:t xml:space="preserve">ΚΕΝΤΡΙΚΕΣ ΥΠΟΛΟΓΙΣΤΙΚΕΣ ΥΠΟΔΟΜΕΣ ΚΤΠ ΑΕ &amp; ΚΟΜΒΟΣ </w:t>
      </w:r>
      <w:r w:rsidRPr="005D19D0">
        <w:rPr>
          <w:sz w:val="20"/>
          <w:lang w:val="en-US"/>
        </w:rPr>
        <w:t>G</w:t>
      </w:r>
      <w:r w:rsidRPr="00F2337F">
        <w:rPr>
          <w:sz w:val="20"/>
        </w:rPr>
        <w:t>-</w:t>
      </w:r>
      <w:r w:rsidRPr="005D19D0">
        <w:rPr>
          <w:sz w:val="20"/>
          <w:lang w:val="en-US"/>
        </w:rPr>
        <w:t>CLOUD</w:t>
      </w:r>
      <w:r w:rsidRPr="00F2337F">
        <w:rPr>
          <w:sz w:val="20"/>
        </w:rPr>
        <w:t xml:space="preserve"> ΤΗΣ ΓΓΠΣ</w:t>
      </w:r>
      <w:r w:rsidR="001E529D" w:rsidRPr="00F2337F">
        <w:rPr>
          <w:sz w:val="20"/>
        </w:rPr>
        <w:t xml:space="preserve"> </w:t>
      </w:r>
      <w:r w:rsidR="001E529D" w:rsidRPr="005D19D0">
        <w:rPr>
          <w:sz w:val="20"/>
        </w:rPr>
        <w:t>- Β ΦΑΣΗ</w:t>
      </w:r>
      <w:r w:rsidR="00D21FAB" w:rsidRPr="005D19D0">
        <w:rPr>
          <w:sz w:val="20"/>
        </w:rPr>
        <w:t>»</w:t>
      </w:r>
      <w:r w:rsidRPr="00F2337F">
        <w:rPr>
          <w:sz w:val="20"/>
        </w:rPr>
        <w:t xml:space="preserve"> αποτελεί δράση ηλεκτρονικής διακυβέρνησης με κύριο στόχο την ορθολογική διαχείριση και αξιοποίηση των διαθέσιμων πόρων ΤΠΕ της Δημόσιας Διοίκησης και την επίτευξη σημαντικών οικονομιών κλίμακας, τόσο όσον αφορά στα κόστη της προμήθειας υλικού ΤΠΕ (</w:t>
      </w:r>
      <w:r w:rsidRPr="005D19D0">
        <w:rPr>
          <w:sz w:val="20"/>
          <w:lang w:val="en-US"/>
        </w:rPr>
        <w:t>hardware</w:t>
      </w:r>
      <w:r w:rsidRPr="00F2337F">
        <w:rPr>
          <w:sz w:val="20"/>
        </w:rPr>
        <w:t xml:space="preserve">,) όσο και στα κόστη που αφορούν στην λειτουργία του. </w:t>
      </w:r>
    </w:p>
    <w:p w14:paraId="590D628F" w14:textId="77777777" w:rsidR="00381F27" w:rsidRPr="00F2337F" w:rsidRDefault="00381F27" w:rsidP="00381F27">
      <w:pPr>
        <w:rPr>
          <w:sz w:val="20"/>
        </w:rPr>
      </w:pPr>
      <w:r w:rsidRPr="00F2337F">
        <w:rPr>
          <w:sz w:val="20"/>
        </w:rPr>
        <w:t xml:space="preserve">Η Πράξη περιλαμβάνει: </w:t>
      </w:r>
    </w:p>
    <w:p w14:paraId="718AE216" w14:textId="77F2AD00" w:rsidR="00381F27" w:rsidRPr="00F2337F" w:rsidRDefault="00381F27" w:rsidP="00F2337F">
      <w:pPr>
        <w:numPr>
          <w:ilvl w:val="0"/>
          <w:numId w:val="59"/>
        </w:numPr>
        <w:rPr>
          <w:sz w:val="20"/>
        </w:rPr>
      </w:pPr>
      <w:r w:rsidRPr="00F2337F">
        <w:rPr>
          <w:sz w:val="20"/>
        </w:rPr>
        <w:t xml:space="preserve">την προμήθεια και θέση σε λειτουργία υποδομής φιλοξενίας κεντρικών υπολογιστικών συστημάτων έργων φορέων του Δημόσιου και ευρύτερου Δημόσιου Τομέα (υπηρεσίες </w:t>
      </w:r>
      <w:r w:rsidRPr="005D19D0">
        <w:rPr>
          <w:sz w:val="20"/>
          <w:lang w:val="en-US"/>
        </w:rPr>
        <w:t>co</w:t>
      </w:r>
      <w:r w:rsidRPr="00F2337F">
        <w:rPr>
          <w:sz w:val="20"/>
        </w:rPr>
        <w:t>-</w:t>
      </w:r>
      <w:r w:rsidRPr="005D19D0">
        <w:rPr>
          <w:sz w:val="20"/>
          <w:lang w:val="en-US"/>
        </w:rPr>
        <w:t>location</w:t>
      </w:r>
      <w:r w:rsidRPr="00F2337F">
        <w:rPr>
          <w:sz w:val="20"/>
        </w:rPr>
        <w:t>)</w:t>
      </w:r>
    </w:p>
    <w:p w14:paraId="78105389" w14:textId="69F15D9C" w:rsidR="00381F27" w:rsidRPr="00F2337F" w:rsidRDefault="00381F27" w:rsidP="00F2337F">
      <w:pPr>
        <w:numPr>
          <w:ilvl w:val="0"/>
          <w:numId w:val="59"/>
        </w:numPr>
        <w:rPr>
          <w:sz w:val="20"/>
        </w:rPr>
      </w:pPr>
      <w:r w:rsidRPr="00F2337F">
        <w:rPr>
          <w:sz w:val="20"/>
        </w:rPr>
        <w:t>την προμήθεια, εγκατάσταση και θέση σε λειτουργία πλήρους υποδομής φιλοξενίας υπολογιστικών διατάξεων που θα επιτρέψει την προσφορά υποδομών ΤΠΕ ως υπηρεσία (</w:t>
      </w:r>
      <w:r w:rsidR="00073B69">
        <w:rPr>
          <w:sz w:val="20"/>
          <w:lang w:val="en-US"/>
        </w:rPr>
        <w:t>I</w:t>
      </w:r>
      <w:r w:rsidRPr="005D19D0">
        <w:rPr>
          <w:sz w:val="20"/>
          <w:lang w:val="en-US"/>
        </w:rPr>
        <w:t>nfrastructure</w:t>
      </w:r>
      <w:r w:rsidRPr="00F2337F">
        <w:rPr>
          <w:sz w:val="20"/>
        </w:rPr>
        <w:t xml:space="preserve"> </w:t>
      </w:r>
      <w:r w:rsidRPr="005D19D0">
        <w:rPr>
          <w:sz w:val="20"/>
          <w:lang w:val="en-US"/>
        </w:rPr>
        <w:t>as</w:t>
      </w:r>
      <w:r w:rsidRPr="00F2337F">
        <w:rPr>
          <w:sz w:val="20"/>
        </w:rPr>
        <w:t xml:space="preserve"> </w:t>
      </w:r>
      <w:r w:rsidRPr="005D19D0">
        <w:rPr>
          <w:sz w:val="20"/>
          <w:lang w:val="en-US"/>
        </w:rPr>
        <w:t>a</w:t>
      </w:r>
      <w:r w:rsidRPr="00F2337F">
        <w:rPr>
          <w:sz w:val="20"/>
        </w:rPr>
        <w:t xml:space="preserve"> </w:t>
      </w:r>
      <w:r w:rsidR="00073B69">
        <w:rPr>
          <w:sz w:val="20"/>
          <w:lang w:val="en-US"/>
        </w:rPr>
        <w:t>S</w:t>
      </w:r>
      <w:r w:rsidRPr="005D19D0">
        <w:rPr>
          <w:sz w:val="20"/>
          <w:lang w:val="en-US"/>
        </w:rPr>
        <w:t>ervice</w:t>
      </w:r>
      <w:r w:rsidRPr="00F2337F">
        <w:rPr>
          <w:sz w:val="20"/>
        </w:rPr>
        <w:t xml:space="preserve"> - </w:t>
      </w:r>
      <w:r w:rsidRPr="005D19D0">
        <w:rPr>
          <w:sz w:val="20"/>
          <w:lang w:val="en-US"/>
        </w:rPr>
        <w:t>IaaS</w:t>
      </w:r>
      <w:r w:rsidRPr="00F2337F">
        <w:rPr>
          <w:sz w:val="20"/>
        </w:rPr>
        <w:t>) για την ΚτΠ ΑΕ και τη ΓΓΠΣ προς τους φορείς του Δημόσιου και ευρύτερου Δημόσιου Τομέα.</w:t>
      </w:r>
    </w:p>
    <w:p w14:paraId="75ACA95A" w14:textId="37B3EE8D" w:rsidR="00403FAF" w:rsidRPr="005D19D0" w:rsidRDefault="00403FAF" w:rsidP="009331E0">
      <w:pPr>
        <w:rPr>
          <w:sz w:val="20"/>
        </w:rPr>
      </w:pPr>
    </w:p>
    <w:p w14:paraId="3B40AA4B" w14:textId="184B1D8F" w:rsidR="00EF345A" w:rsidRPr="00F2337F" w:rsidRDefault="00EF345A" w:rsidP="00EF345A">
      <w:pPr>
        <w:rPr>
          <w:color w:val="FF0000"/>
          <w:sz w:val="20"/>
        </w:rPr>
      </w:pPr>
      <w:r w:rsidRPr="005D19D0">
        <w:rPr>
          <w:sz w:val="20"/>
        </w:rPr>
        <w:t>Στόχος του παρόντος έργου</w:t>
      </w:r>
      <w:r w:rsidR="0021786C">
        <w:rPr>
          <w:sz w:val="20"/>
        </w:rPr>
        <w:t>,</w:t>
      </w:r>
      <w:r w:rsidRPr="005D19D0">
        <w:rPr>
          <w:sz w:val="20"/>
        </w:rPr>
        <w:t xml:space="preserve"> είναι ο </w:t>
      </w:r>
      <w:r w:rsidR="00EB1EB0" w:rsidRPr="00F2337F">
        <w:rPr>
          <w:sz w:val="20"/>
        </w:rPr>
        <w:t>σχεδιασμός</w:t>
      </w:r>
      <w:r w:rsidRPr="005D19D0">
        <w:rPr>
          <w:sz w:val="20"/>
        </w:rPr>
        <w:t xml:space="preserve"> και η υλοποίηση </w:t>
      </w:r>
      <w:r w:rsidR="00EB1EB0" w:rsidRPr="00F2337F">
        <w:rPr>
          <w:sz w:val="20"/>
        </w:rPr>
        <w:t>πολυ</w:t>
      </w:r>
      <w:r w:rsidRPr="005D19D0">
        <w:rPr>
          <w:sz w:val="20"/>
        </w:rPr>
        <w:t xml:space="preserve">επίπεδων δράσεων επικοινωνίας και </w:t>
      </w:r>
      <w:r w:rsidR="00B76118" w:rsidRPr="00F2337F">
        <w:rPr>
          <w:sz w:val="20"/>
        </w:rPr>
        <w:t>δημοσιότητας</w:t>
      </w:r>
      <w:r w:rsidRPr="005D19D0">
        <w:rPr>
          <w:sz w:val="20"/>
        </w:rPr>
        <w:t xml:space="preserve"> </w:t>
      </w:r>
      <w:r w:rsidR="003453EC" w:rsidRPr="00F2337F">
        <w:rPr>
          <w:sz w:val="20"/>
        </w:rPr>
        <w:t xml:space="preserve">του οφέλους </w:t>
      </w:r>
      <w:r w:rsidR="000E59F3" w:rsidRPr="00F2337F">
        <w:rPr>
          <w:sz w:val="20"/>
        </w:rPr>
        <w:t xml:space="preserve">της </w:t>
      </w:r>
      <w:r w:rsidR="00052303" w:rsidRPr="005D19D0">
        <w:rPr>
          <w:sz w:val="20"/>
        </w:rPr>
        <w:t>αξιοποίησης</w:t>
      </w:r>
      <w:r w:rsidR="00FA7291" w:rsidRPr="00F2337F">
        <w:rPr>
          <w:sz w:val="20"/>
        </w:rPr>
        <w:t xml:space="preserve"> των </w:t>
      </w:r>
      <w:r w:rsidR="00052303" w:rsidRPr="005D19D0">
        <w:rPr>
          <w:sz w:val="20"/>
        </w:rPr>
        <w:t>διαθέσιμων</w:t>
      </w:r>
      <w:r w:rsidR="00FA7291" w:rsidRPr="00F2337F">
        <w:rPr>
          <w:sz w:val="20"/>
        </w:rPr>
        <w:t xml:space="preserve"> </w:t>
      </w:r>
      <w:r w:rsidR="00FE3B20" w:rsidRPr="00F2337F">
        <w:rPr>
          <w:sz w:val="20"/>
        </w:rPr>
        <w:t xml:space="preserve">ΤΠΕ </w:t>
      </w:r>
      <w:r w:rsidR="00FA7291" w:rsidRPr="00F2337F">
        <w:rPr>
          <w:sz w:val="20"/>
        </w:rPr>
        <w:t>υποδομών</w:t>
      </w:r>
      <w:r w:rsidR="000E59F3" w:rsidRPr="00F2337F">
        <w:rPr>
          <w:sz w:val="20"/>
        </w:rPr>
        <w:t xml:space="preserve"> </w:t>
      </w:r>
      <w:r w:rsidR="000211EF" w:rsidRPr="00F2337F">
        <w:rPr>
          <w:sz w:val="20"/>
        </w:rPr>
        <w:t>που παρέχονται από το</w:t>
      </w:r>
      <w:r w:rsidR="000211EF" w:rsidRPr="005D19D0">
        <w:rPr>
          <w:sz w:val="20"/>
        </w:rPr>
        <w:t xml:space="preserve"> Κυβερνητικό Υπολογιστικό Νέφος (G-Cloud) με στόχο </w:t>
      </w:r>
      <w:r w:rsidR="00C830AF" w:rsidRPr="00F2337F">
        <w:rPr>
          <w:sz w:val="20"/>
        </w:rPr>
        <w:t xml:space="preserve">την </w:t>
      </w:r>
      <w:r w:rsidR="00052303" w:rsidRPr="005D19D0">
        <w:rPr>
          <w:sz w:val="20"/>
        </w:rPr>
        <w:t>επίτευξη</w:t>
      </w:r>
      <w:r w:rsidR="00C830AF" w:rsidRPr="00F2337F">
        <w:rPr>
          <w:sz w:val="20"/>
        </w:rPr>
        <w:t xml:space="preserve"> σημαντικών οικονομιών κλίμακας </w:t>
      </w:r>
      <w:r w:rsidR="00F80D85" w:rsidRPr="005D19D0">
        <w:rPr>
          <w:sz w:val="20"/>
        </w:rPr>
        <w:t>προμήθειας</w:t>
      </w:r>
      <w:r w:rsidR="00A1251A" w:rsidRPr="00F2337F">
        <w:rPr>
          <w:sz w:val="20"/>
        </w:rPr>
        <w:t>, λειτουργίας</w:t>
      </w:r>
      <w:r w:rsidR="005E3796" w:rsidRPr="00F2337F">
        <w:rPr>
          <w:sz w:val="20"/>
        </w:rPr>
        <w:t xml:space="preserve"> και συντή</w:t>
      </w:r>
      <w:r w:rsidR="00A1251A" w:rsidRPr="00F2337F">
        <w:rPr>
          <w:sz w:val="20"/>
        </w:rPr>
        <w:t>ρησης</w:t>
      </w:r>
      <w:r w:rsidR="00F80D85" w:rsidRPr="005D19D0">
        <w:rPr>
          <w:sz w:val="20"/>
        </w:rPr>
        <w:t xml:space="preserve"> υποδομών ΤΠΕ </w:t>
      </w:r>
      <w:r w:rsidR="000211EF" w:rsidRPr="00F2337F">
        <w:rPr>
          <w:sz w:val="20"/>
        </w:rPr>
        <w:t>από τον</w:t>
      </w:r>
      <w:r w:rsidR="0074279A" w:rsidRPr="00F2337F">
        <w:rPr>
          <w:sz w:val="20"/>
        </w:rPr>
        <w:t xml:space="preserve"> Δημόσιο Τομέα</w:t>
      </w:r>
      <w:r w:rsidR="0093119E" w:rsidRPr="00F2337F">
        <w:rPr>
          <w:sz w:val="20"/>
        </w:rPr>
        <w:t>. Οι ενέργειες του παρόντος έργου</w:t>
      </w:r>
      <w:r w:rsidRPr="005D19D0">
        <w:rPr>
          <w:sz w:val="20"/>
        </w:rPr>
        <w:t xml:space="preserve"> </w:t>
      </w:r>
      <w:r w:rsidR="00EB6FF5" w:rsidRPr="00F2337F">
        <w:rPr>
          <w:sz w:val="20"/>
        </w:rPr>
        <w:t xml:space="preserve">επικοινωνίας και δημοσιότητας θα </w:t>
      </w:r>
      <w:r w:rsidR="00953513" w:rsidRPr="00F2337F">
        <w:rPr>
          <w:sz w:val="20"/>
        </w:rPr>
        <w:t>επικεντρωθούν</w:t>
      </w:r>
      <w:r w:rsidRPr="005D19D0">
        <w:rPr>
          <w:sz w:val="20"/>
        </w:rPr>
        <w:t xml:space="preserve"> </w:t>
      </w:r>
      <w:r w:rsidR="00EB6FF5" w:rsidRPr="00F2337F">
        <w:rPr>
          <w:sz w:val="20"/>
        </w:rPr>
        <w:t>σ</w:t>
      </w:r>
      <w:r w:rsidRPr="005D19D0">
        <w:rPr>
          <w:sz w:val="20"/>
        </w:rPr>
        <w:t xml:space="preserve">τους </w:t>
      </w:r>
      <w:r w:rsidR="00A14C23" w:rsidRPr="00F2337F">
        <w:rPr>
          <w:sz w:val="20"/>
        </w:rPr>
        <w:t>άμεσα</w:t>
      </w:r>
      <w:r w:rsidRPr="005D19D0">
        <w:rPr>
          <w:sz w:val="20"/>
        </w:rPr>
        <w:t xml:space="preserve"> και έ</w:t>
      </w:r>
      <w:r w:rsidR="00A14C23" w:rsidRPr="00F2337F">
        <w:rPr>
          <w:sz w:val="20"/>
        </w:rPr>
        <w:t>μμ</w:t>
      </w:r>
      <w:r w:rsidRPr="005D19D0">
        <w:rPr>
          <w:sz w:val="20"/>
        </w:rPr>
        <w:t xml:space="preserve">εσα </w:t>
      </w:r>
      <w:r w:rsidR="00A14C23" w:rsidRPr="00F2337F">
        <w:rPr>
          <w:sz w:val="20"/>
        </w:rPr>
        <w:t>ωφελούμενους</w:t>
      </w:r>
      <w:r w:rsidR="00F80D85" w:rsidRPr="005D19D0">
        <w:rPr>
          <w:sz w:val="20"/>
        </w:rPr>
        <w:t xml:space="preserve"> του </w:t>
      </w:r>
      <w:r w:rsidR="00953513" w:rsidRPr="005D19D0">
        <w:rPr>
          <w:sz w:val="20"/>
        </w:rPr>
        <w:t>Κυβερνητικού Υπολογιστικού Νέφους (G-Cloud)</w:t>
      </w:r>
      <w:r w:rsidRPr="005D19D0">
        <w:rPr>
          <w:sz w:val="20"/>
        </w:rPr>
        <w:t>.</w:t>
      </w:r>
      <w:r w:rsidRPr="00F2337F">
        <w:rPr>
          <w:color w:val="FF0000"/>
          <w:sz w:val="20"/>
        </w:rPr>
        <w:t xml:space="preserve">  </w:t>
      </w:r>
    </w:p>
    <w:p w14:paraId="3AD1C322" w14:textId="04256D4F" w:rsidR="00EF345A" w:rsidRPr="00F2337F" w:rsidRDefault="00EF345A" w:rsidP="00EF345A">
      <w:pPr>
        <w:rPr>
          <w:color w:val="FF0000"/>
          <w:sz w:val="20"/>
        </w:rPr>
      </w:pPr>
    </w:p>
    <w:p w14:paraId="0CD35AE3" w14:textId="1A248593" w:rsidR="00AD0085" w:rsidRDefault="00EF345A" w:rsidP="00EF345A">
      <w:pPr>
        <w:rPr>
          <w:sz w:val="20"/>
        </w:rPr>
      </w:pPr>
      <w:r w:rsidRPr="005D19D0">
        <w:rPr>
          <w:sz w:val="20"/>
        </w:rPr>
        <w:t xml:space="preserve">Το σύνολο των ενεργειών </w:t>
      </w:r>
      <w:r w:rsidR="00D21FAB" w:rsidRPr="00F2337F">
        <w:rPr>
          <w:sz w:val="20"/>
        </w:rPr>
        <w:t>προβολής και δημοσιότητας</w:t>
      </w:r>
      <w:r w:rsidRPr="005D19D0">
        <w:rPr>
          <w:sz w:val="20"/>
        </w:rPr>
        <w:t xml:space="preserve"> θα πρέπει να ολοκληρωθούν  εντός  του χρονοδιαγρά</w:t>
      </w:r>
      <w:r w:rsidR="00D21FAB" w:rsidRPr="00F2337F">
        <w:rPr>
          <w:sz w:val="20"/>
        </w:rPr>
        <w:t>μμ</w:t>
      </w:r>
      <w:r w:rsidRPr="005D19D0">
        <w:rPr>
          <w:sz w:val="20"/>
        </w:rPr>
        <w:t xml:space="preserve">ατος </w:t>
      </w:r>
      <w:r w:rsidR="00D21FAB" w:rsidRPr="00F2337F">
        <w:rPr>
          <w:sz w:val="20"/>
        </w:rPr>
        <w:t xml:space="preserve">υλοποίησης της Πράξης </w:t>
      </w:r>
      <w:r w:rsidR="00D21FAB" w:rsidRPr="005D19D0">
        <w:rPr>
          <w:sz w:val="20"/>
        </w:rPr>
        <w:t xml:space="preserve">«ΚΕΝΤΡΙΚΕΣ ΥΠΟΛΟΓΙΣΤΙΚΕΣ ΥΠΟΔΟΜΕΣ ΚΤΠ ΑΕ &amp; ΚΟΜΒΟΣ </w:t>
      </w:r>
      <w:r w:rsidR="00D21FAB" w:rsidRPr="005D19D0">
        <w:rPr>
          <w:sz w:val="20"/>
          <w:lang w:val="en-US"/>
        </w:rPr>
        <w:t>G</w:t>
      </w:r>
      <w:r w:rsidR="00D21FAB" w:rsidRPr="005D19D0">
        <w:rPr>
          <w:sz w:val="20"/>
        </w:rPr>
        <w:t>-</w:t>
      </w:r>
      <w:r w:rsidR="00D21FAB" w:rsidRPr="005D19D0">
        <w:rPr>
          <w:sz w:val="20"/>
          <w:lang w:val="en-US"/>
        </w:rPr>
        <w:t>CLOUD</w:t>
      </w:r>
      <w:r w:rsidR="00D21FAB" w:rsidRPr="005D19D0">
        <w:rPr>
          <w:sz w:val="20"/>
        </w:rPr>
        <w:t xml:space="preserve"> ΤΗΣ ΓΓΠΣ</w:t>
      </w:r>
      <w:r w:rsidR="009D3F72" w:rsidRPr="00F2337F">
        <w:rPr>
          <w:sz w:val="20"/>
        </w:rPr>
        <w:t xml:space="preserve"> </w:t>
      </w:r>
      <w:r w:rsidR="009D3F72" w:rsidRPr="005D19D0">
        <w:rPr>
          <w:sz w:val="20"/>
        </w:rPr>
        <w:t>- Β ΦΑΣΗ</w:t>
      </w:r>
      <w:r w:rsidR="00D21FAB" w:rsidRPr="005D19D0">
        <w:rPr>
          <w:sz w:val="20"/>
        </w:rPr>
        <w:t>»</w:t>
      </w:r>
      <w:r w:rsidRPr="00F2337F">
        <w:rPr>
          <w:color w:val="FF0000"/>
          <w:sz w:val="20"/>
        </w:rPr>
        <w:t>.</w:t>
      </w:r>
    </w:p>
    <w:p w14:paraId="3B81D87F" w14:textId="77777777" w:rsidR="00EF345A" w:rsidRPr="007C57C2" w:rsidRDefault="00EF345A" w:rsidP="00EF345A">
      <w:pPr>
        <w:rPr>
          <w:sz w:val="20"/>
        </w:rPr>
      </w:pPr>
    </w:p>
    <w:p w14:paraId="7BE9D18F" w14:textId="77777777" w:rsidR="0052431A" w:rsidRPr="00FF164A" w:rsidRDefault="0052431A" w:rsidP="00FF164A">
      <w:pPr>
        <w:pStyle w:val="20"/>
        <w:tabs>
          <w:tab w:val="num" w:pos="720"/>
        </w:tabs>
        <w:spacing w:after="240" w:line="240" w:lineRule="auto"/>
        <w:ind w:left="720" w:hanging="720"/>
        <w:rPr>
          <w:rFonts w:cs="Tahoma"/>
        </w:rPr>
      </w:pPr>
      <w:bookmarkStart w:id="52" w:name="_Γενικός_προσδιορισμός_του_αντικειμέ"/>
      <w:bookmarkStart w:id="53" w:name="_Toc62559012"/>
      <w:bookmarkStart w:id="54" w:name="_Toc88545878"/>
      <w:bookmarkStart w:id="55" w:name="_Toc40084136"/>
      <w:bookmarkStart w:id="56" w:name="_Toc25743233"/>
      <w:bookmarkStart w:id="57" w:name="_Toc25054229"/>
      <w:bookmarkStart w:id="58" w:name="_Toc33785095"/>
      <w:bookmarkStart w:id="59" w:name="_Toc43634560"/>
      <w:bookmarkStart w:id="60" w:name="_Toc44821063"/>
      <w:bookmarkEnd w:id="52"/>
      <w:r w:rsidRPr="00FF164A">
        <w:rPr>
          <w:rFonts w:cs="Tahoma"/>
        </w:rPr>
        <w:t>Περιβάλλον Έργου</w:t>
      </w:r>
      <w:bookmarkEnd w:id="53"/>
      <w:bookmarkEnd w:id="54"/>
      <w:bookmarkEnd w:id="55"/>
    </w:p>
    <w:p w14:paraId="5419627E" w14:textId="77777777" w:rsidR="0052431A" w:rsidRDefault="0052431A" w:rsidP="001A2384">
      <w:pPr>
        <w:pStyle w:val="3"/>
      </w:pPr>
      <w:bookmarkStart w:id="61" w:name="_Toc73535221"/>
      <w:bookmarkStart w:id="62" w:name="_Toc73535223"/>
      <w:bookmarkStart w:id="63" w:name="_Toc73535228"/>
      <w:bookmarkStart w:id="64" w:name="_Toc73535237"/>
      <w:bookmarkStart w:id="65" w:name="_Toc73535241"/>
      <w:bookmarkStart w:id="66" w:name="_Toc62559015"/>
      <w:bookmarkStart w:id="67" w:name="_Toc88545879"/>
      <w:bookmarkStart w:id="68" w:name="_Toc40084137"/>
      <w:bookmarkEnd w:id="61"/>
      <w:bookmarkEnd w:id="62"/>
      <w:bookmarkEnd w:id="63"/>
      <w:bookmarkEnd w:id="64"/>
      <w:bookmarkEnd w:id="65"/>
      <w:r w:rsidRPr="00297161">
        <w:t xml:space="preserve">Εμπλεκόμενοι στην υλοποίηση του </w:t>
      </w:r>
      <w:r>
        <w:t>Έργου</w:t>
      </w:r>
      <w:bookmarkEnd w:id="66"/>
      <w:bookmarkEnd w:id="67"/>
      <w:bookmarkEnd w:id="68"/>
    </w:p>
    <w:p w14:paraId="6CE46C3D" w14:textId="77777777" w:rsidR="009678D6" w:rsidRPr="00050E64" w:rsidRDefault="009678D6" w:rsidP="009678D6">
      <w:r w:rsidRPr="00050E64">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4"/>
        <w:gridCol w:w="3464"/>
        <w:gridCol w:w="3397"/>
      </w:tblGrid>
      <w:tr w:rsidR="009678D6" w:rsidRPr="00050E64" w14:paraId="710E7075" w14:textId="77777777" w:rsidTr="00F2337F">
        <w:tc>
          <w:tcPr>
            <w:tcW w:w="2994" w:type="dxa"/>
            <w:vAlign w:val="center"/>
          </w:tcPr>
          <w:p w14:paraId="121952A7" w14:textId="77777777" w:rsidR="009678D6" w:rsidRPr="00050E64" w:rsidRDefault="009678D6">
            <w:pPr>
              <w:pStyle w:val="TabletextChar"/>
              <w:spacing w:before="120" w:after="0"/>
            </w:pPr>
            <w:r w:rsidRPr="00050E64">
              <w:t xml:space="preserve">ΦΟΡΕΑΣ ΔΙΑΧΕΙΡΙΣΗΣ ΤΟΥ ΕΠ </w:t>
            </w:r>
          </w:p>
        </w:tc>
        <w:tc>
          <w:tcPr>
            <w:tcW w:w="3464" w:type="dxa"/>
            <w:vAlign w:val="center"/>
          </w:tcPr>
          <w:p w14:paraId="7084991F" w14:textId="33007AE2" w:rsidR="009678D6" w:rsidRPr="00050E64" w:rsidRDefault="001940AA">
            <w:pPr>
              <w:pStyle w:val="TabletextChar"/>
              <w:spacing w:before="120" w:after="0"/>
            </w:pPr>
            <w:r w:rsidRPr="00B9370F">
              <w:t>Ειδική Υπηρεσία Διαχείρισης του Επιχειρησιακού Προγράμματος «</w:t>
            </w:r>
            <w:r>
              <w:t>Ανταγωνιστικότητα Επιχειρηματικότητα Καινοτομία</w:t>
            </w:r>
            <w:r w:rsidRPr="00B9370F">
              <w:t>»</w:t>
            </w:r>
          </w:p>
        </w:tc>
        <w:tc>
          <w:tcPr>
            <w:tcW w:w="3397" w:type="dxa"/>
            <w:vAlign w:val="center"/>
          </w:tcPr>
          <w:p w14:paraId="29F32CE7" w14:textId="37AC2377" w:rsidR="009678D6" w:rsidRPr="001940AA" w:rsidRDefault="000D312E">
            <w:pPr>
              <w:pStyle w:val="TabletextChar"/>
              <w:spacing w:before="120" w:after="0"/>
            </w:pPr>
            <w:hyperlink w:history="1"/>
            <w:hyperlink r:id="rId16" w:tgtFrame="_blank" w:history="1">
              <w:r w:rsidR="001940AA" w:rsidRPr="001940AA">
                <w:rPr>
                  <w:lang w:val="en-US"/>
                </w:rPr>
                <w:t>http</w:t>
              </w:r>
              <w:r w:rsidR="001940AA" w:rsidRPr="002566A7">
                <w:t>://</w:t>
              </w:r>
              <w:r w:rsidR="001940AA" w:rsidRPr="001940AA">
                <w:rPr>
                  <w:lang w:val="en-US"/>
                </w:rPr>
                <w:t>www</w:t>
              </w:r>
              <w:r w:rsidR="001940AA" w:rsidRPr="002566A7">
                <w:t>.</w:t>
              </w:r>
              <w:r w:rsidR="001940AA" w:rsidRPr="001940AA">
                <w:rPr>
                  <w:lang w:val="en-US"/>
                </w:rPr>
                <w:t>antagonistikotita</w:t>
              </w:r>
              <w:r w:rsidR="001940AA" w:rsidRPr="002566A7">
                <w:t>.</w:t>
              </w:r>
              <w:r w:rsidR="001940AA" w:rsidRPr="001940AA">
                <w:rPr>
                  <w:lang w:val="en-US"/>
                </w:rPr>
                <w:t>gr</w:t>
              </w:r>
            </w:hyperlink>
          </w:p>
        </w:tc>
      </w:tr>
      <w:tr w:rsidR="009678D6" w:rsidRPr="00050E64" w14:paraId="7FDBADC6" w14:textId="77777777" w:rsidTr="00F2337F">
        <w:tc>
          <w:tcPr>
            <w:tcW w:w="2994" w:type="dxa"/>
            <w:vAlign w:val="center"/>
          </w:tcPr>
          <w:p w14:paraId="51FD30D7" w14:textId="77777777" w:rsidR="009678D6" w:rsidRPr="00050E64" w:rsidRDefault="009678D6">
            <w:pPr>
              <w:pStyle w:val="TabletextChar"/>
              <w:spacing w:before="120" w:after="0"/>
            </w:pPr>
            <w:r w:rsidRPr="00050E64">
              <w:t>ΦΟΡΕΑΣ ΥΛΟΠΟΙΗΣΗΣ</w:t>
            </w:r>
          </w:p>
        </w:tc>
        <w:tc>
          <w:tcPr>
            <w:tcW w:w="3464" w:type="dxa"/>
            <w:vAlign w:val="center"/>
          </w:tcPr>
          <w:p w14:paraId="79477727" w14:textId="5DCB34F8" w:rsidR="009678D6" w:rsidRPr="00050E64" w:rsidRDefault="001940AA">
            <w:pPr>
              <w:pStyle w:val="TabletextChar"/>
              <w:spacing w:before="120" w:after="0"/>
            </w:pPr>
            <w:r>
              <w:t>Κοινωνία της πληροφορίας Α.Ε</w:t>
            </w:r>
            <w:r w:rsidR="0022101F">
              <w:t>.</w:t>
            </w:r>
            <w:r>
              <w:t xml:space="preserve"> </w:t>
            </w:r>
          </w:p>
        </w:tc>
        <w:tc>
          <w:tcPr>
            <w:tcW w:w="3397" w:type="dxa"/>
            <w:vAlign w:val="center"/>
          </w:tcPr>
          <w:p w14:paraId="45B30535" w14:textId="77777777" w:rsidR="009678D6" w:rsidRPr="00444261" w:rsidRDefault="009678D6">
            <w:pPr>
              <w:pStyle w:val="TabletextChar"/>
              <w:spacing w:before="120" w:after="0"/>
              <w:rPr>
                <w:lang w:val="en-US"/>
              </w:rPr>
            </w:pPr>
            <w:r w:rsidRPr="00050E64">
              <w:t>Βλ. παρ.</w:t>
            </w:r>
            <w:r w:rsidR="00B30D8F">
              <w:t xml:space="preserve"> </w:t>
            </w:r>
            <w:r w:rsidR="001940AA">
              <w:t>Α.2.1.1</w:t>
            </w:r>
          </w:p>
        </w:tc>
      </w:tr>
      <w:tr w:rsidR="00444261" w:rsidRPr="00050E64" w14:paraId="263FC54F" w14:textId="77777777" w:rsidTr="00F2337F">
        <w:tc>
          <w:tcPr>
            <w:tcW w:w="2994" w:type="dxa"/>
            <w:vAlign w:val="center"/>
          </w:tcPr>
          <w:p w14:paraId="29A677DF" w14:textId="77777777" w:rsidR="00444261" w:rsidRPr="00050E64" w:rsidRDefault="00444261">
            <w:pPr>
              <w:pStyle w:val="TabletextChar"/>
              <w:spacing w:before="120" w:after="0"/>
            </w:pPr>
            <w:r w:rsidRPr="00050E64">
              <w:t>ΦΟΡΕΑΣ ΧΡΗΜΑΤΟΔΟΤΗΣΗΣ</w:t>
            </w:r>
          </w:p>
        </w:tc>
        <w:tc>
          <w:tcPr>
            <w:tcW w:w="3464" w:type="dxa"/>
            <w:vAlign w:val="center"/>
          </w:tcPr>
          <w:p w14:paraId="72517210" w14:textId="61D95AFA" w:rsidR="00444261" w:rsidRPr="00574A9A" w:rsidRDefault="00187FA6">
            <w:pPr>
              <w:pStyle w:val="TabletextChar"/>
              <w:spacing w:before="120" w:after="0"/>
            </w:pPr>
            <w:r w:rsidRPr="00187FA6">
              <w:t>Υπουργείο Ψηφιακής Διακυβέρνησης</w:t>
            </w:r>
          </w:p>
        </w:tc>
        <w:tc>
          <w:tcPr>
            <w:tcW w:w="3397" w:type="dxa"/>
            <w:vAlign w:val="center"/>
          </w:tcPr>
          <w:p w14:paraId="3991B7AA" w14:textId="27E1EBF2" w:rsidR="00444261" w:rsidRPr="001940AA" w:rsidRDefault="001940AA">
            <w:pPr>
              <w:pStyle w:val="TabletextChar"/>
              <w:spacing w:before="120" w:after="0"/>
            </w:pPr>
            <w:r w:rsidRPr="001940AA">
              <w:rPr>
                <w:lang w:val="en-US"/>
              </w:rPr>
              <w:t>http</w:t>
            </w:r>
            <w:r w:rsidRPr="001940AA">
              <w:t>://</w:t>
            </w:r>
            <w:r w:rsidRPr="001940AA">
              <w:rPr>
                <w:lang w:val="en-US"/>
              </w:rPr>
              <w:t>www</w:t>
            </w:r>
            <w:r w:rsidRPr="001940AA">
              <w:t>.</w:t>
            </w:r>
            <w:r w:rsidRPr="001940AA">
              <w:rPr>
                <w:lang w:val="en-US"/>
              </w:rPr>
              <w:t>min</w:t>
            </w:r>
            <w:r w:rsidR="00F53588">
              <w:rPr>
                <w:lang w:val="en-US"/>
              </w:rPr>
              <w:t>digital</w:t>
            </w:r>
            <w:r w:rsidRPr="001940AA">
              <w:t>.</w:t>
            </w:r>
            <w:r w:rsidRPr="001940AA">
              <w:rPr>
                <w:lang w:val="en-US"/>
              </w:rPr>
              <w:t>gr</w:t>
            </w:r>
            <w:r w:rsidRPr="001940AA">
              <w:t>/</w:t>
            </w:r>
          </w:p>
        </w:tc>
      </w:tr>
      <w:tr w:rsidR="0021786C" w:rsidRPr="009678D6" w14:paraId="484616B9" w14:textId="77777777" w:rsidTr="00F2337F">
        <w:tc>
          <w:tcPr>
            <w:tcW w:w="2994" w:type="dxa"/>
            <w:vAlign w:val="center"/>
          </w:tcPr>
          <w:p w14:paraId="7781254A" w14:textId="77777777" w:rsidR="0021786C" w:rsidRPr="00050E64" w:rsidRDefault="0021786C" w:rsidP="0021786C">
            <w:pPr>
              <w:pStyle w:val="TabletextChar"/>
              <w:spacing w:before="120" w:after="0"/>
            </w:pPr>
            <w:r w:rsidRPr="00050E64">
              <w:t>ΚΥΡΙΟΣ ΤΟΥ ΕΡΓΟΥ</w:t>
            </w:r>
          </w:p>
        </w:tc>
        <w:tc>
          <w:tcPr>
            <w:tcW w:w="3464" w:type="dxa"/>
            <w:vAlign w:val="center"/>
          </w:tcPr>
          <w:p w14:paraId="30806D90" w14:textId="143BC91D" w:rsidR="0021786C" w:rsidRPr="00CE21C8" w:rsidRDefault="0021786C" w:rsidP="0021786C">
            <w:pPr>
              <w:pStyle w:val="TabletextChar"/>
              <w:spacing w:before="120" w:after="0"/>
            </w:pPr>
            <w:r w:rsidRPr="00EE760E">
              <w:t>Γενική Γραμματεία Πληροφορικών Συστημάτων Δημόσιας Διοίκησης (ΓΓΠΣΔΔ)</w:t>
            </w:r>
          </w:p>
        </w:tc>
        <w:tc>
          <w:tcPr>
            <w:tcW w:w="3397" w:type="dxa"/>
            <w:vAlign w:val="center"/>
          </w:tcPr>
          <w:p w14:paraId="49F7F385" w14:textId="31B1FD84" w:rsidR="0021786C" w:rsidRPr="00444261" w:rsidRDefault="0021786C" w:rsidP="0021786C">
            <w:pPr>
              <w:pStyle w:val="TabletextChar"/>
              <w:spacing w:before="120" w:after="0"/>
              <w:rPr>
                <w:lang w:val="en-US"/>
              </w:rPr>
            </w:pPr>
            <w:r w:rsidRPr="00050E64">
              <w:t>Βλ. παρ.</w:t>
            </w:r>
            <w:r>
              <w:t xml:space="preserve"> </w:t>
            </w:r>
            <w:r>
              <w:fldChar w:fldCharType="begin"/>
            </w:r>
            <w:r>
              <w:instrText xml:space="preserve"> REF _Ref293310255 \r \h </w:instrText>
            </w:r>
            <w:r>
              <w:fldChar w:fldCharType="separate"/>
            </w:r>
            <w:r>
              <w:t>A.2.1.2</w:t>
            </w:r>
            <w:r>
              <w:fldChar w:fldCharType="end"/>
            </w:r>
          </w:p>
        </w:tc>
      </w:tr>
      <w:tr w:rsidR="0021786C" w:rsidRPr="00050E64" w14:paraId="2814BEA0" w14:textId="77777777" w:rsidTr="00F2337F">
        <w:tc>
          <w:tcPr>
            <w:tcW w:w="2994" w:type="dxa"/>
            <w:vAlign w:val="center"/>
          </w:tcPr>
          <w:p w14:paraId="43E29624" w14:textId="77777777" w:rsidR="0021786C" w:rsidRPr="0021786C" w:rsidRDefault="0021786C" w:rsidP="0021786C">
            <w:pPr>
              <w:pStyle w:val="TabletextChar"/>
              <w:spacing w:before="120" w:after="0"/>
            </w:pPr>
            <w:r w:rsidRPr="0021786C">
              <w:t>ΦΟΡΕΑΣ ΛΕΙΤΟΥΡΓΙΑΣ ΤΟΥ ΕΡΓΟΥ</w:t>
            </w:r>
          </w:p>
        </w:tc>
        <w:tc>
          <w:tcPr>
            <w:tcW w:w="3464" w:type="dxa"/>
            <w:vAlign w:val="center"/>
          </w:tcPr>
          <w:p w14:paraId="66A6C23C" w14:textId="4CFF795F" w:rsidR="0021786C" w:rsidRPr="00F2337F" w:rsidRDefault="0021786C" w:rsidP="0021786C">
            <w:pPr>
              <w:pStyle w:val="TabletextChar"/>
              <w:spacing w:before="120" w:after="0"/>
              <w:rPr>
                <w:rFonts w:cs="Tahoma"/>
                <w:szCs w:val="22"/>
                <w:highlight w:val="yellow"/>
              </w:rPr>
            </w:pPr>
            <w:r w:rsidRPr="00EE760E">
              <w:t>Γενική Γραμματεία Πληροφορικών Συστημάτων Δημόσιας Διοίκησης (ΓΓΠΣΔΔ)</w:t>
            </w:r>
          </w:p>
        </w:tc>
        <w:tc>
          <w:tcPr>
            <w:tcW w:w="3397" w:type="dxa"/>
            <w:vAlign w:val="center"/>
          </w:tcPr>
          <w:p w14:paraId="26766BDD" w14:textId="7D352242" w:rsidR="0021786C" w:rsidRPr="001940AA" w:rsidRDefault="0021786C" w:rsidP="0021786C">
            <w:pPr>
              <w:pStyle w:val="TabletextChar"/>
              <w:spacing w:before="120" w:after="0"/>
            </w:pPr>
            <w:r w:rsidRPr="00050E64">
              <w:t>Βλ. παρ.</w:t>
            </w:r>
            <w:r>
              <w:t xml:space="preserve"> </w:t>
            </w:r>
            <w:r>
              <w:fldChar w:fldCharType="begin"/>
            </w:r>
            <w:r>
              <w:instrText xml:space="preserve"> REF _Ref293310255 \r \h </w:instrText>
            </w:r>
            <w:r>
              <w:fldChar w:fldCharType="separate"/>
            </w:r>
            <w:r>
              <w:t>A.2.1.2</w:t>
            </w:r>
            <w:r>
              <w:fldChar w:fldCharType="end"/>
            </w:r>
          </w:p>
        </w:tc>
      </w:tr>
      <w:tr w:rsidR="0021786C" w:rsidRPr="00825885" w:rsidDel="00DF55C4" w14:paraId="3872B63D" w14:textId="77777777" w:rsidTr="00F2337F">
        <w:tc>
          <w:tcPr>
            <w:tcW w:w="2994" w:type="dxa"/>
            <w:vAlign w:val="center"/>
          </w:tcPr>
          <w:p w14:paraId="3EE1C296" w14:textId="77777777" w:rsidR="0021786C" w:rsidRPr="00A33E30" w:rsidDel="00DF55C4" w:rsidRDefault="0021786C" w:rsidP="0021786C">
            <w:pPr>
              <w:pStyle w:val="TabletextChar"/>
              <w:spacing w:before="120" w:after="0"/>
            </w:pPr>
            <w:r w:rsidRPr="00A33E30">
              <w:t xml:space="preserve">ΕΕΠΣ </w:t>
            </w:r>
          </w:p>
        </w:tc>
        <w:tc>
          <w:tcPr>
            <w:tcW w:w="3464" w:type="dxa"/>
            <w:vAlign w:val="center"/>
          </w:tcPr>
          <w:p w14:paraId="75F2D2C0" w14:textId="77777777" w:rsidR="0021786C" w:rsidRPr="00825885" w:rsidDel="00DF55C4" w:rsidRDefault="0021786C" w:rsidP="0021786C">
            <w:pPr>
              <w:pStyle w:val="TabletextChar"/>
              <w:spacing w:before="120" w:after="0"/>
            </w:pPr>
          </w:p>
        </w:tc>
        <w:tc>
          <w:tcPr>
            <w:tcW w:w="3397" w:type="dxa"/>
            <w:vAlign w:val="center"/>
          </w:tcPr>
          <w:p w14:paraId="7F8BFCEB" w14:textId="77777777" w:rsidR="0021786C" w:rsidRPr="00825885" w:rsidRDefault="0021786C" w:rsidP="0021786C">
            <w:pPr>
              <w:pStyle w:val="TabletextChar"/>
              <w:spacing w:before="120" w:after="0"/>
            </w:pPr>
            <w:r w:rsidRPr="00A33E30">
              <w:t>Βλ. παρ. Α.2.1.4</w:t>
            </w:r>
          </w:p>
        </w:tc>
      </w:tr>
      <w:tr w:rsidR="0021786C" w:rsidRPr="00050E64" w:rsidDel="00DF55C4" w14:paraId="4E0CAF4E" w14:textId="77777777" w:rsidTr="00F2337F">
        <w:tc>
          <w:tcPr>
            <w:tcW w:w="2994" w:type="dxa"/>
            <w:vAlign w:val="center"/>
          </w:tcPr>
          <w:p w14:paraId="23C6072C" w14:textId="7A704BAA" w:rsidR="0021786C" w:rsidRPr="00A33E30" w:rsidRDefault="0021786C" w:rsidP="0021786C">
            <w:pPr>
              <w:pStyle w:val="TabletextChar"/>
              <w:spacing w:before="120" w:after="0"/>
            </w:pPr>
            <w:r w:rsidRPr="00A33E30">
              <w:t>ΕΠΕ</w:t>
            </w:r>
          </w:p>
        </w:tc>
        <w:tc>
          <w:tcPr>
            <w:tcW w:w="3464" w:type="dxa"/>
            <w:vAlign w:val="center"/>
          </w:tcPr>
          <w:p w14:paraId="7F0DE19F" w14:textId="77777777" w:rsidR="0021786C" w:rsidRPr="00825885" w:rsidDel="00DF55C4" w:rsidRDefault="0021786C" w:rsidP="0021786C">
            <w:pPr>
              <w:pStyle w:val="TabletextChar"/>
              <w:spacing w:before="120" w:after="0"/>
            </w:pPr>
          </w:p>
        </w:tc>
        <w:tc>
          <w:tcPr>
            <w:tcW w:w="3397" w:type="dxa"/>
            <w:vAlign w:val="center"/>
          </w:tcPr>
          <w:p w14:paraId="52958B45" w14:textId="77777777" w:rsidR="0021786C" w:rsidRPr="00444261" w:rsidRDefault="0021786C" w:rsidP="0021786C">
            <w:pPr>
              <w:pStyle w:val="TabletextChar"/>
              <w:spacing w:before="120" w:after="0"/>
              <w:rPr>
                <w:lang w:val="en-US"/>
              </w:rPr>
            </w:pPr>
            <w:r w:rsidRPr="00A33E30">
              <w:t>Βλ. παρ. Α.2.1.5</w:t>
            </w:r>
          </w:p>
        </w:tc>
      </w:tr>
      <w:tr w:rsidR="0021786C" w:rsidRPr="00050E64" w:rsidDel="00DF55C4" w14:paraId="6F6F8826" w14:textId="77777777" w:rsidTr="00F2337F">
        <w:tc>
          <w:tcPr>
            <w:tcW w:w="2994" w:type="dxa"/>
            <w:vAlign w:val="center"/>
          </w:tcPr>
          <w:p w14:paraId="57AE29FD" w14:textId="77777777" w:rsidR="0021786C" w:rsidRPr="00874340" w:rsidRDefault="0021786C" w:rsidP="0021786C">
            <w:pPr>
              <w:pStyle w:val="TabletextChar"/>
              <w:spacing w:before="120" w:after="0"/>
            </w:pPr>
            <w:r w:rsidRPr="00874340">
              <w:lastRenderedPageBreak/>
              <w:t>Υπηρεσία Παρακολούθησης Έργου</w:t>
            </w:r>
          </w:p>
        </w:tc>
        <w:tc>
          <w:tcPr>
            <w:tcW w:w="3464" w:type="dxa"/>
            <w:vAlign w:val="center"/>
          </w:tcPr>
          <w:p w14:paraId="4F8DA2E7" w14:textId="0E1A83E7" w:rsidR="0021786C" w:rsidRPr="00874340" w:rsidDel="00DF55C4" w:rsidRDefault="0021786C" w:rsidP="0021786C">
            <w:pPr>
              <w:pStyle w:val="TabletextChar"/>
              <w:spacing w:before="120" w:after="0"/>
            </w:pPr>
            <w:r w:rsidRPr="00874340">
              <w:t>Κοινωνία της πληροφορίας Α.Ε.</w:t>
            </w:r>
          </w:p>
        </w:tc>
        <w:tc>
          <w:tcPr>
            <w:tcW w:w="3397" w:type="dxa"/>
            <w:vAlign w:val="center"/>
          </w:tcPr>
          <w:p w14:paraId="07AF6983" w14:textId="77777777" w:rsidR="0021786C" w:rsidRPr="00050E64" w:rsidRDefault="0021786C" w:rsidP="0021786C">
            <w:pPr>
              <w:pStyle w:val="TabletextChar"/>
              <w:spacing w:before="120" w:after="0"/>
            </w:pPr>
            <w:r w:rsidRPr="00874340">
              <w:t>Βλ. παρ. Α.2.1.6</w:t>
            </w:r>
          </w:p>
        </w:tc>
      </w:tr>
    </w:tbl>
    <w:p w14:paraId="5F7435A2" w14:textId="77777777" w:rsidR="009678D6" w:rsidRPr="009678D6" w:rsidRDefault="009678D6" w:rsidP="009678D6"/>
    <w:p w14:paraId="083A6F8E" w14:textId="77777777" w:rsidR="0052431A" w:rsidRDefault="009678D6" w:rsidP="00B85830">
      <w:pPr>
        <w:pStyle w:val="40"/>
        <w:spacing w:before="240" w:after="240" w:line="240" w:lineRule="auto"/>
      </w:pPr>
      <w:bookmarkStart w:id="69" w:name="_Toc88545880"/>
      <w:r w:rsidRPr="00297161">
        <w:t xml:space="preserve"> </w:t>
      </w:r>
      <w:bookmarkStart w:id="70" w:name="_Ref354502100"/>
      <w:bookmarkStart w:id="71" w:name="_Toc40084138"/>
      <w:r w:rsidR="0052431A" w:rsidRPr="00297161">
        <w:t>«Κοινωνία της Πληροφορίας Α.Ε.» (</w:t>
      </w:r>
      <w:r w:rsidR="0052431A" w:rsidRPr="00244E48">
        <w:t>ΚτΠ Α.Ε.</w:t>
      </w:r>
      <w:r w:rsidR="0052431A" w:rsidRPr="00297161">
        <w:t>)</w:t>
      </w:r>
      <w:bookmarkEnd w:id="69"/>
      <w:bookmarkEnd w:id="70"/>
      <w:bookmarkEnd w:id="71"/>
    </w:p>
    <w:p w14:paraId="71F18E68" w14:textId="77777777" w:rsidR="00D261EE" w:rsidRPr="00044750" w:rsidRDefault="00D261EE" w:rsidP="00D261EE">
      <w:pPr>
        <w:pStyle w:val="Web"/>
        <w:spacing w:after="160"/>
        <w:jc w:val="both"/>
        <w:rPr>
          <w:rFonts w:ascii="Tahoma" w:hAnsi="Tahoma" w:cs="Tahoma"/>
          <w:color w:val="000000"/>
          <w:sz w:val="20"/>
          <w:szCs w:val="20"/>
        </w:rPr>
      </w:pPr>
      <w:r w:rsidRPr="00044750">
        <w:rPr>
          <w:rFonts w:ascii="Tahoma" w:hAnsi="Tahoma" w:cs="Tahoma"/>
          <w:color w:val="000000"/>
          <w:sz w:val="20"/>
          <w:szCs w:val="20"/>
        </w:rPr>
        <w:t>Η «Κοινωνία της Πληροφορίας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5AF13353" w14:textId="77777777" w:rsidR="00D261EE" w:rsidRPr="00044750" w:rsidRDefault="00D261EE" w:rsidP="00D261EE">
      <w:pPr>
        <w:pStyle w:val="Web"/>
        <w:spacing w:after="160"/>
        <w:jc w:val="both"/>
        <w:rPr>
          <w:rFonts w:ascii="Tahoma" w:hAnsi="Tahoma" w:cs="Tahoma"/>
          <w:color w:val="000000"/>
          <w:sz w:val="20"/>
          <w:szCs w:val="20"/>
        </w:rPr>
      </w:pPr>
      <w:r w:rsidRPr="00044750">
        <w:rPr>
          <w:rFonts w:ascii="Tahoma" w:hAnsi="Tahoma" w:cs="Tahoma"/>
          <w:color w:val="000000"/>
          <w:sz w:val="20"/>
          <w:szCs w:val="20"/>
        </w:rPr>
        <w:t>Βασικός σκοπός της Εταιρείας, όπως ορίζεται στην τελευταία τροποποίηση του καταστατικού αυτής (ΦΕΚ 343/Β/07-02-2020), είναι:</w:t>
      </w:r>
    </w:p>
    <w:p w14:paraId="724AE79E" w14:textId="77777777" w:rsidR="00D261EE" w:rsidRPr="00044750" w:rsidRDefault="00D261EE" w:rsidP="00D261EE">
      <w:pPr>
        <w:pStyle w:val="Web"/>
        <w:numPr>
          <w:ilvl w:val="0"/>
          <w:numId w:val="101"/>
        </w:numPr>
        <w:spacing w:after="160"/>
        <w:ind w:left="284" w:hanging="142"/>
        <w:jc w:val="both"/>
        <w:rPr>
          <w:rFonts w:ascii="Tahoma" w:hAnsi="Tahoma" w:cs="Tahoma"/>
          <w:color w:val="000000"/>
          <w:sz w:val="20"/>
          <w:szCs w:val="20"/>
        </w:rPr>
      </w:pPr>
      <w:r w:rsidRPr="00044750">
        <w:rPr>
          <w:rFonts w:ascii="Tahoma" w:hAnsi="Tahoma" w:cs="Tahoma"/>
          <w:color w:val="000000"/>
          <w:sz w:val="20"/>
          <w:szCs w:val="20"/>
        </w:rPr>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3EA48AE4" w14:textId="77777777" w:rsidR="00D261EE" w:rsidRPr="00044750" w:rsidRDefault="00D261EE" w:rsidP="00D261EE">
      <w:pPr>
        <w:pStyle w:val="Web"/>
        <w:numPr>
          <w:ilvl w:val="0"/>
          <w:numId w:val="101"/>
        </w:numPr>
        <w:spacing w:after="160"/>
        <w:ind w:left="284" w:hanging="142"/>
        <w:jc w:val="both"/>
        <w:rPr>
          <w:rFonts w:ascii="Tahoma" w:hAnsi="Tahoma" w:cs="Tahoma"/>
          <w:color w:val="000000"/>
          <w:sz w:val="20"/>
          <w:szCs w:val="20"/>
        </w:rPr>
      </w:pPr>
      <w:r w:rsidRPr="00044750">
        <w:rPr>
          <w:rFonts w:ascii="Tahoma" w:hAnsi="Tahoma" w:cs="Tahoma"/>
          <w:color w:val="000000"/>
          <w:sz w:val="20"/>
          <w:szCs w:val="20"/>
        </w:rPr>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49711549" w14:textId="77777777" w:rsidR="00D261EE" w:rsidRPr="00044750" w:rsidRDefault="00D261EE" w:rsidP="00D261EE">
      <w:pPr>
        <w:pStyle w:val="Web"/>
        <w:numPr>
          <w:ilvl w:val="0"/>
          <w:numId w:val="101"/>
        </w:numPr>
        <w:spacing w:after="160"/>
        <w:ind w:left="284" w:hanging="142"/>
        <w:jc w:val="both"/>
        <w:rPr>
          <w:rFonts w:ascii="Tahoma" w:hAnsi="Tahoma" w:cs="Tahoma"/>
          <w:color w:val="000000"/>
          <w:sz w:val="20"/>
          <w:szCs w:val="20"/>
        </w:rPr>
      </w:pPr>
      <w:r w:rsidRPr="00044750">
        <w:rPr>
          <w:rFonts w:ascii="Tahoma" w:hAnsi="Tahoma" w:cs="Tahoma"/>
          <w:color w:val="000000"/>
          <w:sz w:val="20"/>
          <w:szCs w:val="20"/>
        </w:rPr>
        <w:t xml:space="preserve">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124A5DCD" w14:textId="77777777" w:rsidR="00D261EE" w:rsidRPr="00044750" w:rsidRDefault="00D261EE" w:rsidP="00D261EE">
      <w:pPr>
        <w:pStyle w:val="Web"/>
        <w:numPr>
          <w:ilvl w:val="0"/>
          <w:numId w:val="101"/>
        </w:numPr>
        <w:spacing w:after="160"/>
        <w:ind w:left="284" w:hanging="142"/>
        <w:jc w:val="both"/>
        <w:rPr>
          <w:rFonts w:ascii="Tahoma" w:hAnsi="Tahoma" w:cs="Tahoma"/>
          <w:color w:val="000000"/>
          <w:sz w:val="20"/>
          <w:szCs w:val="20"/>
        </w:rPr>
      </w:pPr>
      <w:r w:rsidRPr="00044750">
        <w:rPr>
          <w:rFonts w:ascii="Tahoma" w:hAnsi="Tahoma" w:cs="Tahoma"/>
          <w:color w:val="000000"/>
          <w:sz w:val="20"/>
          <w:szCs w:val="20"/>
        </w:rPr>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49FD3180" w14:textId="77777777" w:rsidR="00D261EE" w:rsidRPr="00044750" w:rsidRDefault="00D261EE" w:rsidP="00D261EE">
      <w:pPr>
        <w:pStyle w:val="Web"/>
        <w:numPr>
          <w:ilvl w:val="0"/>
          <w:numId w:val="101"/>
        </w:numPr>
        <w:spacing w:after="160"/>
        <w:ind w:left="284" w:hanging="142"/>
        <w:jc w:val="both"/>
        <w:rPr>
          <w:rFonts w:ascii="Tahoma" w:hAnsi="Tahoma" w:cs="Tahoma"/>
          <w:color w:val="000000"/>
          <w:sz w:val="20"/>
          <w:szCs w:val="20"/>
        </w:rPr>
      </w:pPr>
      <w:r w:rsidRPr="00044750">
        <w:rPr>
          <w:rFonts w:ascii="Tahoma" w:hAnsi="Tahoma" w:cs="Tahoma"/>
          <w:color w:val="000000"/>
          <w:sz w:val="20"/>
          <w:szCs w:val="20"/>
        </w:rPr>
        <w:t>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1160E5E7" w14:textId="77777777" w:rsidR="00D261EE" w:rsidRPr="00044750" w:rsidRDefault="00D261EE" w:rsidP="00D261EE">
      <w:pPr>
        <w:pStyle w:val="Web"/>
        <w:numPr>
          <w:ilvl w:val="0"/>
          <w:numId w:val="101"/>
        </w:numPr>
        <w:spacing w:after="160"/>
        <w:ind w:left="284" w:hanging="142"/>
        <w:jc w:val="both"/>
        <w:rPr>
          <w:rFonts w:ascii="Tahoma" w:hAnsi="Tahoma" w:cs="Tahoma"/>
          <w:color w:val="000000"/>
          <w:sz w:val="20"/>
          <w:szCs w:val="20"/>
        </w:rPr>
      </w:pPr>
      <w:r w:rsidRPr="00044750">
        <w:rPr>
          <w:rFonts w:ascii="Tahoma" w:hAnsi="Tahoma" w:cs="Tahoma"/>
          <w:color w:val="000000"/>
          <w:sz w:val="20"/>
          <w:szCs w:val="20"/>
        </w:rPr>
        <w:t>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4D607FB2" w14:textId="77777777" w:rsidR="00D261EE" w:rsidRPr="00044750" w:rsidRDefault="00D261EE" w:rsidP="00D261EE">
      <w:pPr>
        <w:pStyle w:val="Web"/>
        <w:numPr>
          <w:ilvl w:val="0"/>
          <w:numId w:val="101"/>
        </w:numPr>
        <w:spacing w:after="160"/>
        <w:ind w:left="284" w:hanging="142"/>
        <w:jc w:val="both"/>
        <w:rPr>
          <w:rFonts w:ascii="Tahoma" w:hAnsi="Tahoma" w:cs="Tahoma"/>
          <w:color w:val="000000"/>
          <w:sz w:val="20"/>
          <w:szCs w:val="20"/>
        </w:rPr>
      </w:pPr>
      <w:r w:rsidRPr="00044750">
        <w:rPr>
          <w:rFonts w:ascii="Tahoma" w:hAnsi="Tahoma" w:cs="Tahoma"/>
          <w:color w:val="000000"/>
          <w:sz w:val="20"/>
          <w:szCs w:val="20"/>
        </w:rPr>
        <w:t xml:space="preserve">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0A0FB306" w14:textId="77777777" w:rsidR="00D261EE" w:rsidRPr="00044750" w:rsidRDefault="00D261EE" w:rsidP="00D261EE">
      <w:pPr>
        <w:pStyle w:val="Web"/>
        <w:numPr>
          <w:ilvl w:val="0"/>
          <w:numId w:val="101"/>
        </w:numPr>
        <w:spacing w:after="160"/>
        <w:ind w:left="284" w:hanging="142"/>
        <w:jc w:val="both"/>
        <w:rPr>
          <w:rFonts w:ascii="Tahoma" w:hAnsi="Tahoma" w:cs="Tahoma"/>
          <w:color w:val="000000"/>
          <w:sz w:val="20"/>
          <w:szCs w:val="20"/>
        </w:rPr>
      </w:pPr>
      <w:r w:rsidRPr="00044750">
        <w:rPr>
          <w:rFonts w:ascii="Tahoma" w:hAnsi="Tahoma" w:cs="Tahoma"/>
          <w:color w:val="000000"/>
          <w:sz w:val="20"/>
          <w:szCs w:val="20"/>
        </w:rPr>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17539B1D" w14:textId="77777777" w:rsidR="00D261EE" w:rsidRPr="00044750" w:rsidRDefault="00D261EE" w:rsidP="00D261EE">
      <w:pPr>
        <w:pStyle w:val="Web"/>
        <w:numPr>
          <w:ilvl w:val="0"/>
          <w:numId w:val="101"/>
        </w:numPr>
        <w:spacing w:after="160"/>
        <w:ind w:left="284" w:hanging="142"/>
        <w:jc w:val="both"/>
        <w:rPr>
          <w:rFonts w:ascii="Tahoma" w:hAnsi="Tahoma" w:cs="Tahoma"/>
          <w:color w:val="000000"/>
          <w:sz w:val="20"/>
          <w:szCs w:val="20"/>
        </w:rPr>
      </w:pPr>
      <w:r w:rsidRPr="00044750">
        <w:rPr>
          <w:rFonts w:ascii="Tahoma" w:hAnsi="Tahoma" w:cs="Tahoma"/>
          <w:color w:val="000000"/>
          <w:sz w:val="20"/>
          <w:szCs w:val="20"/>
        </w:rPr>
        <w:t xml:space="preserve">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w:t>
      </w:r>
      <w:r w:rsidRPr="00044750">
        <w:rPr>
          <w:rFonts w:ascii="Tahoma" w:hAnsi="Tahoma" w:cs="Tahoma"/>
          <w:color w:val="000000"/>
          <w:sz w:val="20"/>
          <w:szCs w:val="20"/>
        </w:rPr>
        <w:lastRenderedPageBreak/>
        <w:t>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7D726845" w14:textId="0EDC05B3" w:rsidR="00D261EE" w:rsidRDefault="00D261EE" w:rsidP="00D261EE">
      <w:pPr>
        <w:pStyle w:val="Web"/>
        <w:numPr>
          <w:ilvl w:val="0"/>
          <w:numId w:val="101"/>
        </w:numPr>
        <w:spacing w:after="160"/>
        <w:ind w:left="284" w:hanging="142"/>
        <w:jc w:val="both"/>
        <w:rPr>
          <w:rFonts w:ascii="Tahoma" w:hAnsi="Tahoma" w:cs="Tahoma"/>
          <w:color w:val="000000"/>
          <w:sz w:val="20"/>
          <w:szCs w:val="20"/>
        </w:rPr>
      </w:pPr>
      <w:r w:rsidRPr="00044750">
        <w:rPr>
          <w:rFonts w:ascii="Tahoma" w:hAnsi="Tahoma" w:cs="Tahoma"/>
          <w:color w:val="000000"/>
          <w:sz w:val="20"/>
          <w:szCs w:val="20"/>
        </w:rPr>
        <w:t xml:space="preserve">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29D34C7E" w14:textId="3A01644A" w:rsidR="00D261EE" w:rsidRPr="00044750" w:rsidRDefault="00D261EE" w:rsidP="00D261EE">
      <w:pPr>
        <w:pStyle w:val="Web"/>
        <w:numPr>
          <w:ilvl w:val="0"/>
          <w:numId w:val="101"/>
        </w:numPr>
        <w:spacing w:after="160"/>
        <w:ind w:left="284" w:hanging="142"/>
        <w:jc w:val="both"/>
        <w:rPr>
          <w:rFonts w:ascii="Tahoma" w:hAnsi="Tahoma" w:cs="Tahoma"/>
          <w:color w:val="000000"/>
          <w:sz w:val="20"/>
          <w:szCs w:val="20"/>
        </w:rPr>
      </w:pPr>
      <w:r w:rsidRPr="00044750">
        <w:rPr>
          <w:rFonts w:ascii="Tahoma" w:hAnsi="Tahoma" w:cs="Tahoma"/>
          <w:color w:val="000000"/>
          <w:sz w:val="20"/>
          <w:szCs w:val="20"/>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6F392708" w14:textId="77777777" w:rsidR="0052431A" w:rsidRPr="00FB5090" w:rsidRDefault="0052431A" w:rsidP="00FB5090">
      <w:pPr>
        <w:rPr>
          <w:rFonts w:eastAsia="Arial Unicode MS" w:cs="Tahoma"/>
          <w:sz w:val="20"/>
        </w:rPr>
      </w:pPr>
    </w:p>
    <w:p w14:paraId="7E9B5198" w14:textId="1B2AE9B9" w:rsidR="009678D6" w:rsidRPr="00A349D7" w:rsidRDefault="0021786C">
      <w:pPr>
        <w:pStyle w:val="40"/>
        <w:tabs>
          <w:tab w:val="num" w:pos="2858"/>
        </w:tabs>
        <w:spacing w:before="240" w:after="240" w:line="240" w:lineRule="auto"/>
        <w:ind w:left="2282"/>
      </w:pPr>
      <w:bookmarkStart w:id="72" w:name="_Toc346868743"/>
      <w:bookmarkStart w:id="73" w:name="_Toc346868745"/>
      <w:bookmarkStart w:id="74" w:name="_Toc346868751"/>
      <w:bookmarkStart w:id="75" w:name="_Toc346868752"/>
      <w:bookmarkStart w:id="76" w:name="_Ref293310255"/>
      <w:bookmarkStart w:id="77" w:name="_Toc40084139"/>
      <w:bookmarkStart w:id="78" w:name="_Toc319401339"/>
      <w:bookmarkStart w:id="79" w:name="_Ref346789738"/>
      <w:bookmarkStart w:id="80" w:name="_Toc88545881"/>
      <w:bookmarkEnd w:id="72"/>
      <w:bookmarkEnd w:id="73"/>
      <w:bookmarkEnd w:id="74"/>
      <w:bookmarkEnd w:id="75"/>
      <w:r w:rsidRPr="0021786C">
        <w:t xml:space="preserve">Κύριος του έργου </w:t>
      </w:r>
      <w:r>
        <w:t xml:space="preserve">και </w:t>
      </w:r>
      <w:r w:rsidR="0052431A" w:rsidRPr="00A349D7">
        <w:t>Φορέας Λειτουργίας</w:t>
      </w:r>
      <w:bookmarkEnd w:id="76"/>
      <w:bookmarkEnd w:id="77"/>
      <w:r w:rsidR="0052431A" w:rsidRPr="00A349D7">
        <w:t xml:space="preserve"> </w:t>
      </w:r>
      <w:bookmarkStart w:id="81" w:name="_Ref293310256"/>
      <w:bookmarkStart w:id="82" w:name="_Toc319401340"/>
      <w:bookmarkStart w:id="83" w:name="_Toc88545882"/>
      <w:bookmarkEnd w:id="78"/>
      <w:bookmarkEnd w:id="79"/>
      <w:bookmarkEnd w:id="80"/>
    </w:p>
    <w:p w14:paraId="2AA42FE0" w14:textId="77777777" w:rsidR="00A349D7" w:rsidRPr="00F2337F" w:rsidRDefault="00A349D7" w:rsidP="00A349D7">
      <w:pPr>
        <w:rPr>
          <w:rFonts w:cs="Tahoma"/>
          <w:sz w:val="20"/>
        </w:rPr>
      </w:pPr>
      <w:r w:rsidRPr="00F2337F">
        <w:rPr>
          <w:rFonts w:cs="Tahoma" w:hint="eastAsia"/>
          <w:sz w:val="20"/>
        </w:rPr>
        <w:t>Σύμφωνα</w:t>
      </w:r>
      <w:r w:rsidRPr="00F2337F">
        <w:rPr>
          <w:rFonts w:cs="Tahoma"/>
          <w:sz w:val="20"/>
        </w:rPr>
        <w:t xml:space="preserve"> </w:t>
      </w:r>
      <w:r w:rsidRPr="00F2337F">
        <w:rPr>
          <w:rFonts w:cs="Tahoma" w:hint="eastAsia"/>
          <w:sz w:val="20"/>
        </w:rPr>
        <w:t>με</w:t>
      </w:r>
      <w:r w:rsidRPr="00F2337F">
        <w:rPr>
          <w:rFonts w:cs="Tahoma"/>
          <w:sz w:val="20"/>
        </w:rPr>
        <w:t xml:space="preserve"> </w:t>
      </w:r>
      <w:r w:rsidRPr="00F2337F">
        <w:rPr>
          <w:rFonts w:cs="Tahoma" w:hint="eastAsia"/>
          <w:sz w:val="20"/>
        </w:rPr>
        <w:t>το</w:t>
      </w:r>
      <w:r w:rsidRPr="00F2337F">
        <w:rPr>
          <w:rFonts w:cs="Tahoma"/>
          <w:sz w:val="20"/>
        </w:rPr>
        <w:t xml:space="preserve"> </w:t>
      </w:r>
      <w:r w:rsidRPr="00F2337F">
        <w:rPr>
          <w:rFonts w:cs="Tahoma" w:hint="eastAsia"/>
          <w:sz w:val="20"/>
        </w:rPr>
        <w:t>ΠΔ</w:t>
      </w:r>
      <w:r w:rsidRPr="00F2337F">
        <w:rPr>
          <w:rFonts w:cs="Tahoma"/>
          <w:sz w:val="20"/>
        </w:rPr>
        <w:t xml:space="preserve"> 40/2020 (85 </w:t>
      </w:r>
      <w:r w:rsidRPr="00F2337F">
        <w:rPr>
          <w:rFonts w:cs="Tahoma" w:hint="eastAsia"/>
          <w:sz w:val="20"/>
        </w:rPr>
        <w:t>Α΄</w:t>
      </w:r>
      <w:r w:rsidRPr="00F2337F">
        <w:rPr>
          <w:rFonts w:cs="Tahoma"/>
          <w:sz w:val="20"/>
        </w:rPr>
        <w:t xml:space="preserve">/15.04.2020) </w:t>
      </w:r>
      <w:r w:rsidRPr="00F2337F">
        <w:rPr>
          <w:rFonts w:cs="Tahoma" w:hint="eastAsia"/>
          <w:sz w:val="20"/>
        </w:rPr>
        <w:t>ορίζεται</w:t>
      </w:r>
      <w:r w:rsidRPr="00F2337F">
        <w:rPr>
          <w:rFonts w:cs="Tahoma"/>
          <w:sz w:val="20"/>
        </w:rPr>
        <w:t xml:space="preserve"> </w:t>
      </w:r>
      <w:r w:rsidRPr="00F2337F">
        <w:rPr>
          <w:rFonts w:cs="Tahoma" w:hint="eastAsia"/>
          <w:sz w:val="20"/>
        </w:rPr>
        <w:t>η</w:t>
      </w:r>
      <w:r w:rsidRPr="00F2337F">
        <w:rPr>
          <w:rFonts w:cs="Tahoma"/>
          <w:sz w:val="20"/>
        </w:rPr>
        <w:t xml:space="preserve"> </w:t>
      </w:r>
      <w:r w:rsidRPr="00F2337F">
        <w:rPr>
          <w:rFonts w:cs="Tahoma" w:hint="eastAsia"/>
          <w:sz w:val="20"/>
        </w:rPr>
        <w:t>διάρθρωση</w:t>
      </w:r>
      <w:r w:rsidRPr="00F2337F">
        <w:rPr>
          <w:rFonts w:cs="Tahoma"/>
          <w:sz w:val="20"/>
        </w:rPr>
        <w:t xml:space="preserve"> </w:t>
      </w:r>
      <w:r w:rsidRPr="00F2337F">
        <w:rPr>
          <w:rFonts w:cs="Tahoma" w:hint="eastAsia"/>
          <w:sz w:val="20"/>
        </w:rPr>
        <w:t>και</w:t>
      </w:r>
      <w:r w:rsidRPr="00F2337F">
        <w:rPr>
          <w:rFonts w:cs="Tahoma"/>
          <w:sz w:val="20"/>
        </w:rPr>
        <w:t xml:space="preserve"> </w:t>
      </w:r>
      <w:r w:rsidRPr="00F2337F">
        <w:rPr>
          <w:rFonts w:cs="Tahoma" w:hint="eastAsia"/>
          <w:sz w:val="20"/>
        </w:rPr>
        <w:t>οι</w:t>
      </w:r>
      <w:r w:rsidRPr="00F2337F">
        <w:rPr>
          <w:rFonts w:cs="Tahoma"/>
          <w:sz w:val="20"/>
        </w:rPr>
        <w:t xml:space="preserve"> </w:t>
      </w:r>
      <w:r w:rsidRPr="00F2337F">
        <w:rPr>
          <w:rFonts w:cs="Tahoma" w:hint="eastAsia"/>
          <w:sz w:val="20"/>
        </w:rPr>
        <w:t>νέες</w:t>
      </w:r>
      <w:r w:rsidRPr="00F2337F">
        <w:rPr>
          <w:rFonts w:cs="Tahoma"/>
          <w:sz w:val="20"/>
        </w:rPr>
        <w:t xml:space="preserve"> </w:t>
      </w:r>
      <w:r w:rsidRPr="00F2337F">
        <w:rPr>
          <w:rFonts w:cs="Tahoma" w:hint="eastAsia"/>
          <w:sz w:val="20"/>
        </w:rPr>
        <w:t>αρμοδιότητες</w:t>
      </w:r>
      <w:r w:rsidRPr="00F2337F">
        <w:rPr>
          <w:rFonts w:cs="Tahoma"/>
          <w:sz w:val="20"/>
        </w:rPr>
        <w:t xml:space="preserve"> </w:t>
      </w:r>
      <w:r w:rsidRPr="00F2337F">
        <w:rPr>
          <w:rFonts w:cs="Tahoma" w:hint="eastAsia"/>
          <w:sz w:val="20"/>
        </w:rPr>
        <w:t>της</w:t>
      </w:r>
      <w:r w:rsidRPr="00F2337F">
        <w:rPr>
          <w:rFonts w:cs="Tahoma"/>
          <w:sz w:val="20"/>
        </w:rPr>
        <w:t xml:space="preserve"> </w:t>
      </w:r>
      <w:r w:rsidRPr="00F2337F">
        <w:rPr>
          <w:rFonts w:cs="Tahoma" w:hint="eastAsia"/>
          <w:sz w:val="20"/>
        </w:rPr>
        <w:t>Γενικής</w:t>
      </w:r>
      <w:r w:rsidRPr="00F2337F">
        <w:rPr>
          <w:rFonts w:cs="Tahoma"/>
          <w:sz w:val="20"/>
        </w:rPr>
        <w:t xml:space="preserve"> </w:t>
      </w:r>
      <w:r w:rsidRPr="00F2337F">
        <w:rPr>
          <w:rFonts w:cs="Tahoma" w:hint="eastAsia"/>
          <w:sz w:val="20"/>
        </w:rPr>
        <w:t>Γραμματείας</w:t>
      </w:r>
      <w:r w:rsidRPr="00F2337F">
        <w:rPr>
          <w:rFonts w:cs="Tahoma"/>
          <w:sz w:val="20"/>
        </w:rPr>
        <w:t xml:space="preserve"> </w:t>
      </w:r>
      <w:r w:rsidRPr="00F2337F">
        <w:rPr>
          <w:rFonts w:cs="Tahoma" w:hint="eastAsia"/>
          <w:sz w:val="20"/>
        </w:rPr>
        <w:t>Πληροφοριακών</w:t>
      </w:r>
      <w:r w:rsidRPr="00F2337F">
        <w:rPr>
          <w:rFonts w:cs="Tahoma"/>
          <w:sz w:val="20"/>
        </w:rPr>
        <w:t xml:space="preserve"> </w:t>
      </w:r>
      <w:r w:rsidRPr="00F2337F">
        <w:rPr>
          <w:rFonts w:cs="Tahoma" w:hint="eastAsia"/>
          <w:sz w:val="20"/>
        </w:rPr>
        <w:t>Συστημάτων</w:t>
      </w:r>
      <w:r w:rsidRPr="00F2337F">
        <w:rPr>
          <w:rFonts w:cs="Tahoma"/>
          <w:sz w:val="20"/>
        </w:rPr>
        <w:t xml:space="preserve"> </w:t>
      </w:r>
      <w:r w:rsidRPr="00F2337F">
        <w:rPr>
          <w:rFonts w:cs="Tahoma" w:hint="eastAsia"/>
          <w:sz w:val="20"/>
        </w:rPr>
        <w:t>Δημόσιας</w:t>
      </w:r>
      <w:r w:rsidRPr="00F2337F">
        <w:rPr>
          <w:rFonts w:cs="Tahoma"/>
          <w:sz w:val="20"/>
        </w:rPr>
        <w:t xml:space="preserve"> </w:t>
      </w:r>
      <w:r w:rsidRPr="00F2337F">
        <w:rPr>
          <w:rFonts w:cs="Tahoma" w:hint="eastAsia"/>
          <w:sz w:val="20"/>
        </w:rPr>
        <w:t>Διοίκησης</w:t>
      </w:r>
      <w:r w:rsidRPr="00F2337F">
        <w:rPr>
          <w:rFonts w:cs="Tahoma"/>
          <w:sz w:val="20"/>
        </w:rPr>
        <w:t xml:space="preserve"> (</w:t>
      </w:r>
      <w:r w:rsidRPr="00F2337F">
        <w:rPr>
          <w:rFonts w:cs="Tahoma" w:hint="eastAsia"/>
          <w:sz w:val="20"/>
        </w:rPr>
        <w:t>ΓΓΠΣΔΔ</w:t>
      </w:r>
      <w:r w:rsidRPr="00F2337F">
        <w:rPr>
          <w:rFonts w:cs="Tahoma"/>
          <w:sz w:val="20"/>
        </w:rPr>
        <w:t xml:space="preserve">), </w:t>
      </w:r>
      <w:r w:rsidRPr="00F2337F">
        <w:rPr>
          <w:rFonts w:cs="Tahoma" w:hint="eastAsia"/>
          <w:sz w:val="20"/>
        </w:rPr>
        <w:t>η</w:t>
      </w:r>
      <w:r w:rsidRPr="00F2337F">
        <w:rPr>
          <w:rFonts w:cs="Tahoma"/>
          <w:sz w:val="20"/>
        </w:rPr>
        <w:t xml:space="preserve"> </w:t>
      </w:r>
      <w:r w:rsidRPr="00F2337F">
        <w:rPr>
          <w:rFonts w:cs="Tahoma" w:hint="eastAsia"/>
          <w:sz w:val="20"/>
        </w:rPr>
        <w:t>οποία</w:t>
      </w:r>
      <w:r w:rsidRPr="00F2337F">
        <w:rPr>
          <w:rFonts w:cs="Tahoma"/>
          <w:sz w:val="20"/>
        </w:rPr>
        <w:t xml:space="preserve"> </w:t>
      </w:r>
      <w:r w:rsidRPr="00F2337F">
        <w:rPr>
          <w:rFonts w:cs="Tahoma" w:hint="eastAsia"/>
          <w:sz w:val="20"/>
        </w:rPr>
        <w:t>υπάγεται</w:t>
      </w:r>
      <w:r w:rsidRPr="00F2337F">
        <w:rPr>
          <w:rFonts w:cs="Tahoma"/>
          <w:sz w:val="20"/>
        </w:rPr>
        <w:t xml:space="preserve"> </w:t>
      </w:r>
      <w:r w:rsidRPr="00F2337F">
        <w:rPr>
          <w:rFonts w:cs="Tahoma" w:hint="eastAsia"/>
          <w:sz w:val="20"/>
        </w:rPr>
        <w:t>απευθείας</w:t>
      </w:r>
      <w:r w:rsidRPr="00F2337F">
        <w:rPr>
          <w:rFonts w:cs="Tahoma"/>
          <w:sz w:val="20"/>
        </w:rPr>
        <w:t xml:space="preserve"> </w:t>
      </w:r>
      <w:r w:rsidRPr="00F2337F">
        <w:rPr>
          <w:rFonts w:cs="Tahoma" w:hint="eastAsia"/>
          <w:sz w:val="20"/>
        </w:rPr>
        <w:t>στον</w:t>
      </w:r>
      <w:r w:rsidRPr="00F2337F">
        <w:rPr>
          <w:rFonts w:cs="Tahoma"/>
          <w:sz w:val="20"/>
        </w:rPr>
        <w:t xml:space="preserve"> </w:t>
      </w:r>
      <w:r w:rsidRPr="00F2337F">
        <w:rPr>
          <w:rFonts w:cs="Tahoma" w:hint="eastAsia"/>
          <w:sz w:val="20"/>
        </w:rPr>
        <w:t>Υπουργό</w:t>
      </w:r>
      <w:r w:rsidRPr="00F2337F">
        <w:rPr>
          <w:rFonts w:cs="Tahoma"/>
          <w:sz w:val="20"/>
        </w:rPr>
        <w:t xml:space="preserve"> </w:t>
      </w:r>
      <w:r w:rsidRPr="00F2337F">
        <w:rPr>
          <w:rFonts w:cs="Tahoma" w:hint="eastAsia"/>
          <w:sz w:val="20"/>
        </w:rPr>
        <w:t>Ψηφιακής</w:t>
      </w:r>
      <w:r w:rsidRPr="00F2337F">
        <w:rPr>
          <w:rFonts w:cs="Tahoma"/>
          <w:sz w:val="20"/>
        </w:rPr>
        <w:t xml:space="preserve"> </w:t>
      </w:r>
      <w:r w:rsidRPr="00F2337F">
        <w:rPr>
          <w:rFonts w:cs="Tahoma" w:hint="eastAsia"/>
          <w:sz w:val="20"/>
        </w:rPr>
        <w:t>Διακυβέρνησης</w:t>
      </w:r>
      <w:r w:rsidRPr="00F2337F">
        <w:rPr>
          <w:rFonts w:cs="Tahoma"/>
          <w:sz w:val="20"/>
        </w:rPr>
        <w:t>.</w:t>
      </w:r>
    </w:p>
    <w:p w14:paraId="77CD5D05" w14:textId="77777777" w:rsidR="00A349D7" w:rsidRPr="00F2337F" w:rsidRDefault="00A349D7" w:rsidP="00A349D7">
      <w:pPr>
        <w:rPr>
          <w:rFonts w:cs="Tahoma"/>
          <w:sz w:val="20"/>
        </w:rPr>
      </w:pPr>
      <w:r w:rsidRPr="00F2337F">
        <w:rPr>
          <w:rFonts w:cs="Tahoma" w:hint="eastAsia"/>
          <w:sz w:val="20"/>
        </w:rPr>
        <w:t>Η</w:t>
      </w:r>
      <w:r w:rsidRPr="00F2337F">
        <w:rPr>
          <w:rFonts w:cs="Tahoma"/>
          <w:sz w:val="20"/>
        </w:rPr>
        <w:t xml:space="preserve"> </w:t>
      </w:r>
      <w:r w:rsidRPr="00F2337F">
        <w:rPr>
          <w:rFonts w:cs="Tahoma" w:hint="eastAsia"/>
          <w:sz w:val="20"/>
        </w:rPr>
        <w:t>Γενική</w:t>
      </w:r>
      <w:r w:rsidRPr="00F2337F">
        <w:rPr>
          <w:rFonts w:cs="Tahoma"/>
          <w:sz w:val="20"/>
        </w:rPr>
        <w:t xml:space="preserve"> </w:t>
      </w:r>
      <w:r w:rsidRPr="00F2337F">
        <w:rPr>
          <w:rFonts w:cs="Tahoma" w:hint="eastAsia"/>
          <w:sz w:val="20"/>
        </w:rPr>
        <w:t>Γραμματεία</w:t>
      </w:r>
      <w:r w:rsidRPr="00F2337F">
        <w:rPr>
          <w:rFonts w:cs="Tahoma"/>
          <w:sz w:val="20"/>
        </w:rPr>
        <w:t xml:space="preserve"> </w:t>
      </w:r>
      <w:r w:rsidRPr="00F2337F">
        <w:rPr>
          <w:rFonts w:cs="Tahoma" w:hint="eastAsia"/>
          <w:sz w:val="20"/>
        </w:rPr>
        <w:t>Πληροφοριακών</w:t>
      </w:r>
      <w:r w:rsidRPr="00F2337F">
        <w:rPr>
          <w:rFonts w:cs="Tahoma"/>
          <w:sz w:val="20"/>
        </w:rPr>
        <w:t xml:space="preserve"> </w:t>
      </w:r>
      <w:r w:rsidRPr="00F2337F">
        <w:rPr>
          <w:rFonts w:cs="Tahoma" w:hint="eastAsia"/>
          <w:sz w:val="20"/>
        </w:rPr>
        <w:t>Συστημάτων</w:t>
      </w:r>
      <w:r w:rsidRPr="00F2337F">
        <w:rPr>
          <w:rFonts w:cs="Tahoma"/>
          <w:sz w:val="20"/>
        </w:rPr>
        <w:t xml:space="preserve"> </w:t>
      </w:r>
      <w:r w:rsidRPr="00F2337F">
        <w:rPr>
          <w:rFonts w:cs="Tahoma" w:hint="eastAsia"/>
          <w:sz w:val="20"/>
        </w:rPr>
        <w:t>Δημόσιας</w:t>
      </w:r>
      <w:r w:rsidRPr="00F2337F">
        <w:rPr>
          <w:rFonts w:cs="Tahoma"/>
          <w:sz w:val="20"/>
        </w:rPr>
        <w:t xml:space="preserve"> </w:t>
      </w:r>
      <w:r w:rsidRPr="00F2337F">
        <w:rPr>
          <w:rFonts w:cs="Tahoma" w:hint="eastAsia"/>
          <w:sz w:val="20"/>
        </w:rPr>
        <w:t>Διοίκησης</w:t>
      </w:r>
      <w:r w:rsidRPr="00F2337F">
        <w:rPr>
          <w:rFonts w:cs="Tahoma"/>
          <w:sz w:val="20"/>
        </w:rPr>
        <w:t xml:space="preserve"> </w:t>
      </w:r>
      <w:r w:rsidRPr="00F2337F">
        <w:rPr>
          <w:rFonts w:cs="Tahoma" w:hint="eastAsia"/>
          <w:sz w:val="20"/>
        </w:rPr>
        <w:t>έχει</w:t>
      </w:r>
      <w:r w:rsidRPr="00F2337F">
        <w:rPr>
          <w:rFonts w:cs="Tahoma"/>
          <w:sz w:val="20"/>
        </w:rPr>
        <w:t xml:space="preserve"> </w:t>
      </w:r>
      <w:r w:rsidRPr="00F2337F">
        <w:rPr>
          <w:rFonts w:cs="Tahoma" w:hint="eastAsia"/>
          <w:sz w:val="20"/>
        </w:rPr>
        <w:t>ως</w:t>
      </w:r>
      <w:r w:rsidRPr="00F2337F">
        <w:rPr>
          <w:rFonts w:cs="Tahoma"/>
          <w:sz w:val="20"/>
        </w:rPr>
        <w:t xml:space="preserve"> </w:t>
      </w:r>
      <w:r w:rsidRPr="00F2337F">
        <w:rPr>
          <w:rFonts w:cs="Tahoma" w:hint="eastAsia"/>
          <w:sz w:val="20"/>
        </w:rPr>
        <w:t>αποστολή</w:t>
      </w:r>
      <w:r w:rsidRPr="00F2337F">
        <w:rPr>
          <w:rFonts w:cs="Tahoma"/>
          <w:sz w:val="20"/>
        </w:rPr>
        <w:t xml:space="preserve"> </w:t>
      </w:r>
      <w:r w:rsidRPr="00F2337F">
        <w:rPr>
          <w:rFonts w:cs="Tahoma" w:hint="eastAsia"/>
          <w:sz w:val="20"/>
        </w:rPr>
        <w:t>τον</w:t>
      </w:r>
      <w:r w:rsidRPr="00F2337F">
        <w:rPr>
          <w:rFonts w:cs="Tahoma"/>
          <w:sz w:val="20"/>
        </w:rPr>
        <w:t xml:space="preserve"> </w:t>
      </w:r>
      <w:r w:rsidRPr="00F2337F">
        <w:rPr>
          <w:rFonts w:cs="Tahoma" w:hint="eastAsia"/>
          <w:sz w:val="20"/>
        </w:rPr>
        <w:t>σχεδιασμό</w:t>
      </w:r>
      <w:r w:rsidRPr="00F2337F">
        <w:rPr>
          <w:rFonts w:cs="Tahoma"/>
          <w:sz w:val="20"/>
        </w:rPr>
        <w:t xml:space="preserve">, </w:t>
      </w:r>
      <w:r w:rsidRPr="00F2337F">
        <w:rPr>
          <w:rFonts w:cs="Tahoma" w:hint="eastAsia"/>
          <w:sz w:val="20"/>
        </w:rPr>
        <w:t>την</w:t>
      </w:r>
      <w:r w:rsidRPr="00F2337F">
        <w:rPr>
          <w:rFonts w:cs="Tahoma"/>
          <w:sz w:val="20"/>
        </w:rPr>
        <w:t xml:space="preserve"> </w:t>
      </w:r>
      <w:r w:rsidRPr="00F2337F">
        <w:rPr>
          <w:rFonts w:cs="Tahoma" w:hint="eastAsia"/>
          <w:sz w:val="20"/>
        </w:rPr>
        <w:t>ανάπτυξη</w:t>
      </w:r>
      <w:r w:rsidRPr="00F2337F">
        <w:rPr>
          <w:rFonts w:cs="Tahoma"/>
          <w:sz w:val="20"/>
        </w:rPr>
        <w:t xml:space="preserve">, </w:t>
      </w:r>
      <w:r w:rsidRPr="00F2337F">
        <w:rPr>
          <w:rFonts w:cs="Tahoma" w:hint="eastAsia"/>
          <w:sz w:val="20"/>
        </w:rPr>
        <w:t>την</w:t>
      </w:r>
      <w:r w:rsidRPr="00F2337F">
        <w:rPr>
          <w:rFonts w:cs="Tahoma"/>
          <w:sz w:val="20"/>
        </w:rPr>
        <w:t xml:space="preserve"> </w:t>
      </w:r>
      <w:r w:rsidRPr="00F2337F">
        <w:rPr>
          <w:rFonts w:cs="Tahoma" w:hint="eastAsia"/>
          <w:sz w:val="20"/>
        </w:rPr>
        <w:t>παραγωγική</w:t>
      </w:r>
      <w:r w:rsidRPr="00F2337F">
        <w:rPr>
          <w:rFonts w:cs="Tahoma"/>
          <w:sz w:val="20"/>
        </w:rPr>
        <w:t xml:space="preserve"> </w:t>
      </w:r>
      <w:r w:rsidRPr="00F2337F">
        <w:rPr>
          <w:rFonts w:cs="Tahoma" w:hint="eastAsia"/>
          <w:sz w:val="20"/>
        </w:rPr>
        <w:t>λειτουργία</w:t>
      </w:r>
      <w:r w:rsidRPr="00F2337F">
        <w:rPr>
          <w:rFonts w:cs="Tahoma"/>
          <w:sz w:val="20"/>
        </w:rPr>
        <w:t xml:space="preserve"> </w:t>
      </w:r>
      <w:r w:rsidRPr="00F2337F">
        <w:rPr>
          <w:rFonts w:cs="Tahoma" w:hint="eastAsia"/>
          <w:sz w:val="20"/>
        </w:rPr>
        <w:t>και</w:t>
      </w:r>
      <w:r w:rsidRPr="00F2337F">
        <w:rPr>
          <w:rFonts w:cs="Tahoma"/>
          <w:sz w:val="20"/>
        </w:rPr>
        <w:t xml:space="preserve"> </w:t>
      </w:r>
      <w:r w:rsidRPr="00F2337F">
        <w:rPr>
          <w:rFonts w:cs="Tahoma" w:hint="eastAsia"/>
          <w:sz w:val="20"/>
        </w:rPr>
        <w:t>την</w:t>
      </w:r>
      <w:r w:rsidRPr="00F2337F">
        <w:rPr>
          <w:rFonts w:cs="Tahoma"/>
          <w:sz w:val="20"/>
        </w:rPr>
        <w:t xml:space="preserve"> </w:t>
      </w:r>
      <w:r w:rsidRPr="00F2337F">
        <w:rPr>
          <w:rFonts w:cs="Tahoma" w:hint="eastAsia"/>
          <w:sz w:val="20"/>
        </w:rPr>
        <w:t>αξιοποίηση</w:t>
      </w:r>
      <w:r w:rsidRPr="00F2337F">
        <w:rPr>
          <w:rFonts w:cs="Tahoma"/>
          <w:sz w:val="20"/>
        </w:rPr>
        <w:t xml:space="preserve"> </w:t>
      </w:r>
      <w:r w:rsidRPr="00F2337F">
        <w:rPr>
          <w:rFonts w:cs="Tahoma" w:hint="eastAsia"/>
          <w:sz w:val="20"/>
        </w:rPr>
        <w:t>των</w:t>
      </w:r>
      <w:r w:rsidRPr="00F2337F">
        <w:rPr>
          <w:rFonts w:cs="Tahoma"/>
          <w:sz w:val="20"/>
        </w:rPr>
        <w:t xml:space="preserve"> </w:t>
      </w:r>
      <w:r w:rsidRPr="00F2337F">
        <w:rPr>
          <w:rFonts w:cs="Tahoma" w:hint="eastAsia"/>
          <w:sz w:val="20"/>
        </w:rPr>
        <w:t>Τεχνολογιών</w:t>
      </w:r>
      <w:r w:rsidRPr="00F2337F">
        <w:rPr>
          <w:rFonts w:cs="Tahoma"/>
          <w:sz w:val="20"/>
        </w:rPr>
        <w:t xml:space="preserve"> </w:t>
      </w:r>
      <w:r w:rsidRPr="00F2337F">
        <w:rPr>
          <w:rFonts w:cs="Tahoma" w:hint="eastAsia"/>
          <w:sz w:val="20"/>
        </w:rPr>
        <w:t>Πληροφορικής</w:t>
      </w:r>
      <w:r w:rsidRPr="00F2337F">
        <w:rPr>
          <w:rFonts w:cs="Tahoma"/>
          <w:sz w:val="20"/>
        </w:rPr>
        <w:t xml:space="preserve"> </w:t>
      </w:r>
      <w:r w:rsidRPr="00F2337F">
        <w:rPr>
          <w:rFonts w:cs="Tahoma" w:hint="eastAsia"/>
          <w:sz w:val="20"/>
        </w:rPr>
        <w:t>και</w:t>
      </w:r>
      <w:r w:rsidRPr="00F2337F">
        <w:rPr>
          <w:rFonts w:cs="Tahoma"/>
          <w:sz w:val="20"/>
        </w:rPr>
        <w:t xml:space="preserve"> </w:t>
      </w:r>
      <w:r w:rsidRPr="00F2337F">
        <w:rPr>
          <w:rFonts w:cs="Tahoma" w:hint="eastAsia"/>
          <w:sz w:val="20"/>
        </w:rPr>
        <w:t>Επικοινωνιών</w:t>
      </w:r>
      <w:r w:rsidRPr="00F2337F">
        <w:rPr>
          <w:rFonts w:cs="Tahoma"/>
          <w:sz w:val="20"/>
        </w:rPr>
        <w:t xml:space="preserve"> (</w:t>
      </w:r>
      <w:r w:rsidRPr="00F2337F">
        <w:rPr>
          <w:rFonts w:cs="Tahoma" w:hint="eastAsia"/>
          <w:sz w:val="20"/>
        </w:rPr>
        <w:t>Τ</w:t>
      </w:r>
      <w:r w:rsidRPr="00F2337F">
        <w:rPr>
          <w:rFonts w:cs="Tahoma"/>
          <w:sz w:val="20"/>
        </w:rPr>
        <w:t>.</w:t>
      </w:r>
      <w:r w:rsidRPr="00F2337F">
        <w:rPr>
          <w:rFonts w:cs="Tahoma" w:hint="eastAsia"/>
          <w:sz w:val="20"/>
        </w:rPr>
        <w:t>Π</w:t>
      </w:r>
      <w:r w:rsidRPr="00F2337F">
        <w:rPr>
          <w:rFonts w:cs="Tahoma"/>
          <w:sz w:val="20"/>
        </w:rPr>
        <w:t>.</w:t>
      </w:r>
      <w:r w:rsidRPr="00F2337F">
        <w:rPr>
          <w:rFonts w:cs="Tahoma" w:hint="eastAsia"/>
          <w:sz w:val="20"/>
        </w:rPr>
        <w:t>Ε</w:t>
      </w:r>
      <w:r w:rsidRPr="00F2337F">
        <w:rPr>
          <w:rFonts w:cs="Tahoma"/>
          <w:sz w:val="20"/>
        </w:rPr>
        <w:t xml:space="preserve">.) </w:t>
      </w:r>
      <w:r w:rsidRPr="00F2337F">
        <w:rPr>
          <w:rFonts w:cs="Tahoma" w:hint="eastAsia"/>
          <w:sz w:val="20"/>
        </w:rPr>
        <w:t>στις</w:t>
      </w:r>
      <w:r w:rsidRPr="00F2337F">
        <w:rPr>
          <w:rFonts w:cs="Tahoma"/>
          <w:sz w:val="20"/>
        </w:rPr>
        <w:t xml:space="preserve"> </w:t>
      </w:r>
      <w:r w:rsidRPr="00F2337F">
        <w:rPr>
          <w:rFonts w:cs="Tahoma" w:hint="eastAsia"/>
          <w:sz w:val="20"/>
        </w:rPr>
        <w:t>υπηρεσίες</w:t>
      </w:r>
      <w:r w:rsidRPr="00F2337F">
        <w:rPr>
          <w:rFonts w:cs="Tahoma"/>
          <w:sz w:val="20"/>
        </w:rPr>
        <w:t xml:space="preserve"> </w:t>
      </w:r>
      <w:r w:rsidRPr="00F2337F">
        <w:rPr>
          <w:rFonts w:cs="Tahoma" w:hint="eastAsia"/>
          <w:sz w:val="20"/>
        </w:rPr>
        <w:t>του</w:t>
      </w:r>
      <w:r w:rsidRPr="00F2337F">
        <w:rPr>
          <w:rFonts w:cs="Tahoma"/>
          <w:sz w:val="20"/>
        </w:rPr>
        <w:t xml:space="preserve"> </w:t>
      </w:r>
      <w:r w:rsidRPr="00F2337F">
        <w:rPr>
          <w:rFonts w:cs="Tahoma" w:hint="eastAsia"/>
          <w:sz w:val="20"/>
        </w:rPr>
        <w:t>Υπουργείου</w:t>
      </w:r>
      <w:r w:rsidRPr="00F2337F">
        <w:rPr>
          <w:rFonts w:cs="Tahoma"/>
          <w:sz w:val="20"/>
        </w:rPr>
        <w:t xml:space="preserve"> </w:t>
      </w:r>
      <w:r w:rsidRPr="00F2337F">
        <w:rPr>
          <w:rFonts w:cs="Tahoma" w:hint="eastAsia"/>
          <w:sz w:val="20"/>
        </w:rPr>
        <w:t>Ψηφιακής</w:t>
      </w:r>
      <w:r w:rsidRPr="00F2337F">
        <w:rPr>
          <w:rFonts w:cs="Tahoma"/>
          <w:sz w:val="20"/>
        </w:rPr>
        <w:t xml:space="preserve"> </w:t>
      </w:r>
      <w:r w:rsidRPr="00F2337F">
        <w:rPr>
          <w:rFonts w:cs="Tahoma" w:hint="eastAsia"/>
          <w:sz w:val="20"/>
        </w:rPr>
        <w:t>Διακυβέρνησης</w:t>
      </w:r>
      <w:r w:rsidRPr="00F2337F">
        <w:rPr>
          <w:rFonts w:cs="Tahoma"/>
          <w:sz w:val="20"/>
        </w:rPr>
        <w:t xml:space="preserve">, </w:t>
      </w:r>
      <w:r w:rsidRPr="00F2337F">
        <w:rPr>
          <w:rFonts w:cs="Tahoma" w:hint="eastAsia"/>
          <w:sz w:val="20"/>
        </w:rPr>
        <w:t>του</w:t>
      </w:r>
      <w:r w:rsidRPr="00F2337F">
        <w:rPr>
          <w:rFonts w:cs="Tahoma"/>
          <w:sz w:val="20"/>
        </w:rPr>
        <w:t xml:space="preserve"> </w:t>
      </w:r>
      <w:r w:rsidRPr="00F2337F">
        <w:rPr>
          <w:rFonts w:cs="Tahoma" w:hint="eastAsia"/>
          <w:sz w:val="20"/>
        </w:rPr>
        <w:t>Υπουργείου</w:t>
      </w:r>
      <w:r w:rsidRPr="00F2337F">
        <w:rPr>
          <w:rFonts w:cs="Tahoma"/>
          <w:sz w:val="20"/>
        </w:rPr>
        <w:t xml:space="preserve"> </w:t>
      </w:r>
      <w:r w:rsidRPr="00F2337F">
        <w:rPr>
          <w:rFonts w:cs="Tahoma" w:hint="eastAsia"/>
          <w:sz w:val="20"/>
        </w:rPr>
        <w:t>Οικονομικών</w:t>
      </w:r>
      <w:r w:rsidRPr="00F2337F">
        <w:rPr>
          <w:rFonts w:cs="Tahoma"/>
          <w:sz w:val="20"/>
        </w:rPr>
        <w:t xml:space="preserve"> </w:t>
      </w:r>
      <w:r w:rsidRPr="00F2337F">
        <w:rPr>
          <w:rFonts w:cs="Tahoma" w:hint="eastAsia"/>
          <w:sz w:val="20"/>
        </w:rPr>
        <w:t>και</w:t>
      </w:r>
      <w:r w:rsidRPr="00F2337F">
        <w:rPr>
          <w:rFonts w:cs="Tahoma"/>
          <w:sz w:val="20"/>
        </w:rPr>
        <w:t xml:space="preserve"> </w:t>
      </w:r>
      <w:r w:rsidRPr="00F2337F">
        <w:rPr>
          <w:rFonts w:cs="Tahoma" w:hint="eastAsia"/>
          <w:sz w:val="20"/>
        </w:rPr>
        <w:t>της</w:t>
      </w:r>
      <w:r w:rsidRPr="00F2337F">
        <w:rPr>
          <w:rFonts w:cs="Tahoma"/>
          <w:sz w:val="20"/>
        </w:rPr>
        <w:t xml:space="preserve"> </w:t>
      </w:r>
      <w:r w:rsidRPr="00F2337F">
        <w:rPr>
          <w:rFonts w:cs="Tahoma" w:hint="eastAsia"/>
          <w:sz w:val="20"/>
        </w:rPr>
        <w:t>Δημόσιας</w:t>
      </w:r>
      <w:r w:rsidRPr="00F2337F">
        <w:rPr>
          <w:rFonts w:cs="Tahoma"/>
          <w:sz w:val="20"/>
        </w:rPr>
        <w:t xml:space="preserve"> </w:t>
      </w:r>
      <w:r w:rsidRPr="00F2337F">
        <w:rPr>
          <w:rFonts w:cs="Tahoma" w:hint="eastAsia"/>
          <w:sz w:val="20"/>
        </w:rPr>
        <w:t>Διοίκησης</w:t>
      </w:r>
      <w:r w:rsidRPr="00F2337F">
        <w:rPr>
          <w:rFonts w:cs="Tahoma"/>
          <w:sz w:val="20"/>
        </w:rPr>
        <w:t xml:space="preserve">. </w:t>
      </w:r>
      <w:r w:rsidRPr="00F2337F">
        <w:rPr>
          <w:rFonts w:cs="Tahoma" w:hint="eastAsia"/>
          <w:sz w:val="20"/>
        </w:rPr>
        <w:t>Η</w:t>
      </w:r>
      <w:r w:rsidRPr="00F2337F">
        <w:rPr>
          <w:rFonts w:cs="Tahoma"/>
          <w:sz w:val="20"/>
        </w:rPr>
        <w:t xml:space="preserve"> </w:t>
      </w:r>
      <w:r w:rsidRPr="00F2337F">
        <w:rPr>
          <w:rFonts w:cs="Tahoma" w:hint="eastAsia"/>
          <w:sz w:val="20"/>
        </w:rPr>
        <w:t>ΓΓΠΣΔΔ</w:t>
      </w:r>
      <w:r w:rsidRPr="00F2337F">
        <w:rPr>
          <w:rFonts w:cs="Tahoma"/>
          <w:sz w:val="20"/>
        </w:rPr>
        <w:t xml:space="preserve"> </w:t>
      </w:r>
      <w:r w:rsidRPr="00F2337F">
        <w:rPr>
          <w:rFonts w:cs="Tahoma" w:hint="eastAsia"/>
          <w:sz w:val="20"/>
        </w:rPr>
        <w:t>διαχειρίζεται</w:t>
      </w:r>
      <w:r w:rsidRPr="00F2337F">
        <w:rPr>
          <w:rFonts w:cs="Tahoma"/>
          <w:sz w:val="20"/>
        </w:rPr>
        <w:t xml:space="preserve"> </w:t>
      </w:r>
      <w:r w:rsidRPr="00F2337F">
        <w:rPr>
          <w:rFonts w:cs="Tahoma" w:hint="eastAsia"/>
          <w:sz w:val="20"/>
        </w:rPr>
        <w:t>τα</w:t>
      </w:r>
      <w:r w:rsidRPr="00F2337F">
        <w:rPr>
          <w:rFonts w:cs="Tahoma"/>
          <w:sz w:val="20"/>
        </w:rPr>
        <w:t xml:space="preserve"> </w:t>
      </w:r>
      <w:r w:rsidRPr="00F2337F">
        <w:rPr>
          <w:rFonts w:cs="Tahoma" w:hint="eastAsia"/>
          <w:sz w:val="20"/>
        </w:rPr>
        <w:t>πληροφοριακά</w:t>
      </w:r>
      <w:r w:rsidRPr="00F2337F">
        <w:rPr>
          <w:rFonts w:cs="Tahoma"/>
          <w:sz w:val="20"/>
        </w:rPr>
        <w:t xml:space="preserve"> </w:t>
      </w:r>
      <w:r w:rsidRPr="00F2337F">
        <w:rPr>
          <w:rFonts w:cs="Tahoma" w:hint="eastAsia"/>
          <w:sz w:val="20"/>
        </w:rPr>
        <w:t>συστήματα</w:t>
      </w:r>
      <w:r w:rsidRPr="00F2337F">
        <w:rPr>
          <w:rFonts w:cs="Tahoma"/>
          <w:sz w:val="20"/>
        </w:rPr>
        <w:t xml:space="preserve"> </w:t>
      </w:r>
      <w:r w:rsidRPr="00F2337F">
        <w:rPr>
          <w:rFonts w:cs="Tahoma" w:hint="eastAsia"/>
          <w:sz w:val="20"/>
        </w:rPr>
        <w:t>όλων</w:t>
      </w:r>
      <w:r w:rsidRPr="00F2337F">
        <w:rPr>
          <w:rFonts w:cs="Tahoma"/>
          <w:sz w:val="20"/>
        </w:rPr>
        <w:t xml:space="preserve"> </w:t>
      </w:r>
      <w:r w:rsidRPr="00F2337F">
        <w:rPr>
          <w:rFonts w:cs="Tahoma" w:hint="eastAsia"/>
          <w:sz w:val="20"/>
        </w:rPr>
        <w:t>των</w:t>
      </w:r>
      <w:r w:rsidRPr="00F2337F">
        <w:rPr>
          <w:rFonts w:cs="Tahoma"/>
          <w:sz w:val="20"/>
        </w:rPr>
        <w:t xml:space="preserve"> </w:t>
      </w:r>
      <w:r w:rsidRPr="00F2337F">
        <w:rPr>
          <w:rFonts w:cs="Tahoma" w:hint="eastAsia"/>
          <w:sz w:val="20"/>
        </w:rPr>
        <w:t>υπηρεσιών</w:t>
      </w:r>
      <w:r w:rsidRPr="00F2337F">
        <w:rPr>
          <w:rFonts w:cs="Tahoma"/>
          <w:sz w:val="20"/>
        </w:rPr>
        <w:t xml:space="preserve"> </w:t>
      </w:r>
      <w:r w:rsidRPr="00F2337F">
        <w:rPr>
          <w:rFonts w:cs="Tahoma" w:hint="eastAsia"/>
          <w:sz w:val="20"/>
        </w:rPr>
        <w:t>του</w:t>
      </w:r>
      <w:r w:rsidRPr="00F2337F">
        <w:rPr>
          <w:rFonts w:cs="Tahoma"/>
          <w:sz w:val="20"/>
        </w:rPr>
        <w:t xml:space="preserve"> </w:t>
      </w:r>
      <w:r w:rsidRPr="00F2337F">
        <w:rPr>
          <w:rFonts w:cs="Tahoma" w:hint="eastAsia"/>
          <w:sz w:val="20"/>
        </w:rPr>
        <w:t>Υπουργείου</w:t>
      </w:r>
      <w:r w:rsidRPr="00F2337F">
        <w:rPr>
          <w:rFonts w:cs="Tahoma"/>
          <w:sz w:val="20"/>
        </w:rPr>
        <w:t xml:space="preserve"> </w:t>
      </w:r>
      <w:r w:rsidRPr="00F2337F">
        <w:rPr>
          <w:rFonts w:cs="Tahoma" w:hint="eastAsia"/>
          <w:sz w:val="20"/>
        </w:rPr>
        <w:t>Ψηφιακής</w:t>
      </w:r>
      <w:r w:rsidRPr="00F2337F">
        <w:rPr>
          <w:rFonts w:cs="Tahoma"/>
          <w:sz w:val="20"/>
        </w:rPr>
        <w:t xml:space="preserve"> </w:t>
      </w:r>
      <w:r w:rsidRPr="00F2337F">
        <w:rPr>
          <w:rFonts w:cs="Tahoma" w:hint="eastAsia"/>
          <w:sz w:val="20"/>
        </w:rPr>
        <w:t>Διακυβέρνησης</w:t>
      </w:r>
      <w:r w:rsidRPr="00F2337F">
        <w:rPr>
          <w:rFonts w:cs="Tahoma"/>
          <w:sz w:val="20"/>
        </w:rPr>
        <w:t xml:space="preserve">, </w:t>
      </w:r>
      <w:r w:rsidRPr="00F2337F">
        <w:rPr>
          <w:rFonts w:cs="Tahoma" w:hint="eastAsia"/>
          <w:sz w:val="20"/>
        </w:rPr>
        <w:t>του</w:t>
      </w:r>
      <w:r w:rsidRPr="00F2337F">
        <w:rPr>
          <w:rFonts w:cs="Tahoma"/>
          <w:sz w:val="20"/>
        </w:rPr>
        <w:t xml:space="preserve"> </w:t>
      </w:r>
      <w:r w:rsidRPr="00F2337F">
        <w:rPr>
          <w:rFonts w:cs="Tahoma" w:hint="eastAsia"/>
          <w:sz w:val="20"/>
        </w:rPr>
        <w:t>Υπουργείου</w:t>
      </w:r>
      <w:r w:rsidRPr="00F2337F">
        <w:rPr>
          <w:rFonts w:cs="Tahoma"/>
          <w:sz w:val="20"/>
        </w:rPr>
        <w:t xml:space="preserve"> </w:t>
      </w:r>
      <w:r w:rsidRPr="00F2337F">
        <w:rPr>
          <w:rFonts w:cs="Tahoma" w:hint="eastAsia"/>
          <w:sz w:val="20"/>
        </w:rPr>
        <w:t>Οικονομικών</w:t>
      </w:r>
      <w:r w:rsidRPr="00F2337F">
        <w:rPr>
          <w:rFonts w:cs="Tahoma"/>
          <w:sz w:val="20"/>
        </w:rPr>
        <w:t xml:space="preserve"> </w:t>
      </w:r>
      <w:r w:rsidRPr="00F2337F">
        <w:rPr>
          <w:rFonts w:cs="Tahoma" w:hint="eastAsia"/>
          <w:sz w:val="20"/>
        </w:rPr>
        <w:t>και</w:t>
      </w:r>
      <w:r w:rsidRPr="00F2337F">
        <w:rPr>
          <w:rFonts w:cs="Tahoma"/>
          <w:sz w:val="20"/>
        </w:rPr>
        <w:t xml:space="preserve"> </w:t>
      </w:r>
      <w:r w:rsidRPr="00F2337F">
        <w:rPr>
          <w:rFonts w:cs="Tahoma" w:hint="eastAsia"/>
          <w:sz w:val="20"/>
        </w:rPr>
        <w:t>φιλοξενεί</w:t>
      </w:r>
      <w:r w:rsidRPr="00F2337F">
        <w:rPr>
          <w:rFonts w:cs="Tahoma"/>
          <w:sz w:val="20"/>
        </w:rPr>
        <w:t xml:space="preserve"> </w:t>
      </w:r>
      <w:r w:rsidRPr="00F2337F">
        <w:rPr>
          <w:rFonts w:cs="Tahoma" w:hint="eastAsia"/>
          <w:sz w:val="20"/>
        </w:rPr>
        <w:t>τα</w:t>
      </w:r>
      <w:r w:rsidRPr="00F2337F">
        <w:rPr>
          <w:rFonts w:cs="Tahoma"/>
          <w:sz w:val="20"/>
        </w:rPr>
        <w:t xml:space="preserve"> </w:t>
      </w:r>
      <w:r w:rsidRPr="00F2337F">
        <w:rPr>
          <w:rFonts w:cs="Tahoma" w:hint="eastAsia"/>
          <w:sz w:val="20"/>
        </w:rPr>
        <w:t>συστήματα</w:t>
      </w:r>
      <w:r w:rsidRPr="00F2337F">
        <w:rPr>
          <w:rFonts w:cs="Tahoma"/>
          <w:sz w:val="20"/>
        </w:rPr>
        <w:t xml:space="preserve"> </w:t>
      </w:r>
      <w:r w:rsidRPr="00F2337F">
        <w:rPr>
          <w:rFonts w:cs="Tahoma" w:hint="eastAsia"/>
          <w:sz w:val="20"/>
        </w:rPr>
        <w:t>της</w:t>
      </w:r>
      <w:r w:rsidRPr="00F2337F">
        <w:rPr>
          <w:rFonts w:cs="Tahoma"/>
          <w:sz w:val="20"/>
        </w:rPr>
        <w:t xml:space="preserve"> </w:t>
      </w:r>
      <w:r w:rsidRPr="00F2337F">
        <w:rPr>
          <w:rFonts w:cs="Tahoma" w:hint="eastAsia"/>
          <w:sz w:val="20"/>
        </w:rPr>
        <w:t>Ανεξάρτητης</w:t>
      </w:r>
      <w:r w:rsidRPr="00F2337F">
        <w:rPr>
          <w:rFonts w:cs="Tahoma"/>
          <w:sz w:val="20"/>
        </w:rPr>
        <w:t xml:space="preserve"> </w:t>
      </w:r>
      <w:r w:rsidRPr="00F2337F">
        <w:rPr>
          <w:rFonts w:cs="Tahoma" w:hint="eastAsia"/>
          <w:sz w:val="20"/>
        </w:rPr>
        <w:t>Αρχής</w:t>
      </w:r>
      <w:r w:rsidRPr="00F2337F">
        <w:rPr>
          <w:rFonts w:cs="Tahoma"/>
          <w:sz w:val="20"/>
        </w:rPr>
        <w:t xml:space="preserve"> </w:t>
      </w:r>
      <w:r w:rsidRPr="00F2337F">
        <w:rPr>
          <w:rFonts w:cs="Tahoma" w:hint="eastAsia"/>
          <w:sz w:val="20"/>
        </w:rPr>
        <w:t>Δημοσίων</w:t>
      </w:r>
      <w:r w:rsidRPr="00F2337F">
        <w:rPr>
          <w:rFonts w:cs="Tahoma"/>
          <w:sz w:val="20"/>
        </w:rPr>
        <w:t xml:space="preserve"> </w:t>
      </w:r>
      <w:r w:rsidRPr="00F2337F">
        <w:rPr>
          <w:rFonts w:cs="Tahoma" w:hint="eastAsia"/>
          <w:sz w:val="20"/>
        </w:rPr>
        <w:t>Εσόδων</w:t>
      </w:r>
      <w:r w:rsidRPr="00F2337F">
        <w:rPr>
          <w:rFonts w:cs="Tahoma"/>
          <w:sz w:val="20"/>
        </w:rPr>
        <w:t xml:space="preserve">, </w:t>
      </w:r>
      <w:r w:rsidRPr="00F2337F">
        <w:rPr>
          <w:rFonts w:cs="Tahoma" w:hint="eastAsia"/>
          <w:sz w:val="20"/>
        </w:rPr>
        <w:t>σε</w:t>
      </w:r>
      <w:r w:rsidRPr="00F2337F">
        <w:rPr>
          <w:rFonts w:cs="Tahoma"/>
          <w:sz w:val="20"/>
        </w:rPr>
        <w:t xml:space="preserve"> </w:t>
      </w:r>
      <w:r w:rsidRPr="00F2337F">
        <w:rPr>
          <w:rFonts w:cs="Tahoma" w:hint="eastAsia"/>
          <w:sz w:val="20"/>
        </w:rPr>
        <w:t>εφαρμογή</w:t>
      </w:r>
      <w:r w:rsidRPr="00F2337F">
        <w:rPr>
          <w:rFonts w:cs="Tahoma"/>
          <w:sz w:val="20"/>
        </w:rPr>
        <w:t xml:space="preserve"> </w:t>
      </w:r>
      <w:r w:rsidRPr="00F2337F">
        <w:rPr>
          <w:rFonts w:cs="Tahoma" w:hint="eastAsia"/>
          <w:sz w:val="20"/>
        </w:rPr>
        <w:t>του</w:t>
      </w:r>
      <w:r w:rsidRPr="00F2337F">
        <w:rPr>
          <w:rFonts w:cs="Tahoma"/>
          <w:sz w:val="20"/>
        </w:rPr>
        <w:t xml:space="preserve"> </w:t>
      </w:r>
      <w:r w:rsidRPr="00F2337F">
        <w:rPr>
          <w:rFonts w:cs="Tahoma" w:hint="eastAsia"/>
          <w:sz w:val="20"/>
        </w:rPr>
        <w:t>άρθρου</w:t>
      </w:r>
      <w:r w:rsidRPr="00F2337F">
        <w:rPr>
          <w:rFonts w:cs="Tahoma"/>
          <w:sz w:val="20"/>
        </w:rPr>
        <w:t xml:space="preserve"> 37 </w:t>
      </w:r>
      <w:r w:rsidRPr="00F2337F">
        <w:rPr>
          <w:rFonts w:cs="Tahoma" w:hint="eastAsia"/>
          <w:sz w:val="20"/>
        </w:rPr>
        <w:t>του</w:t>
      </w:r>
      <w:r w:rsidRPr="00F2337F">
        <w:rPr>
          <w:rFonts w:cs="Tahoma"/>
          <w:sz w:val="20"/>
        </w:rPr>
        <w:t xml:space="preserve"> </w:t>
      </w:r>
      <w:r w:rsidRPr="00F2337F">
        <w:rPr>
          <w:rFonts w:cs="Tahoma" w:hint="eastAsia"/>
          <w:sz w:val="20"/>
        </w:rPr>
        <w:t>ν</w:t>
      </w:r>
      <w:r w:rsidRPr="00F2337F">
        <w:rPr>
          <w:rFonts w:cs="Tahoma"/>
          <w:sz w:val="20"/>
        </w:rPr>
        <w:t>. 4389/2016 (</w:t>
      </w:r>
      <w:r w:rsidRPr="00F2337F">
        <w:rPr>
          <w:rFonts w:cs="Tahoma" w:hint="eastAsia"/>
          <w:sz w:val="20"/>
        </w:rPr>
        <w:t>Α΄</w:t>
      </w:r>
      <w:r w:rsidRPr="00F2337F">
        <w:rPr>
          <w:rFonts w:cs="Tahoma"/>
          <w:sz w:val="20"/>
        </w:rPr>
        <w:t xml:space="preserve"> 94), </w:t>
      </w:r>
      <w:r w:rsidRPr="00F2337F">
        <w:rPr>
          <w:rFonts w:cs="Tahoma" w:hint="eastAsia"/>
          <w:sz w:val="20"/>
        </w:rPr>
        <w:t>καθώς</w:t>
      </w:r>
      <w:r w:rsidRPr="00F2337F">
        <w:rPr>
          <w:rFonts w:cs="Tahoma"/>
          <w:sz w:val="20"/>
        </w:rPr>
        <w:t xml:space="preserve"> </w:t>
      </w:r>
      <w:r w:rsidRPr="00F2337F">
        <w:rPr>
          <w:rFonts w:cs="Tahoma" w:hint="eastAsia"/>
          <w:sz w:val="20"/>
        </w:rPr>
        <w:t>και</w:t>
      </w:r>
      <w:r w:rsidRPr="00F2337F">
        <w:rPr>
          <w:rFonts w:cs="Tahoma"/>
          <w:sz w:val="20"/>
        </w:rPr>
        <w:t xml:space="preserve"> </w:t>
      </w:r>
      <w:r w:rsidRPr="00F2337F">
        <w:rPr>
          <w:rFonts w:cs="Tahoma" w:hint="eastAsia"/>
          <w:sz w:val="20"/>
        </w:rPr>
        <w:t>άλλων</w:t>
      </w:r>
      <w:r w:rsidRPr="00F2337F">
        <w:rPr>
          <w:rFonts w:cs="Tahoma"/>
          <w:sz w:val="20"/>
        </w:rPr>
        <w:t xml:space="preserve"> </w:t>
      </w:r>
      <w:r w:rsidRPr="00F2337F">
        <w:rPr>
          <w:rFonts w:cs="Tahoma" w:hint="eastAsia"/>
          <w:sz w:val="20"/>
        </w:rPr>
        <w:t>φορέων</w:t>
      </w:r>
      <w:r w:rsidRPr="00F2337F">
        <w:rPr>
          <w:rFonts w:cs="Tahoma"/>
          <w:sz w:val="20"/>
        </w:rPr>
        <w:t xml:space="preserve"> </w:t>
      </w:r>
      <w:r w:rsidRPr="00F2337F">
        <w:rPr>
          <w:rFonts w:cs="Tahoma" w:hint="eastAsia"/>
          <w:sz w:val="20"/>
        </w:rPr>
        <w:t>της</w:t>
      </w:r>
      <w:r w:rsidRPr="00F2337F">
        <w:rPr>
          <w:rFonts w:cs="Tahoma"/>
          <w:sz w:val="20"/>
        </w:rPr>
        <w:t xml:space="preserve"> </w:t>
      </w:r>
      <w:r w:rsidRPr="00F2337F">
        <w:rPr>
          <w:rFonts w:cs="Tahoma" w:hint="eastAsia"/>
          <w:sz w:val="20"/>
        </w:rPr>
        <w:t>Δημόσιας</w:t>
      </w:r>
      <w:r w:rsidRPr="00F2337F">
        <w:rPr>
          <w:rFonts w:cs="Tahoma"/>
          <w:sz w:val="20"/>
        </w:rPr>
        <w:t xml:space="preserve"> </w:t>
      </w:r>
      <w:r w:rsidRPr="00F2337F">
        <w:rPr>
          <w:rFonts w:cs="Tahoma" w:hint="eastAsia"/>
          <w:sz w:val="20"/>
        </w:rPr>
        <w:t>Διοίκησης</w:t>
      </w:r>
      <w:r w:rsidRPr="00F2337F">
        <w:rPr>
          <w:rFonts w:cs="Tahoma"/>
          <w:sz w:val="20"/>
        </w:rPr>
        <w:t xml:space="preserve"> </w:t>
      </w:r>
      <w:r w:rsidRPr="00F2337F">
        <w:rPr>
          <w:rFonts w:cs="Tahoma" w:hint="eastAsia"/>
          <w:sz w:val="20"/>
        </w:rPr>
        <w:t>σε</w:t>
      </w:r>
      <w:r w:rsidRPr="00F2337F">
        <w:rPr>
          <w:rFonts w:cs="Tahoma"/>
          <w:sz w:val="20"/>
        </w:rPr>
        <w:t xml:space="preserve"> </w:t>
      </w:r>
      <w:r w:rsidRPr="00F2337F">
        <w:rPr>
          <w:rFonts w:cs="Tahoma" w:hint="eastAsia"/>
          <w:sz w:val="20"/>
        </w:rPr>
        <w:t>συνεργασία</w:t>
      </w:r>
      <w:r w:rsidRPr="00F2337F">
        <w:rPr>
          <w:rFonts w:cs="Tahoma"/>
          <w:sz w:val="20"/>
        </w:rPr>
        <w:t xml:space="preserve"> </w:t>
      </w:r>
      <w:r w:rsidRPr="00F2337F">
        <w:rPr>
          <w:rFonts w:cs="Tahoma" w:hint="eastAsia"/>
          <w:sz w:val="20"/>
        </w:rPr>
        <w:t>με</w:t>
      </w:r>
      <w:r w:rsidRPr="00F2337F">
        <w:rPr>
          <w:rFonts w:cs="Tahoma"/>
          <w:sz w:val="20"/>
        </w:rPr>
        <w:t xml:space="preserve"> </w:t>
      </w:r>
      <w:r w:rsidRPr="00F2337F">
        <w:rPr>
          <w:rFonts w:cs="Tahoma" w:hint="eastAsia"/>
          <w:sz w:val="20"/>
        </w:rPr>
        <w:t>αυτούς</w:t>
      </w:r>
      <w:r w:rsidRPr="00F2337F">
        <w:rPr>
          <w:rFonts w:cs="Tahoma"/>
          <w:sz w:val="20"/>
        </w:rPr>
        <w:t xml:space="preserve">. </w:t>
      </w:r>
      <w:r w:rsidRPr="00F2337F">
        <w:rPr>
          <w:rFonts w:cs="Tahoma" w:hint="eastAsia"/>
          <w:sz w:val="20"/>
        </w:rPr>
        <w:t>Επιπλέον</w:t>
      </w:r>
      <w:r w:rsidRPr="00F2337F">
        <w:rPr>
          <w:rFonts w:cs="Tahoma"/>
          <w:sz w:val="20"/>
        </w:rPr>
        <w:t xml:space="preserve">, </w:t>
      </w:r>
      <w:r w:rsidRPr="00F2337F">
        <w:rPr>
          <w:rFonts w:cs="Tahoma" w:hint="eastAsia"/>
          <w:sz w:val="20"/>
        </w:rPr>
        <w:t>μεριμνά</w:t>
      </w:r>
      <w:r w:rsidRPr="00F2337F">
        <w:rPr>
          <w:rFonts w:cs="Tahoma"/>
          <w:sz w:val="20"/>
        </w:rPr>
        <w:t xml:space="preserve"> </w:t>
      </w:r>
      <w:r w:rsidRPr="00F2337F">
        <w:rPr>
          <w:rFonts w:cs="Tahoma" w:hint="eastAsia"/>
          <w:sz w:val="20"/>
        </w:rPr>
        <w:t>για</w:t>
      </w:r>
      <w:r w:rsidRPr="00F2337F">
        <w:rPr>
          <w:rFonts w:cs="Tahoma"/>
          <w:sz w:val="20"/>
        </w:rPr>
        <w:t xml:space="preserve"> </w:t>
      </w:r>
      <w:r w:rsidRPr="00F2337F">
        <w:rPr>
          <w:rFonts w:cs="Tahoma" w:hint="eastAsia"/>
          <w:sz w:val="20"/>
        </w:rPr>
        <w:t>την</w:t>
      </w:r>
      <w:r w:rsidRPr="00F2337F">
        <w:rPr>
          <w:rFonts w:cs="Tahoma"/>
          <w:sz w:val="20"/>
        </w:rPr>
        <w:t xml:space="preserve"> </w:t>
      </w:r>
      <w:r w:rsidRPr="00F2337F">
        <w:rPr>
          <w:rFonts w:cs="Tahoma" w:hint="eastAsia"/>
          <w:sz w:val="20"/>
        </w:rPr>
        <w:t>εύρυθμη</w:t>
      </w:r>
      <w:r w:rsidRPr="00F2337F">
        <w:rPr>
          <w:rFonts w:cs="Tahoma"/>
          <w:sz w:val="20"/>
        </w:rPr>
        <w:t xml:space="preserve"> </w:t>
      </w:r>
      <w:r w:rsidRPr="00F2337F">
        <w:rPr>
          <w:rFonts w:cs="Tahoma" w:hint="eastAsia"/>
          <w:sz w:val="20"/>
        </w:rPr>
        <w:t>και</w:t>
      </w:r>
      <w:r w:rsidRPr="00F2337F">
        <w:rPr>
          <w:rFonts w:cs="Tahoma"/>
          <w:sz w:val="20"/>
        </w:rPr>
        <w:t xml:space="preserve"> </w:t>
      </w:r>
      <w:r w:rsidRPr="00F2337F">
        <w:rPr>
          <w:rFonts w:cs="Tahoma" w:hint="eastAsia"/>
          <w:sz w:val="20"/>
        </w:rPr>
        <w:t>αδιάλειπτη</w:t>
      </w:r>
      <w:r w:rsidRPr="00F2337F">
        <w:rPr>
          <w:rFonts w:cs="Tahoma"/>
          <w:sz w:val="20"/>
        </w:rPr>
        <w:t xml:space="preserve"> </w:t>
      </w:r>
      <w:r w:rsidRPr="00F2337F">
        <w:rPr>
          <w:rFonts w:cs="Tahoma" w:hint="eastAsia"/>
          <w:sz w:val="20"/>
        </w:rPr>
        <w:t>λειτουργία</w:t>
      </w:r>
      <w:r w:rsidRPr="00F2337F">
        <w:rPr>
          <w:rFonts w:cs="Tahoma"/>
          <w:sz w:val="20"/>
        </w:rPr>
        <w:t xml:space="preserve"> </w:t>
      </w:r>
      <w:r w:rsidRPr="00F2337F">
        <w:rPr>
          <w:rFonts w:cs="Tahoma" w:hint="eastAsia"/>
          <w:sz w:val="20"/>
        </w:rPr>
        <w:t>των</w:t>
      </w:r>
      <w:r w:rsidRPr="00F2337F">
        <w:rPr>
          <w:rFonts w:cs="Tahoma"/>
          <w:sz w:val="20"/>
        </w:rPr>
        <w:t xml:space="preserve"> </w:t>
      </w:r>
      <w:r w:rsidRPr="00F2337F">
        <w:rPr>
          <w:rFonts w:cs="Tahoma" w:hint="eastAsia"/>
          <w:sz w:val="20"/>
        </w:rPr>
        <w:t>παρεχόμενων</w:t>
      </w:r>
      <w:r w:rsidRPr="00F2337F">
        <w:rPr>
          <w:rFonts w:cs="Tahoma"/>
          <w:sz w:val="20"/>
        </w:rPr>
        <w:t xml:space="preserve"> </w:t>
      </w:r>
      <w:r w:rsidRPr="00F2337F">
        <w:rPr>
          <w:rFonts w:cs="Tahoma" w:hint="eastAsia"/>
          <w:sz w:val="20"/>
        </w:rPr>
        <w:t>ηλεκτρονικών</w:t>
      </w:r>
      <w:r w:rsidRPr="00F2337F">
        <w:rPr>
          <w:rFonts w:cs="Tahoma"/>
          <w:sz w:val="20"/>
        </w:rPr>
        <w:t xml:space="preserve"> </w:t>
      </w:r>
      <w:r w:rsidRPr="00F2337F">
        <w:rPr>
          <w:rFonts w:cs="Tahoma" w:hint="eastAsia"/>
          <w:sz w:val="20"/>
        </w:rPr>
        <w:t>υπηρεσιών</w:t>
      </w:r>
      <w:r w:rsidRPr="00F2337F">
        <w:rPr>
          <w:rFonts w:cs="Tahoma"/>
          <w:sz w:val="20"/>
        </w:rPr>
        <w:t xml:space="preserve"> </w:t>
      </w:r>
      <w:r w:rsidRPr="00F2337F">
        <w:rPr>
          <w:rFonts w:cs="Tahoma" w:hint="eastAsia"/>
          <w:sz w:val="20"/>
        </w:rPr>
        <w:t>προς</w:t>
      </w:r>
      <w:r w:rsidRPr="00F2337F">
        <w:rPr>
          <w:rFonts w:cs="Tahoma"/>
          <w:sz w:val="20"/>
        </w:rPr>
        <w:t xml:space="preserve"> </w:t>
      </w:r>
      <w:r w:rsidRPr="00F2337F">
        <w:rPr>
          <w:rFonts w:cs="Tahoma" w:hint="eastAsia"/>
          <w:sz w:val="20"/>
        </w:rPr>
        <w:t>τους</w:t>
      </w:r>
      <w:r w:rsidRPr="00F2337F">
        <w:rPr>
          <w:rFonts w:cs="Tahoma"/>
          <w:sz w:val="20"/>
        </w:rPr>
        <w:t xml:space="preserve"> </w:t>
      </w:r>
      <w:r w:rsidRPr="00F2337F">
        <w:rPr>
          <w:rFonts w:cs="Tahoma" w:hint="eastAsia"/>
          <w:sz w:val="20"/>
        </w:rPr>
        <w:t>πολίτες</w:t>
      </w:r>
      <w:r w:rsidRPr="00F2337F">
        <w:rPr>
          <w:rFonts w:cs="Tahoma"/>
          <w:sz w:val="20"/>
        </w:rPr>
        <w:t xml:space="preserve">, </w:t>
      </w:r>
      <w:r w:rsidRPr="00F2337F">
        <w:rPr>
          <w:rFonts w:cs="Tahoma" w:hint="eastAsia"/>
          <w:sz w:val="20"/>
        </w:rPr>
        <w:t>τις</w:t>
      </w:r>
      <w:r w:rsidRPr="00F2337F">
        <w:rPr>
          <w:rFonts w:cs="Tahoma"/>
          <w:sz w:val="20"/>
        </w:rPr>
        <w:t xml:space="preserve"> </w:t>
      </w:r>
      <w:r w:rsidRPr="00F2337F">
        <w:rPr>
          <w:rFonts w:cs="Tahoma" w:hint="eastAsia"/>
          <w:sz w:val="20"/>
        </w:rPr>
        <w:t>επιχειρήσεις</w:t>
      </w:r>
      <w:r w:rsidRPr="00F2337F">
        <w:rPr>
          <w:rFonts w:cs="Tahoma"/>
          <w:sz w:val="20"/>
        </w:rPr>
        <w:t xml:space="preserve"> </w:t>
      </w:r>
      <w:r w:rsidRPr="00F2337F">
        <w:rPr>
          <w:rFonts w:cs="Tahoma" w:hint="eastAsia"/>
          <w:sz w:val="20"/>
        </w:rPr>
        <w:t>και</w:t>
      </w:r>
      <w:r w:rsidRPr="00F2337F">
        <w:rPr>
          <w:rFonts w:cs="Tahoma"/>
          <w:sz w:val="20"/>
        </w:rPr>
        <w:t xml:space="preserve"> </w:t>
      </w:r>
      <w:r w:rsidRPr="00F2337F">
        <w:rPr>
          <w:rFonts w:cs="Tahoma" w:hint="eastAsia"/>
          <w:sz w:val="20"/>
        </w:rPr>
        <w:t>τη</w:t>
      </w:r>
      <w:r w:rsidRPr="00F2337F">
        <w:rPr>
          <w:rFonts w:cs="Tahoma"/>
          <w:sz w:val="20"/>
        </w:rPr>
        <w:t xml:space="preserve"> </w:t>
      </w:r>
      <w:r w:rsidRPr="00F2337F">
        <w:rPr>
          <w:rFonts w:cs="Tahoma" w:hint="eastAsia"/>
          <w:sz w:val="20"/>
        </w:rPr>
        <w:t>Δημόσια</w:t>
      </w:r>
      <w:r w:rsidRPr="00F2337F">
        <w:rPr>
          <w:rFonts w:cs="Tahoma"/>
          <w:sz w:val="20"/>
        </w:rPr>
        <w:t xml:space="preserve"> </w:t>
      </w:r>
      <w:r w:rsidRPr="00F2337F">
        <w:rPr>
          <w:rFonts w:cs="Tahoma" w:hint="eastAsia"/>
          <w:sz w:val="20"/>
        </w:rPr>
        <w:t>Διοίκηση</w:t>
      </w:r>
      <w:r w:rsidRPr="00F2337F">
        <w:rPr>
          <w:rFonts w:cs="Tahoma"/>
          <w:sz w:val="20"/>
        </w:rPr>
        <w:t xml:space="preserve"> </w:t>
      </w:r>
      <w:r w:rsidRPr="00F2337F">
        <w:rPr>
          <w:rFonts w:cs="Tahoma" w:hint="eastAsia"/>
          <w:sz w:val="20"/>
        </w:rPr>
        <w:t>μέσω</w:t>
      </w:r>
      <w:r w:rsidRPr="00F2337F">
        <w:rPr>
          <w:rFonts w:cs="Tahoma"/>
          <w:sz w:val="20"/>
        </w:rPr>
        <w:t xml:space="preserve"> </w:t>
      </w:r>
      <w:r w:rsidRPr="00F2337F">
        <w:rPr>
          <w:rFonts w:cs="Tahoma" w:hint="eastAsia"/>
          <w:sz w:val="20"/>
        </w:rPr>
        <w:t>των</w:t>
      </w:r>
      <w:r w:rsidRPr="00F2337F">
        <w:rPr>
          <w:rFonts w:cs="Tahoma"/>
          <w:sz w:val="20"/>
        </w:rPr>
        <w:t xml:space="preserve"> </w:t>
      </w:r>
      <w:r w:rsidRPr="00F2337F">
        <w:rPr>
          <w:rFonts w:cs="Tahoma" w:hint="eastAsia"/>
          <w:sz w:val="20"/>
        </w:rPr>
        <w:t>κεντρικών</w:t>
      </w:r>
      <w:r w:rsidRPr="00F2337F">
        <w:rPr>
          <w:rFonts w:cs="Tahoma"/>
          <w:sz w:val="20"/>
        </w:rPr>
        <w:t xml:space="preserve">, </w:t>
      </w:r>
      <w:r w:rsidRPr="00F2337F">
        <w:rPr>
          <w:rFonts w:cs="Tahoma" w:hint="eastAsia"/>
          <w:sz w:val="20"/>
        </w:rPr>
        <w:t>περιφερειακών</w:t>
      </w:r>
      <w:r w:rsidRPr="00F2337F">
        <w:rPr>
          <w:rFonts w:cs="Tahoma"/>
          <w:sz w:val="20"/>
        </w:rPr>
        <w:t xml:space="preserve"> </w:t>
      </w:r>
      <w:r w:rsidRPr="00F2337F">
        <w:rPr>
          <w:rFonts w:cs="Tahoma" w:hint="eastAsia"/>
          <w:sz w:val="20"/>
        </w:rPr>
        <w:t>και</w:t>
      </w:r>
      <w:r w:rsidRPr="00F2337F">
        <w:rPr>
          <w:rFonts w:cs="Tahoma"/>
          <w:sz w:val="20"/>
        </w:rPr>
        <w:t xml:space="preserve"> </w:t>
      </w:r>
      <w:r w:rsidRPr="00F2337F">
        <w:rPr>
          <w:rFonts w:cs="Tahoma" w:hint="eastAsia"/>
          <w:sz w:val="20"/>
        </w:rPr>
        <w:t>εφεδρικών</w:t>
      </w:r>
      <w:r w:rsidRPr="00F2337F">
        <w:rPr>
          <w:rFonts w:cs="Tahoma"/>
          <w:sz w:val="20"/>
        </w:rPr>
        <w:t xml:space="preserve"> </w:t>
      </w:r>
      <w:r w:rsidRPr="00F2337F">
        <w:rPr>
          <w:rFonts w:cs="Tahoma" w:hint="eastAsia"/>
          <w:sz w:val="20"/>
        </w:rPr>
        <w:t>υπολογιστικών</w:t>
      </w:r>
      <w:r w:rsidRPr="00F2337F">
        <w:rPr>
          <w:rFonts w:cs="Tahoma"/>
          <w:sz w:val="20"/>
        </w:rPr>
        <w:t xml:space="preserve"> </w:t>
      </w:r>
      <w:r w:rsidRPr="00F2337F">
        <w:rPr>
          <w:rFonts w:cs="Tahoma" w:hint="eastAsia"/>
          <w:sz w:val="20"/>
        </w:rPr>
        <w:t>υποδομών</w:t>
      </w:r>
      <w:r w:rsidRPr="00F2337F">
        <w:rPr>
          <w:rFonts w:cs="Tahoma"/>
          <w:sz w:val="20"/>
        </w:rPr>
        <w:t xml:space="preserve"> </w:t>
      </w:r>
      <w:r w:rsidRPr="00F2337F">
        <w:rPr>
          <w:rFonts w:cs="Tahoma" w:hint="eastAsia"/>
          <w:sz w:val="20"/>
        </w:rPr>
        <w:t>και</w:t>
      </w:r>
      <w:r w:rsidRPr="00F2337F">
        <w:rPr>
          <w:rFonts w:cs="Tahoma"/>
          <w:sz w:val="20"/>
        </w:rPr>
        <w:t xml:space="preserve"> </w:t>
      </w:r>
      <w:r w:rsidRPr="00F2337F">
        <w:rPr>
          <w:rFonts w:cs="Tahoma" w:hint="eastAsia"/>
          <w:sz w:val="20"/>
        </w:rPr>
        <w:t>εφαρμογών</w:t>
      </w:r>
      <w:r w:rsidRPr="00F2337F">
        <w:rPr>
          <w:rFonts w:cs="Tahoma"/>
          <w:sz w:val="20"/>
        </w:rPr>
        <w:t xml:space="preserve"> </w:t>
      </w:r>
      <w:r w:rsidRPr="00F2337F">
        <w:rPr>
          <w:rFonts w:cs="Tahoma" w:hint="eastAsia"/>
          <w:sz w:val="20"/>
        </w:rPr>
        <w:t>της</w:t>
      </w:r>
      <w:r w:rsidRPr="00F2337F">
        <w:rPr>
          <w:rFonts w:cs="Tahoma"/>
          <w:sz w:val="20"/>
        </w:rPr>
        <w:t xml:space="preserve"> </w:t>
      </w:r>
      <w:r w:rsidRPr="00F2337F">
        <w:rPr>
          <w:rFonts w:cs="Tahoma" w:hint="eastAsia"/>
          <w:sz w:val="20"/>
        </w:rPr>
        <w:t>και</w:t>
      </w:r>
      <w:r w:rsidRPr="00F2337F">
        <w:rPr>
          <w:rFonts w:cs="Tahoma"/>
          <w:sz w:val="20"/>
        </w:rPr>
        <w:t xml:space="preserve"> </w:t>
      </w:r>
      <w:r w:rsidRPr="00F2337F">
        <w:rPr>
          <w:rFonts w:cs="Tahoma" w:hint="eastAsia"/>
          <w:sz w:val="20"/>
        </w:rPr>
        <w:t>της</w:t>
      </w:r>
      <w:r w:rsidRPr="00F2337F">
        <w:rPr>
          <w:rFonts w:cs="Tahoma"/>
          <w:sz w:val="20"/>
        </w:rPr>
        <w:t xml:space="preserve"> </w:t>
      </w:r>
      <w:r w:rsidRPr="00F2337F">
        <w:rPr>
          <w:rFonts w:cs="Tahoma" w:hint="eastAsia"/>
          <w:sz w:val="20"/>
        </w:rPr>
        <w:t>εφαρμογής</w:t>
      </w:r>
      <w:r w:rsidRPr="00F2337F">
        <w:rPr>
          <w:rFonts w:cs="Tahoma"/>
          <w:sz w:val="20"/>
        </w:rPr>
        <w:t xml:space="preserve"> </w:t>
      </w:r>
      <w:r w:rsidRPr="00F2337F">
        <w:rPr>
          <w:rFonts w:cs="Tahoma" w:hint="eastAsia"/>
          <w:sz w:val="20"/>
        </w:rPr>
        <w:t>των</w:t>
      </w:r>
      <w:r w:rsidRPr="00F2337F">
        <w:rPr>
          <w:rFonts w:cs="Tahoma"/>
          <w:sz w:val="20"/>
        </w:rPr>
        <w:t xml:space="preserve"> </w:t>
      </w:r>
      <w:r w:rsidRPr="00F2337F">
        <w:rPr>
          <w:rFonts w:cs="Tahoma" w:hint="eastAsia"/>
          <w:sz w:val="20"/>
        </w:rPr>
        <w:t>απαιτούμενων</w:t>
      </w:r>
      <w:r w:rsidRPr="00F2337F">
        <w:rPr>
          <w:rFonts w:cs="Tahoma"/>
          <w:sz w:val="20"/>
        </w:rPr>
        <w:t xml:space="preserve"> </w:t>
      </w:r>
      <w:r w:rsidRPr="00F2337F">
        <w:rPr>
          <w:rFonts w:cs="Tahoma" w:hint="eastAsia"/>
          <w:sz w:val="20"/>
        </w:rPr>
        <w:t>μέτρων</w:t>
      </w:r>
      <w:r w:rsidRPr="00F2337F">
        <w:rPr>
          <w:rFonts w:cs="Tahoma"/>
          <w:sz w:val="20"/>
        </w:rPr>
        <w:t xml:space="preserve"> </w:t>
      </w:r>
      <w:r w:rsidRPr="00F2337F">
        <w:rPr>
          <w:rFonts w:cs="Tahoma" w:hint="eastAsia"/>
          <w:sz w:val="20"/>
        </w:rPr>
        <w:t>ασφάλειας</w:t>
      </w:r>
      <w:r w:rsidRPr="00F2337F">
        <w:rPr>
          <w:rFonts w:cs="Tahoma"/>
          <w:sz w:val="20"/>
        </w:rPr>
        <w:t xml:space="preserve">, </w:t>
      </w:r>
      <w:r w:rsidRPr="00F2337F">
        <w:rPr>
          <w:rFonts w:cs="Tahoma" w:hint="eastAsia"/>
          <w:sz w:val="20"/>
        </w:rPr>
        <w:t>προστασίας</w:t>
      </w:r>
      <w:r w:rsidRPr="00F2337F">
        <w:rPr>
          <w:rFonts w:cs="Tahoma"/>
          <w:sz w:val="20"/>
        </w:rPr>
        <w:t xml:space="preserve"> </w:t>
      </w:r>
      <w:r w:rsidRPr="00F2337F">
        <w:rPr>
          <w:rFonts w:cs="Tahoma" w:hint="eastAsia"/>
          <w:sz w:val="20"/>
        </w:rPr>
        <w:t>υποδομών</w:t>
      </w:r>
      <w:r w:rsidRPr="00F2337F">
        <w:rPr>
          <w:rFonts w:cs="Tahoma"/>
          <w:sz w:val="20"/>
        </w:rPr>
        <w:t xml:space="preserve">, </w:t>
      </w:r>
      <w:r w:rsidRPr="00F2337F">
        <w:rPr>
          <w:rFonts w:cs="Tahoma" w:hint="eastAsia"/>
          <w:sz w:val="20"/>
        </w:rPr>
        <w:t>λογισμικών</w:t>
      </w:r>
      <w:r w:rsidRPr="00F2337F">
        <w:rPr>
          <w:rFonts w:cs="Tahoma"/>
          <w:sz w:val="20"/>
        </w:rPr>
        <w:t xml:space="preserve"> </w:t>
      </w:r>
      <w:r w:rsidRPr="00F2337F">
        <w:rPr>
          <w:rFonts w:cs="Tahoma" w:hint="eastAsia"/>
          <w:sz w:val="20"/>
        </w:rPr>
        <w:t>και</w:t>
      </w:r>
      <w:r w:rsidRPr="00F2337F">
        <w:rPr>
          <w:rFonts w:cs="Tahoma"/>
          <w:sz w:val="20"/>
        </w:rPr>
        <w:t xml:space="preserve"> </w:t>
      </w:r>
      <w:r w:rsidRPr="00F2337F">
        <w:rPr>
          <w:rFonts w:cs="Tahoma" w:hint="eastAsia"/>
          <w:sz w:val="20"/>
        </w:rPr>
        <w:t>δεδομένων</w:t>
      </w:r>
      <w:r w:rsidRPr="00F2337F">
        <w:rPr>
          <w:rFonts w:cs="Tahoma"/>
          <w:sz w:val="20"/>
        </w:rPr>
        <w:t xml:space="preserve"> </w:t>
      </w:r>
      <w:r w:rsidRPr="00F2337F">
        <w:rPr>
          <w:rFonts w:cs="Tahoma" w:hint="eastAsia"/>
          <w:sz w:val="20"/>
        </w:rPr>
        <w:t>για</w:t>
      </w:r>
      <w:r w:rsidRPr="00F2337F">
        <w:rPr>
          <w:rFonts w:cs="Tahoma"/>
          <w:sz w:val="20"/>
        </w:rPr>
        <w:t xml:space="preserve"> </w:t>
      </w:r>
      <w:r w:rsidRPr="00F2337F">
        <w:rPr>
          <w:rFonts w:cs="Tahoma" w:hint="eastAsia"/>
          <w:sz w:val="20"/>
        </w:rPr>
        <w:t>την</w:t>
      </w:r>
      <w:r w:rsidRPr="00F2337F">
        <w:rPr>
          <w:rFonts w:cs="Tahoma"/>
          <w:sz w:val="20"/>
        </w:rPr>
        <w:t xml:space="preserve"> </w:t>
      </w:r>
      <w:r w:rsidRPr="00F2337F">
        <w:rPr>
          <w:rFonts w:cs="Tahoma" w:hint="eastAsia"/>
          <w:sz w:val="20"/>
        </w:rPr>
        <w:t>αποφυγή</w:t>
      </w:r>
      <w:r w:rsidRPr="00F2337F">
        <w:rPr>
          <w:rFonts w:cs="Tahoma"/>
          <w:sz w:val="20"/>
        </w:rPr>
        <w:t xml:space="preserve"> </w:t>
      </w:r>
      <w:r w:rsidRPr="00F2337F">
        <w:rPr>
          <w:rFonts w:cs="Tahoma" w:hint="eastAsia"/>
          <w:sz w:val="20"/>
        </w:rPr>
        <w:t>κακόβουλων</w:t>
      </w:r>
      <w:r w:rsidRPr="00F2337F">
        <w:rPr>
          <w:rFonts w:cs="Tahoma"/>
          <w:sz w:val="20"/>
        </w:rPr>
        <w:t xml:space="preserve"> </w:t>
      </w:r>
      <w:r w:rsidRPr="00F2337F">
        <w:rPr>
          <w:rFonts w:cs="Tahoma" w:hint="eastAsia"/>
          <w:sz w:val="20"/>
        </w:rPr>
        <w:t>επιθέσεων</w:t>
      </w:r>
      <w:r w:rsidRPr="00F2337F">
        <w:rPr>
          <w:rFonts w:cs="Tahoma"/>
          <w:sz w:val="20"/>
        </w:rPr>
        <w:t>.</w:t>
      </w:r>
    </w:p>
    <w:p w14:paraId="1C766EF2" w14:textId="77777777" w:rsidR="00A349D7" w:rsidRPr="00F2337F" w:rsidRDefault="00A349D7" w:rsidP="00A349D7">
      <w:pPr>
        <w:rPr>
          <w:rFonts w:cs="Tahoma"/>
          <w:sz w:val="20"/>
        </w:rPr>
      </w:pPr>
      <w:r w:rsidRPr="00F2337F">
        <w:rPr>
          <w:rFonts w:cs="Tahoma" w:hint="eastAsia"/>
          <w:sz w:val="20"/>
        </w:rPr>
        <w:t>Σε</w:t>
      </w:r>
      <w:r w:rsidRPr="00F2337F">
        <w:rPr>
          <w:rFonts w:cs="Tahoma"/>
          <w:sz w:val="20"/>
        </w:rPr>
        <w:t xml:space="preserve"> </w:t>
      </w:r>
      <w:r w:rsidRPr="00F2337F">
        <w:rPr>
          <w:rFonts w:cs="Tahoma" w:hint="eastAsia"/>
          <w:sz w:val="20"/>
        </w:rPr>
        <w:t>εφαρμογή</w:t>
      </w:r>
      <w:r w:rsidRPr="00F2337F">
        <w:rPr>
          <w:rFonts w:cs="Tahoma"/>
          <w:sz w:val="20"/>
        </w:rPr>
        <w:t xml:space="preserve"> </w:t>
      </w:r>
      <w:r w:rsidRPr="00F2337F">
        <w:rPr>
          <w:rFonts w:cs="Tahoma" w:hint="eastAsia"/>
          <w:sz w:val="20"/>
        </w:rPr>
        <w:t>του</w:t>
      </w:r>
      <w:r w:rsidRPr="00F2337F">
        <w:rPr>
          <w:rFonts w:cs="Tahoma"/>
          <w:sz w:val="20"/>
        </w:rPr>
        <w:t xml:space="preserve"> </w:t>
      </w:r>
      <w:r w:rsidRPr="00F2337F">
        <w:rPr>
          <w:rFonts w:cs="Tahoma" w:hint="eastAsia"/>
          <w:sz w:val="20"/>
        </w:rPr>
        <w:t>Ν</w:t>
      </w:r>
      <w:r w:rsidRPr="00F2337F">
        <w:rPr>
          <w:rFonts w:cs="Tahoma"/>
          <w:sz w:val="20"/>
        </w:rPr>
        <w:t xml:space="preserve">.4623/2019 </w:t>
      </w:r>
      <w:r w:rsidRPr="00F2337F">
        <w:rPr>
          <w:rFonts w:cs="Tahoma" w:hint="eastAsia"/>
          <w:sz w:val="20"/>
        </w:rPr>
        <w:t>και</w:t>
      </w:r>
      <w:r w:rsidRPr="00F2337F">
        <w:rPr>
          <w:rFonts w:cs="Tahoma"/>
          <w:sz w:val="20"/>
        </w:rPr>
        <w:t xml:space="preserve"> </w:t>
      </w:r>
      <w:r w:rsidRPr="00F2337F">
        <w:rPr>
          <w:rFonts w:cs="Tahoma" w:hint="eastAsia"/>
          <w:sz w:val="20"/>
        </w:rPr>
        <w:t>του</w:t>
      </w:r>
      <w:r w:rsidRPr="00F2337F">
        <w:rPr>
          <w:rFonts w:cs="Tahoma"/>
          <w:sz w:val="20"/>
        </w:rPr>
        <w:t xml:space="preserve"> </w:t>
      </w:r>
      <w:r w:rsidRPr="00F2337F">
        <w:rPr>
          <w:rFonts w:cs="Tahoma" w:hint="eastAsia"/>
          <w:sz w:val="20"/>
        </w:rPr>
        <w:t>Ν</w:t>
      </w:r>
      <w:r w:rsidRPr="00F2337F">
        <w:rPr>
          <w:rFonts w:cs="Tahoma"/>
          <w:sz w:val="20"/>
        </w:rPr>
        <w:t xml:space="preserve">.4635/2019 (167 </w:t>
      </w:r>
      <w:r w:rsidRPr="00F2337F">
        <w:rPr>
          <w:rFonts w:cs="Tahoma" w:hint="eastAsia"/>
          <w:sz w:val="20"/>
        </w:rPr>
        <w:t>Α΄</w:t>
      </w:r>
      <w:r w:rsidRPr="00F2337F">
        <w:rPr>
          <w:rFonts w:cs="Tahoma"/>
          <w:sz w:val="20"/>
        </w:rPr>
        <w:t xml:space="preserve">/30.10.2019) </w:t>
      </w:r>
      <w:r w:rsidRPr="00F2337F">
        <w:rPr>
          <w:rFonts w:cs="Tahoma" w:hint="eastAsia"/>
          <w:sz w:val="20"/>
        </w:rPr>
        <w:t>η</w:t>
      </w:r>
      <w:r w:rsidRPr="00F2337F">
        <w:rPr>
          <w:rFonts w:cs="Tahoma"/>
          <w:sz w:val="20"/>
        </w:rPr>
        <w:t xml:space="preserve"> </w:t>
      </w:r>
      <w:r w:rsidRPr="00F2337F">
        <w:rPr>
          <w:rFonts w:cs="Tahoma" w:hint="eastAsia"/>
          <w:sz w:val="20"/>
        </w:rPr>
        <w:t>ΓΓΠΣΔΔ</w:t>
      </w:r>
      <w:r w:rsidRPr="00F2337F">
        <w:rPr>
          <w:rFonts w:cs="Tahoma"/>
          <w:sz w:val="20"/>
        </w:rPr>
        <w:t>:</w:t>
      </w:r>
    </w:p>
    <w:p w14:paraId="068B0393" w14:textId="77777777" w:rsidR="00A349D7" w:rsidRPr="009B24D3" w:rsidRDefault="00A349D7" w:rsidP="00A349D7">
      <w:pPr>
        <w:pStyle w:val="aff6"/>
        <w:numPr>
          <w:ilvl w:val="0"/>
          <w:numId w:val="97"/>
        </w:numPr>
        <w:spacing w:after="160" w:line="259" w:lineRule="auto"/>
        <w:rPr>
          <w:rFonts w:cs="Tahoma"/>
          <w:sz w:val="20"/>
        </w:rPr>
      </w:pPr>
      <w:r w:rsidRPr="009B24D3">
        <w:rPr>
          <w:rFonts w:cs="Tahoma"/>
          <w:sz w:val="20"/>
        </w:rPr>
        <w:t>Μετεξελίσσεται σε Κέντρο Δεδομένων του Δημόσιου Τομέα, σύμφωνα με τις διεθνείς καλές πρακτικές. Στο πλαίσιο αυτό έχει την ευθύνη λειτουργίας, διαχείρισης και υποστήριξης των κεντρικών υπολογιστικών υποδομών Κυβερνητικού Νέφους της Δημόσιας Διοίκησης, αξιοποιώντας τόσο τον κόμβο της όσο και τον κόμβο της ΚτΠ ΑΕ, προκειμένου σταδιακά να φιλοξενηθούν σε αυτές πληροφοριακά συστήματα άλλων φορέων και σε κάθε περίπτωση τα κεντρικά πληροφοριακά συστήματα της Δημόσιας Διοίκησης (εξαιρουμένων συγκεκριμένων διαβαθμισμένων συστημάτων) μέχρι την 1η/1/2022, προκειμένου να παρέχει IaaS υπηρεσίες στο σύνολο της Δημόσιας Διοίκησης.</w:t>
      </w:r>
    </w:p>
    <w:p w14:paraId="1E14C0B9" w14:textId="77777777" w:rsidR="00A349D7" w:rsidRPr="009B24D3" w:rsidRDefault="00A349D7" w:rsidP="00A349D7">
      <w:pPr>
        <w:pStyle w:val="aff6"/>
        <w:numPr>
          <w:ilvl w:val="0"/>
          <w:numId w:val="97"/>
        </w:numPr>
        <w:spacing w:after="160" w:line="259" w:lineRule="auto"/>
        <w:rPr>
          <w:rFonts w:cs="Tahoma"/>
          <w:sz w:val="20"/>
        </w:rPr>
      </w:pPr>
      <w:r w:rsidRPr="009B24D3">
        <w:rPr>
          <w:rFonts w:cs="Tahoma"/>
          <w:sz w:val="20"/>
        </w:rPr>
        <w:t xml:space="preserve">Έχει την αρμοδιότητα σύναψης κεντρικοποιημένων κυβερνητικών συμφωνιών με εταιρείες προμήθειας αδειών χρήσης πλατφόρμας λογισμικού, ώστε να κεντρικοποιηθεί η διαχείρισή τους και να είναι σε θέση να παρέχει </w:t>
      </w:r>
      <w:r w:rsidRPr="009B24D3">
        <w:rPr>
          <w:rFonts w:cs="Tahoma"/>
          <w:sz w:val="20"/>
          <w:lang w:val="en-US"/>
        </w:rPr>
        <w:t>PaaS</w:t>
      </w:r>
      <w:r w:rsidRPr="009B24D3">
        <w:rPr>
          <w:rFonts w:cs="Tahoma"/>
          <w:sz w:val="20"/>
        </w:rPr>
        <w:t xml:space="preserve"> υπηρεσίες στους φορείς της Δημόσιας Διοίκησης. Μετά την 1</w:t>
      </w:r>
      <w:r w:rsidRPr="009B24D3">
        <w:rPr>
          <w:rFonts w:cs="Tahoma"/>
          <w:sz w:val="20"/>
          <w:vertAlign w:val="superscript"/>
        </w:rPr>
        <w:t>η</w:t>
      </w:r>
      <w:r w:rsidRPr="009B24D3">
        <w:rPr>
          <w:rFonts w:cs="Tahoma"/>
          <w:sz w:val="20"/>
        </w:rPr>
        <w:t>/1/2022 η προμήθεια νέων αδειών χρήσης πλατφόρμας εμπορικού λογισμικού για την κάλυψη των αναγκών της Δημόσιας Διοίκησης, θα γίνεται μόνο από τη ΓΓΠΣΔΔ.</w:t>
      </w:r>
    </w:p>
    <w:p w14:paraId="1D323407" w14:textId="77777777" w:rsidR="00A349D7" w:rsidRPr="009B24D3" w:rsidRDefault="00A349D7" w:rsidP="00A349D7">
      <w:pPr>
        <w:pStyle w:val="aff6"/>
        <w:numPr>
          <w:ilvl w:val="0"/>
          <w:numId w:val="97"/>
        </w:numPr>
        <w:spacing w:after="160" w:line="259" w:lineRule="auto"/>
        <w:rPr>
          <w:rFonts w:cs="Tahoma"/>
          <w:sz w:val="20"/>
        </w:rPr>
      </w:pPr>
      <w:r w:rsidRPr="009B24D3">
        <w:rPr>
          <w:rFonts w:cs="Tahoma"/>
          <w:sz w:val="20"/>
        </w:rPr>
        <w:t>Αναλαμβάνει την ανάπτυξη και διαχείριση του ενιαίου «Δικτύου Δημόσιου Τομέα» και συντονίζει την εφαρμογή του ΣΥΖΕΥΞΙΣ στο σύνολο των φορέων της Δημόσιας Διοίκησης.</w:t>
      </w:r>
    </w:p>
    <w:p w14:paraId="2A02BA93" w14:textId="77777777" w:rsidR="00A349D7" w:rsidRPr="009B24D3" w:rsidRDefault="00A349D7" w:rsidP="00A349D7">
      <w:pPr>
        <w:pStyle w:val="aff6"/>
        <w:numPr>
          <w:ilvl w:val="0"/>
          <w:numId w:val="97"/>
        </w:numPr>
        <w:spacing w:after="160" w:line="259" w:lineRule="auto"/>
        <w:rPr>
          <w:rFonts w:cs="Tahoma"/>
          <w:sz w:val="20"/>
        </w:rPr>
      </w:pPr>
      <w:r w:rsidRPr="009B24D3">
        <w:rPr>
          <w:rFonts w:cs="Tahoma"/>
          <w:sz w:val="20"/>
        </w:rPr>
        <w:t>Σχεδιάζει και αναπτύσσει το συνολικό πλαίσιο ασφαλείας των πληροφοριακών συστημάτων της Δημόσιας Διοίκησης.</w:t>
      </w:r>
    </w:p>
    <w:p w14:paraId="45BC5E90" w14:textId="77777777" w:rsidR="00A349D7" w:rsidRPr="009B24D3" w:rsidRDefault="00A349D7" w:rsidP="00A349D7">
      <w:pPr>
        <w:pStyle w:val="aff6"/>
        <w:numPr>
          <w:ilvl w:val="0"/>
          <w:numId w:val="97"/>
        </w:numPr>
        <w:spacing w:after="160" w:line="259" w:lineRule="auto"/>
        <w:rPr>
          <w:rFonts w:cs="Tahoma"/>
          <w:sz w:val="20"/>
        </w:rPr>
      </w:pPr>
      <w:r w:rsidRPr="009B24D3">
        <w:rPr>
          <w:rFonts w:cs="Tahoma"/>
          <w:sz w:val="20"/>
        </w:rPr>
        <w:t>Εξακολουθεί να σχεδιάζει, αναπτύσσει και λειτουργεί παραγωγικά όλα τα πληροφοριακά συστήματα του Υπουργείου Οικονομικών.</w:t>
      </w:r>
    </w:p>
    <w:p w14:paraId="668486E3" w14:textId="77777777" w:rsidR="00A349D7" w:rsidRPr="009B24D3" w:rsidRDefault="00A349D7" w:rsidP="00A349D7">
      <w:pPr>
        <w:pStyle w:val="aff6"/>
        <w:numPr>
          <w:ilvl w:val="0"/>
          <w:numId w:val="97"/>
        </w:numPr>
        <w:spacing w:after="160" w:line="259" w:lineRule="auto"/>
        <w:rPr>
          <w:rFonts w:cs="Tahoma"/>
          <w:sz w:val="20"/>
        </w:rPr>
      </w:pPr>
      <w:r w:rsidRPr="009B24D3">
        <w:rPr>
          <w:rFonts w:cs="Tahoma"/>
          <w:sz w:val="20"/>
        </w:rPr>
        <w:t>Εξακολουθεί να φιλοξενεί τα συστήματα της Ανεξάρτητης Αρχής Δημοσίων Εσόδων και να την υποστηρίζει, σε εφαρμογή του Ν.4389/2016.</w:t>
      </w:r>
    </w:p>
    <w:p w14:paraId="0537A4BC" w14:textId="77777777" w:rsidR="00A349D7" w:rsidRPr="009B24D3" w:rsidRDefault="00A349D7" w:rsidP="00A349D7">
      <w:pPr>
        <w:pStyle w:val="aff6"/>
        <w:numPr>
          <w:ilvl w:val="0"/>
          <w:numId w:val="97"/>
        </w:numPr>
        <w:spacing w:after="160" w:line="259" w:lineRule="auto"/>
        <w:rPr>
          <w:rFonts w:cs="Tahoma"/>
          <w:sz w:val="20"/>
        </w:rPr>
      </w:pPr>
      <w:r w:rsidRPr="009B24D3">
        <w:rPr>
          <w:rFonts w:cs="Tahoma"/>
          <w:sz w:val="20"/>
        </w:rPr>
        <w:t xml:space="preserve">Αναλαμβάνει την παραγωγική λειτουργία των πληροφοριακών συστημάτων του Υπ. Ψηφιακής Διακυβέρνησης και σχεδιάζει, αναπτύσσει και υποστηρίζει, τόσο τεχνικά όσο και με τη χρήση call center, τα έργα που απαιτούνται για την επίτευξη του σκοπού του, συμπεριλαμβανομένων οριζόντιων </w:t>
      </w:r>
      <w:r w:rsidRPr="009B24D3">
        <w:rPr>
          <w:rFonts w:cs="Tahoma"/>
          <w:sz w:val="20"/>
        </w:rPr>
        <w:lastRenderedPageBreak/>
        <w:t>έργων Δημόσιας Διοίκησης (CRM, HRMS, Ψηφιακές Υπογραφές, κά.), προκειμένου να παρέχει SaaS υπηρεσίες. Στο πλαίσιο αυτό:</w:t>
      </w:r>
    </w:p>
    <w:p w14:paraId="42B773D9" w14:textId="77777777" w:rsidR="00A349D7" w:rsidRPr="009B24D3" w:rsidRDefault="00A349D7" w:rsidP="00A349D7">
      <w:pPr>
        <w:pStyle w:val="aff6"/>
        <w:numPr>
          <w:ilvl w:val="1"/>
          <w:numId w:val="97"/>
        </w:numPr>
        <w:tabs>
          <w:tab w:val="left" w:pos="1701"/>
        </w:tabs>
        <w:spacing w:after="160" w:line="259" w:lineRule="auto"/>
        <w:ind w:left="1701"/>
        <w:rPr>
          <w:rFonts w:cs="Tahoma"/>
          <w:sz w:val="20"/>
        </w:rPr>
      </w:pPr>
      <w:r w:rsidRPr="009B24D3">
        <w:rPr>
          <w:rFonts w:cs="Tahoma"/>
          <w:sz w:val="20"/>
        </w:rPr>
        <w:t>Αναλαμβάνει τη δημιουργία, τη συντήρηση και την παραγωγική λειτουργία της Εθνικής Ψηφιακής Πύλης που θα εξελιχθεί σε Κεντρική Διαδικτυακή Πύλη του Ελληνικού Δημοσίου.</w:t>
      </w:r>
    </w:p>
    <w:p w14:paraId="12E4247A" w14:textId="77777777" w:rsidR="00A349D7" w:rsidRPr="009B24D3" w:rsidRDefault="00A349D7" w:rsidP="00A349D7">
      <w:pPr>
        <w:pStyle w:val="aff6"/>
        <w:numPr>
          <w:ilvl w:val="1"/>
          <w:numId w:val="97"/>
        </w:numPr>
        <w:tabs>
          <w:tab w:val="left" w:pos="1701"/>
        </w:tabs>
        <w:spacing w:after="160" w:line="259" w:lineRule="auto"/>
        <w:ind w:left="1701"/>
        <w:rPr>
          <w:rFonts w:cs="Tahoma"/>
          <w:sz w:val="20"/>
        </w:rPr>
      </w:pPr>
      <w:r w:rsidRPr="009B24D3">
        <w:rPr>
          <w:rFonts w:cs="Tahoma"/>
          <w:sz w:val="20"/>
        </w:rPr>
        <w:t>Αναλαμβάνει να σχεδιάσει και να υλοποιήσει τη μοναδική ηλεκτρονική ταυτοποίηση πολιτών (eID) μεταξύ των πληροφοριακών συστημάτων της Δημόσιας Διοίκησης.</w:t>
      </w:r>
    </w:p>
    <w:p w14:paraId="55580B39" w14:textId="77777777" w:rsidR="00A349D7" w:rsidRPr="009B24D3" w:rsidRDefault="00A349D7" w:rsidP="00A349D7">
      <w:pPr>
        <w:pStyle w:val="aff6"/>
        <w:numPr>
          <w:ilvl w:val="1"/>
          <w:numId w:val="97"/>
        </w:numPr>
        <w:tabs>
          <w:tab w:val="left" w:pos="1701"/>
        </w:tabs>
        <w:spacing w:after="160" w:line="259" w:lineRule="auto"/>
        <w:ind w:left="1701"/>
        <w:rPr>
          <w:rFonts w:cs="Tahoma"/>
          <w:sz w:val="20"/>
        </w:rPr>
      </w:pPr>
      <w:r w:rsidRPr="009B24D3">
        <w:rPr>
          <w:rFonts w:cs="Tahoma"/>
          <w:sz w:val="20"/>
        </w:rPr>
        <w:t>Αναλαμβάνει να σχεδιάσει και να υλοποιήσει μητρώο επικοινωνίας των μητρώων της Δημόσιας Διοίκησης, επιτυγχάνοντας τη διασύνδεσή τους με μοναδικούς κωδικούς ταυτοποίησης φυσικών και νομικών προσώπων.</w:t>
      </w:r>
    </w:p>
    <w:p w14:paraId="2DB37EAC" w14:textId="77777777" w:rsidR="00A349D7" w:rsidRPr="009B24D3" w:rsidRDefault="00A349D7" w:rsidP="00A349D7">
      <w:pPr>
        <w:pStyle w:val="aff6"/>
        <w:numPr>
          <w:ilvl w:val="1"/>
          <w:numId w:val="97"/>
        </w:numPr>
        <w:tabs>
          <w:tab w:val="left" w:pos="1701"/>
        </w:tabs>
        <w:spacing w:after="160" w:line="259" w:lineRule="auto"/>
        <w:ind w:left="1701"/>
        <w:rPr>
          <w:rFonts w:cs="Tahoma"/>
          <w:sz w:val="20"/>
        </w:rPr>
      </w:pPr>
      <w:r w:rsidRPr="009B24D3">
        <w:rPr>
          <w:rFonts w:cs="Tahoma"/>
          <w:sz w:val="20"/>
        </w:rPr>
        <w:t>Αναλαμβάνει να δημιουργήσει κεντρική βάση καταχώρησης των στοιχείων επικοινωνίας όλων των πολιτών (ταχ. διεύθυνση, ηλ. διεύθυνση, διεύθυνση επικοινωνίας, αρ. κινητού τηλεφώνου κλπ). Η κεντρική αυτή βάση θα διαθέτει αποκλειστικά προς ενημέρωση τα στοιχεία της σε όλα τα πληροφοριακά συστήματα της Δημόσιας Διοίκησης.</w:t>
      </w:r>
    </w:p>
    <w:p w14:paraId="5A0F54B7" w14:textId="77777777" w:rsidR="00A349D7" w:rsidRPr="009B24D3" w:rsidRDefault="00A349D7" w:rsidP="00A349D7">
      <w:pPr>
        <w:pStyle w:val="aff6"/>
        <w:numPr>
          <w:ilvl w:val="1"/>
          <w:numId w:val="97"/>
        </w:numPr>
        <w:tabs>
          <w:tab w:val="left" w:pos="1701"/>
        </w:tabs>
        <w:spacing w:after="160" w:line="259" w:lineRule="auto"/>
        <w:ind w:left="1701"/>
        <w:rPr>
          <w:rFonts w:cs="Tahoma"/>
          <w:sz w:val="20"/>
        </w:rPr>
      </w:pPr>
      <w:r w:rsidRPr="009B24D3">
        <w:rPr>
          <w:rFonts w:cs="Tahoma"/>
          <w:sz w:val="20"/>
        </w:rPr>
        <w:t>Εγκρίνει τη διαλειτουργικότητα των μητρώων προσωπικών και μη προσωπικών δεδομένων της Δημόσιας Διοίκησης και προωθεί την καθολική επέκταση της διαλειτουργικότητας των πληροφοριακών συστημάτων της ΔΔ με ευθύνη του Κέντρου Διαλειτουργικότητας (ΚΕΔ) της ΓΓΠΣΔΔ.</w:t>
      </w:r>
    </w:p>
    <w:p w14:paraId="1931CE38" w14:textId="77777777" w:rsidR="00A349D7" w:rsidRPr="009B24D3" w:rsidRDefault="00A349D7" w:rsidP="00A349D7">
      <w:pPr>
        <w:pStyle w:val="aff6"/>
        <w:numPr>
          <w:ilvl w:val="0"/>
          <w:numId w:val="97"/>
        </w:numPr>
        <w:spacing w:after="160" w:line="259" w:lineRule="auto"/>
        <w:rPr>
          <w:rFonts w:cs="Tahoma"/>
          <w:sz w:val="20"/>
        </w:rPr>
      </w:pPr>
      <w:r w:rsidRPr="009B24D3">
        <w:rPr>
          <w:rFonts w:cs="Tahoma"/>
          <w:sz w:val="20"/>
        </w:rPr>
        <w:t>Αναλαμβάνει τη λειτουργία ως το μοναδικό σημείο υποδοχής τιμολογίων για τις Δημόσιες Συμβάσεις και Προμήθειες και ως ο κόμβος δρομολόγησης των στοιχείων τους στα πληροφοριακά συστήματα των αρμοδίων φορέων μέσω του ΚΕΔ. Παράλληλα, ορίζεται ως Εθνική Αρχή PEPPOL (PEPPOL Authority) με αρμοδιότητα να διευκολύνει τις ηλεκτρονικές δημόσιες συμβάσεις και την ηλεκτρονική διακυβέρνηση σε περιφερειακό ή εθνικό επίπεδο εντός της Ευρώπης (ΕΟΧ), καθορίζοντας σε εθνικό επίπεδο την πολιτική ηλεκτρονικής τιμολόγησης στους κανόνες ανταλλαγής τιμολογίων και στον καθορισμό των σχετικών τεχνικών προτύπων.</w:t>
      </w:r>
    </w:p>
    <w:p w14:paraId="26C0F6BD" w14:textId="77777777" w:rsidR="00A349D7" w:rsidRPr="00F2337F" w:rsidRDefault="00A349D7" w:rsidP="00A349D7">
      <w:pPr>
        <w:rPr>
          <w:rFonts w:eastAsia="Arial Unicode MS" w:cs="Tahoma"/>
          <w:sz w:val="20"/>
        </w:rPr>
      </w:pPr>
      <w:r w:rsidRPr="00F2337F">
        <w:rPr>
          <w:rFonts w:cs="Tahoma" w:hint="eastAsia"/>
          <w:sz w:val="20"/>
        </w:rPr>
        <w:t>Το</w:t>
      </w:r>
      <w:r w:rsidRPr="00F2337F">
        <w:rPr>
          <w:rFonts w:cs="Tahoma"/>
          <w:sz w:val="20"/>
        </w:rPr>
        <w:t xml:space="preserve"> </w:t>
      </w:r>
      <w:r w:rsidRPr="00F2337F">
        <w:rPr>
          <w:rFonts w:cs="Tahoma" w:hint="eastAsia"/>
          <w:sz w:val="20"/>
        </w:rPr>
        <w:t>θεσμικό</w:t>
      </w:r>
      <w:r w:rsidRPr="00F2337F">
        <w:rPr>
          <w:rFonts w:cs="Tahoma"/>
          <w:sz w:val="20"/>
        </w:rPr>
        <w:t xml:space="preserve"> </w:t>
      </w:r>
      <w:r w:rsidRPr="00F2337F">
        <w:rPr>
          <w:rFonts w:cs="Tahoma" w:hint="eastAsia"/>
          <w:sz w:val="20"/>
        </w:rPr>
        <w:t>πλαίσιο</w:t>
      </w:r>
      <w:r w:rsidRPr="00F2337F">
        <w:rPr>
          <w:rFonts w:cs="Tahoma"/>
          <w:sz w:val="20"/>
        </w:rPr>
        <w:t xml:space="preserve"> </w:t>
      </w:r>
      <w:r w:rsidRPr="00F2337F">
        <w:rPr>
          <w:rFonts w:cs="Tahoma" w:hint="eastAsia"/>
          <w:sz w:val="20"/>
        </w:rPr>
        <w:t>λειτουργίας</w:t>
      </w:r>
      <w:r w:rsidRPr="00F2337F">
        <w:rPr>
          <w:rFonts w:cs="Tahoma"/>
          <w:sz w:val="20"/>
        </w:rPr>
        <w:t xml:space="preserve"> </w:t>
      </w:r>
      <w:r w:rsidRPr="00F2337F">
        <w:rPr>
          <w:rFonts w:cs="Tahoma" w:hint="eastAsia"/>
          <w:sz w:val="20"/>
        </w:rPr>
        <w:t>της</w:t>
      </w:r>
      <w:r w:rsidRPr="00F2337F">
        <w:rPr>
          <w:rFonts w:cs="Tahoma"/>
          <w:sz w:val="20"/>
        </w:rPr>
        <w:t xml:space="preserve"> </w:t>
      </w:r>
      <w:r w:rsidRPr="00F2337F">
        <w:rPr>
          <w:rFonts w:cs="Tahoma" w:hint="eastAsia"/>
          <w:sz w:val="20"/>
        </w:rPr>
        <w:t>Γενικής</w:t>
      </w:r>
      <w:r w:rsidRPr="00F2337F">
        <w:rPr>
          <w:rFonts w:cs="Tahoma"/>
          <w:sz w:val="20"/>
        </w:rPr>
        <w:t xml:space="preserve"> </w:t>
      </w:r>
      <w:r w:rsidRPr="00F2337F">
        <w:rPr>
          <w:rFonts w:cs="Tahoma" w:hint="eastAsia"/>
          <w:sz w:val="20"/>
        </w:rPr>
        <w:t>Γραμματείας</w:t>
      </w:r>
      <w:r w:rsidRPr="00F2337F">
        <w:rPr>
          <w:rFonts w:cs="Tahoma"/>
          <w:sz w:val="20"/>
        </w:rPr>
        <w:t xml:space="preserve"> </w:t>
      </w:r>
      <w:r w:rsidRPr="00F2337F">
        <w:rPr>
          <w:rFonts w:cs="Tahoma" w:hint="eastAsia"/>
          <w:sz w:val="20"/>
        </w:rPr>
        <w:t>Πληροφοριακών</w:t>
      </w:r>
      <w:r w:rsidRPr="00F2337F">
        <w:rPr>
          <w:rFonts w:cs="Tahoma"/>
          <w:sz w:val="20"/>
        </w:rPr>
        <w:t xml:space="preserve"> </w:t>
      </w:r>
      <w:r w:rsidRPr="00F2337F">
        <w:rPr>
          <w:rFonts w:cs="Tahoma" w:hint="eastAsia"/>
          <w:sz w:val="20"/>
        </w:rPr>
        <w:t>Συστημάτων</w:t>
      </w:r>
      <w:r w:rsidRPr="00F2337F">
        <w:rPr>
          <w:rFonts w:cs="Tahoma"/>
          <w:sz w:val="20"/>
        </w:rPr>
        <w:t xml:space="preserve"> </w:t>
      </w:r>
      <w:r w:rsidRPr="00F2337F">
        <w:rPr>
          <w:rFonts w:cs="Tahoma" w:hint="eastAsia"/>
          <w:sz w:val="20"/>
        </w:rPr>
        <w:t>Δημόσιας</w:t>
      </w:r>
      <w:r w:rsidRPr="00F2337F">
        <w:rPr>
          <w:rFonts w:cs="Tahoma"/>
          <w:sz w:val="20"/>
        </w:rPr>
        <w:t xml:space="preserve"> </w:t>
      </w:r>
      <w:r w:rsidRPr="00F2337F">
        <w:rPr>
          <w:rFonts w:cs="Tahoma" w:hint="eastAsia"/>
          <w:sz w:val="20"/>
        </w:rPr>
        <w:t>Διοίκησης</w:t>
      </w:r>
      <w:r w:rsidRPr="00F2337F">
        <w:rPr>
          <w:rFonts w:cs="Tahoma"/>
          <w:sz w:val="20"/>
        </w:rPr>
        <w:t xml:space="preserve"> </w:t>
      </w:r>
      <w:r w:rsidRPr="00F2337F">
        <w:rPr>
          <w:rFonts w:cs="Tahoma" w:hint="eastAsia"/>
          <w:sz w:val="20"/>
        </w:rPr>
        <w:t>βασίζεται</w:t>
      </w:r>
      <w:r w:rsidRPr="00F2337F">
        <w:rPr>
          <w:rFonts w:cs="Tahoma"/>
          <w:sz w:val="20"/>
        </w:rPr>
        <w:t xml:space="preserve"> </w:t>
      </w:r>
      <w:r w:rsidRPr="00F2337F">
        <w:rPr>
          <w:rFonts w:cs="Tahoma" w:hint="eastAsia"/>
          <w:sz w:val="20"/>
        </w:rPr>
        <w:t>κατά</w:t>
      </w:r>
      <w:r w:rsidRPr="00F2337F">
        <w:rPr>
          <w:rFonts w:cs="Tahoma"/>
          <w:sz w:val="20"/>
        </w:rPr>
        <w:t xml:space="preserve"> </w:t>
      </w:r>
      <w:r w:rsidRPr="00F2337F">
        <w:rPr>
          <w:rFonts w:cs="Tahoma" w:hint="eastAsia"/>
          <w:sz w:val="20"/>
        </w:rPr>
        <w:t>κύριο</w:t>
      </w:r>
      <w:r w:rsidRPr="00F2337F">
        <w:rPr>
          <w:rFonts w:cs="Tahoma"/>
          <w:sz w:val="20"/>
        </w:rPr>
        <w:t xml:space="preserve"> </w:t>
      </w:r>
      <w:r w:rsidRPr="00F2337F">
        <w:rPr>
          <w:rFonts w:cs="Tahoma" w:hint="eastAsia"/>
          <w:sz w:val="20"/>
        </w:rPr>
        <w:t>λόγο</w:t>
      </w:r>
      <w:r w:rsidRPr="00F2337F">
        <w:rPr>
          <w:rFonts w:cs="Tahoma"/>
          <w:sz w:val="20"/>
        </w:rPr>
        <w:t xml:space="preserve"> </w:t>
      </w:r>
      <w:r w:rsidRPr="00F2337F">
        <w:rPr>
          <w:rFonts w:cs="Tahoma" w:hint="eastAsia"/>
          <w:sz w:val="20"/>
        </w:rPr>
        <w:t>σε</w:t>
      </w:r>
      <w:r w:rsidRPr="00F2337F">
        <w:rPr>
          <w:rFonts w:cs="Tahoma"/>
          <w:sz w:val="20"/>
        </w:rPr>
        <w:t xml:space="preserve"> </w:t>
      </w:r>
      <w:r w:rsidRPr="00F2337F">
        <w:rPr>
          <w:rFonts w:cs="Tahoma" w:hint="eastAsia"/>
          <w:sz w:val="20"/>
        </w:rPr>
        <w:t>Νόμους</w:t>
      </w:r>
      <w:r w:rsidRPr="00F2337F">
        <w:rPr>
          <w:rFonts w:cs="Tahoma"/>
          <w:sz w:val="20"/>
        </w:rPr>
        <w:t xml:space="preserve">, </w:t>
      </w:r>
      <w:r w:rsidRPr="00F2337F">
        <w:rPr>
          <w:rFonts w:cs="Tahoma" w:hint="eastAsia"/>
          <w:sz w:val="20"/>
        </w:rPr>
        <w:t>Προεδρικά</w:t>
      </w:r>
      <w:r w:rsidRPr="00F2337F">
        <w:rPr>
          <w:rFonts w:cs="Tahoma"/>
          <w:sz w:val="20"/>
        </w:rPr>
        <w:t xml:space="preserve"> </w:t>
      </w:r>
      <w:r w:rsidRPr="00F2337F">
        <w:rPr>
          <w:rFonts w:cs="Tahoma" w:hint="eastAsia"/>
          <w:sz w:val="20"/>
        </w:rPr>
        <w:t>Διατάγματα</w:t>
      </w:r>
      <w:r w:rsidRPr="00F2337F">
        <w:rPr>
          <w:rFonts w:cs="Tahoma"/>
          <w:sz w:val="20"/>
        </w:rPr>
        <w:t xml:space="preserve"> </w:t>
      </w:r>
      <w:r w:rsidRPr="00F2337F">
        <w:rPr>
          <w:rFonts w:cs="Tahoma" w:hint="eastAsia"/>
          <w:sz w:val="20"/>
        </w:rPr>
        <w:t>και</w:t>
      </w:r>
      <w:r w:rsidRPr="00F2337F">
        <w:rPr>
          <w:rFonts w:cs="Tahoma"/>
          <w:sz w:val="20"/>
        </w:rPr>
        <w:t xml:space="preserve"> </w:t>
      </w:r>
      <w:r w:rsidRPr="00F2337F">
        <w:rPr>
          <w:rFonts w:cs="Tahoma" w:hint="eastAsia"/>
          <w:sz w:val="20"/>
        </w:rPr>
        <w:t>Αποφάσεις</w:t>
      </w:r>
      <w:r w:rsidRPr="00F2337F">
        <w:rPr>
          <w:rFonts w:cs="Tahoma"/>
          <w:sz w:val="20"/>
        </w:rPr>
        <w:t xml:space="preserve">, </w:t>
      </w:r>
      <w:r w:rsidRPr="00F2337F">
        <w:rPr>
          <w:rFonts w:cs="Tahoma" w:hint="eastAsia"/>
          <w:sz w:val="20"/>
        </w:rPr>
        <w:t>στα</w:t>
      </w:r>
      <w:r w:rsidRPr="00F2337F">
        <w:rPr>
          <w:rFonts w:cs="Tahoma"/>
          <w:sz w:val="20"/>
        </w:rPr>
        <w:t xml:space="preserve"> </w:t>
      </w:r>
      <w:r w:rsidRPr="00F2337F">
        <w:rPr>
          <w:rFonts w:cs="Tahoma" w:hint="eastAsia"/>
          <w:sz w:val="20"/>
        </w:rPr>
        <w:t>οποία</w:t>
      </w:r>
      <w:r w:rsidRPr="00F2337F">
        <w:rPr>
          <w:rFonts w:cs="Tahoma"/>
          <w:sz w:val="20"/>
        </w:rPr>
        <w:t xml:space="preserve"> </w:t>
      </w:r>
      <w:r w:rsidRPr="00F2337F">
        <w:rPr>
          <w:rFonts w:cs="Tahoma" w:hint="eastAsia"/>
          <w:sz w:val="20"/>
        </w:rPr>
        <w:t>αποτυπώνεται</w:t>
      </w:r>
      <w:r w:rsidRPr="00F2337F">
        <w:rPr>
          <w:rFonts w:cs="Tahoma"/>
          <w:sz w:val="20"/>
        </w:rPr>
        <w:t xml:space="preserve"> </w:t>
      </w:r>
      <w:r w:rsidRPr="00F2337F">
        <w:rPr>
          <w:rFonts w:cs="Tahoma" w:hint="eastAsia"/>
          <w:sz w:val="20"/>
        </w:rPr>
        <w:t>η</w:t>
      </w:r>
      <w:r w:rsidRPr="00F2337F">
        <w:rPr>
          <w:rFonts w:cs="Tahoma"/>
          <w:sz w:val="20"/>
        </w:rPr>
        <w:t xml:space="preserve"> </w:t>
      </w:r>
      <w:r w:rsidRPr="00F2337F">
        <w:rPr>
          <w:rFonts w:cs="Tahoma" w:hint="eastAsia"/>
          <w:sz w:val="20"/>
        </w:rPr>
        <w:t>προσπάθεια</w:t>
      </w:r>
      <w:r w:rsidRPr="00F2337F">
        <w:rPr>
          <w:rFonts w:cs="Tahoma"/>
          <w:sz w:val="20"/>
        </w:rPr>
        <w:t xml:space="preserve"> </w:t>
      </w:r>
      <w:r w:rsidRPr="00F2337F">
        <w:rPr>
          <w:rFonts w:cs="Tahoma" w:hint="eastAsia"/>
          <w:sz w:val="20"/>
        </w:rPr>
        <w:t>της</w:t>
      </w:r>
      <w:r w:rsidRPr="00F2337F">
        <w:rPr>
          <w:rFonts w:cs="Tahoma"/>
          <w:sz w:val="20"/>
        </w:rPr>
        <w:t xml:space="preserve"> </w:t>
      </w:r>
      <w:r w:rsidRPr="00F2337F">
        <w:rPr>
          <w:rFonts w:cs="Tahoma" w:hint="eastAsia"/>
          <w:sz w:val="20"/>
        </w:rPr>
        <w:t>Πολιτείας</w:t>
      </w:r>
      <w:r w:rsidRPr="00F2337F">
        <w:rPr>
          <w:rFonts w:cs="Tahoma"/>
          <w:sz w:val="20"/>
        </w:rPr>
        <w:t xml:space="preserve"> </w:t>
      </w:r>
      <w:r w:rsidRPr="00F2337F">
        <w:rPr>
          <w:rFonts w:cs="Tahoma" w:hint="eastAsia"/>
          <w:sz w:val="20"/>
        </w:rPr>
        <w:t>στην</w:t>
      </w:r>
      <w:r w:rsidRPr="00F2337F">
        <w:rPr>
          <w:rFonts w:cs="Tahoma"/>
          <w:sz w:val="20"/>
        </w:rPr>
        <w:t xml:space="preserve"> </w:t>
      </w:r>
      <w:r w:rsidRPr="00F2337F">
        <w:rPr>
          <w:rFonts w:cs="Tahoma" w:hint="eastAsia"/>
          <w:sz w:val="20"/>
        </w:rPr>
        <w:t>κατεύθυνση</w:t>
      </w:r>
      <w:r w:rsidRPr="00F2337F">
        <w:rPr>
          <w:rFonts w:cs="Tahoma"/>
          <w:sz w:val="20"/>
        </w:rPr>
        <w:t xml:space="preserve"> </w:t>
      </w:r>
      <w:r w:rsidRPr="00F2337F">
        <w:rPr>
          <w:rFonts w:cs="Tahoma" w:hint="eastAsia"/>
          <w:sz w:val="20"/>
        </w:rPr>
        <w:t>της</w:t>
      </w:r>
      <w:r w:rsidRPr="00F2337F">
        <w:rPr>
          <w:rFonts w:cs="Tahoma"/>
          <w:sz w:val="20"/>
        </w:rPr>
        <w:t xml:space="preserve"> </w:t>
      </w:r>
      <w:r w:rsidRPr="00F2337F">
        <w:rPr>
          <w:rFonts w:cs="Tahoma" w:hint="eastAsia"/>
          <w:sz w:val="20"/>
        </w:rPr>
        <w:t>οργάνωσης</w:t>
      </w:r>
      <w:r w:rsidRPr="00F2337F">
        <w:rPr>
          <w:rFonts w:cs="Tahoma"/>
          <w:sz w:val="20"/>
        </w:rPr>
        <w:t xml:space="preserve"> </w:t>
      </w:r>
      <w:r w:rsidRPr="00F2337F">
        <w:rPr>
          <w:rFonts w:cs="Tahoma" w:hint="eastAsia"/>
          <w:sz w:val="20"/>
        </w:rPr>
        <w:t>του</w:t>
      </w:r>
      <w:r w:rsidRPr="00F2337F">
        <w:rPr>
          <w:rFonts w:cs="Tahoma"/>
          <w:sz w:val="20"/>
        </w:rPr>
        <w:t xml:space="preserve"> </w:t>
      </w:r>
      <w:r w:rsidRPr="00F2337F">
        <w:rPr>
          <w:rFonts w:cs="Tahoma" w:hint="eastAsia"/>
          <w:sz w:val="20"/>
        </w:rPr>
        <w:t>Υπουργείου</w:t>
      </w:r>
      <w:r w:rsidRPr="00F2337F">
        <w:rPr>
          <w:rFonts w:cs="Tahoma"/>
          <w:sz w:val="20"/>
        </w:rPr>
        <w:t xml:space="preserve"> </w:t>
      </w:r>
      <w:r w:rsidRPr="00F2337F">
        <w:rPr>
          <w:rFonts w:cs="Tahoma" w:hint="eastAsia"/>
          <w:sz w:val="20"/>
        </w:rPr>
        <w:t>Ψηφιακής</w:t>
      </w:r>
      <w:r w:rsidRPr="00F2337F">
        <w:rPr>
          <w:rFonts w:cs="Tahoma"/>
          <w:sz w:val="20"/>
        </w:rPr>
        <w:t xml:space="preserve"> </w:t>
      </w:r>
      <w:r w:rsidRPr="00F2337F">
        <w:rPr>
          <w:rFonts w:cs="Tahoma" w:hint="eastAsia"/>
          <w:sz w:val="20"/>
        </w:rPr>
        <w:t>Διακυβέρνησης</w:t>
      </w:r>
      <w:r w:rsidRPr="00F2337F">
        <w:rPr>
          <w:rFonts w:cs="Tahoma"/>
          <w:sz w:val="20"/>
        </w:rPr>
        <w:t xml:space="preserve"> </w:t>
      </w:r>
      <w:r w:rsidRPr="00F2337F">
        <w:rPr>
          <w:rFonts w:cs="Tahoma" w:hint="eastAsia"/>
          <w:sz w:val="20"/>
        </w:rPr>
        <w:t>και</w:t>
      </w:r>
      <w:r w:rsidRPr="00F2337F">
        <w:rPr>
          <w:rFonts w:cs="Tahoma"/>
          <w:sz w:val="20"/>
        </w:rPr>
        <w:t xml:space="preserve"> </w:t>
      </w:r>
      <w:r w:rsidRPr="00F2337F">
        <w:rPr>
          <w:rFonts w:cs="Tahoma" w:hint="eastAsia"/>
          <w:sz w:val="20"/>
        </w:rPr>
        <w:t>της</w:t>
      </w:r>
      <w:r w:rsidRPr="00F2337F">
        <w:rPr>
          <w:rFonts w:cs="Tahoma"/>
          <w:sz w:val="20"/>
        </w:rPr>
        <w:t xml:space="preserve"> </w:t>
      </w:r>
      <w:r w:rsidRPr="00F2337F">
        <w:rPr>
          <w:rFonts w:cs="Tahoma" w:hint="eastAsia"/>
          <w:sz w:val="20"/>
        </w:rPr>
        <w:t>εξυπηρέτησης</w:t>
      </w:r>
      <w:r w:rsidRPr="00F2337F">
        <w:rPr>
          <w:rFonts w:cs="Tahoma"/>
          <w:sz w:val="20"/>
        </w:rPr>
        <w:t xml:space="preserve"> </w:t>
      </w:r>
      <w:r w:rsidRPr="00F2337F">
        <w:rPr>
          <w:rFonts w:cs="Tahoma" w:hint="eastAsia"/>
          <w:sz w:val="20"/>
        </w:rPr>
        <w:t>σε</w:t>
      </w:r>
      <w:r w:rsidRPr="00F2337F">
        <w:rPr>
          <w:rFonts w:cs="Tahoma"/>
          <w:sz w:val="20"/>
        </w:rPr>
        <w:t xml:space="preserve">  </w:t>
      </w:r>
      <w:r w:rsidRPr="00F2337F">
        <w:rPr>
          <w:rFonts w:cs="Tahoma" w:hint="eastAsia"/>
          <w:sz w:val="20"/>
        </w:rPr>
        <w:t>πληροφοριακά</w:t>
      </w:r>
      <w:r w:rsidRPr="00F2337F">
        <w:rPr>
          <w:rFonts w:cs="Tahoma"/>
          <w:sz w:val="20"/>
        </w:rPr>
        <w:t xml:space="preserve"> </w:t>
      </w:r>
      <w:r w:rsidRPr="00F2337F">
        <w:rPr>
          <w:rFonts w:cs="Tahoma" w:hint="eastAsia"/>
          <w:sz w:val="20"/>
        </w:rPr>
        <w:t>συστήματα</w:t>
      </w:r>
      <w:r w:rsidRPr="00F2337F">
        <w:rPr>
          <w:rFonts w:cs="Tahoma"/>
          <w:sz w:val="20"/>
        </w:rPr>
        <w:t xml:space="preserve"> </w:t>
      </w:r>
      <w:r w:rsidRPr="00F2337F">
        <w:rPr>
          <w:rFonts w:cs="Tahoma" w:hint="eastAsia"/>
          <w:sz w:val="20"/>
        </w:rPr>
        <w:t>του</w:t>
      </w:r>
      <w:r w:rsidRPr="00F2337F">
        <w:rPr>
          <w:rFonts w:cs="Tahoma"/>
          <w:sz w:val="20"/>
        </w:rPr>
        <w:t xml:space="preserve"> </w:t>
      </w:r>
      <w:r w:rsidRPr="00F2337F">
        <w:rPr>
          <w:rFonts w:cs="Tahoma" w:hint="eastAsia"/>
          <w:sz w:val="20"/>
        </w:rPr>
        <w:t>Υπουργείου</w:t>
      </w:r>
      <w:r w:rsidRPr="00F2337F">
        <w:rPr>
          <w:rFonts w:cs="Tahoma"/>
          <w:sz w:val="20"/>
        </w:rPr>
        <w:t xml:space="preserve"> </w:t>
      </w:r>
      <w:r w:rsidRPr="00F2337F">
        <w:rPr>
          <w:rFonts w:cs="Tahoma" w:hint="eastAsia"/>
          <w:sz w:val="20"/>
        </w:rPr>
        <w:t>Οικονομικών</w:t>
      </w:r>
      <w:r w:rsidRPr="00F2337F">
        <w:rPr>
          <w:rFonts w:cs="Tahoma"/>
          <w:sz w:val="20"/>
        </w:rPr>
        <w:t>.</w:t>
      </w:r>
    </w:p>
    <w:p w14:paraId="53C67392" w14:textId="77777777" w:rsidR="00A349D7" w:rsidRPr="00F2337F" w:rsidRDefault="00A349D7" w:rsidP="00A349D7">
      <w:pPr>
        <w:rPr>
          <w:rFonts w:eastAsia="Arial Unicode MS" w:cs="Tahoma"/>
          <w:sz w:val="20"/>
          <w:highlight w:val="yellow"/>
        </w:rPr>
      </w:pPr>
      <w:r w:rsidRPr="00F2337F">
        <w:rPr>
          <w:rFonts w:cs="Tahoma" w:hint="eastAsia"/>
          <w:sz w:val="20"/>
        </w:rPr>
        <w:t>Η</w:t>
      </w:r>
      <w:r w:rsidRPr="00F2337F">
        <w:rPr>
          <w:rFonts w:cs="Tahoma"/>
          <w:sz w:val="20"/>
        </w:rPr>
        <w:t xml:space="preserve"> </w:t>
      </w:r>
      <w:r w:rsidRPr="00F2337F">
        <w:rPr>
          <w:rFonts w:cs="Tahoma" w:hint="eastAsia"/>
          <w:sz w:val="20"/>
        </w:rPr>
        <w:t>διάρθρωση</w:t>
      </w:r>
      <w:r w:rsidRPr="00F2337F">
        <w:rPr>
          <w:rFonts w:cs="Tahoma"/>
          <w:sz w:val="20"/>
        </w:rPr>
        <w:t xml:space="preserve"> </w:t>
      </w:r>
      <w:r w:rsidRPr="00F2337F">
        <w:rPr>
          <w:rFonts w:cs="Tahoma" w:hint="eastAsia"/>
          <w:sz w:val="20"/>
        </w:rPr>
        <w:t>και</w:t>
      </w:r>
      <w:r w:rsidRPr="00F2337F">
        <w:rPr>
          <w:rFonts w:cs="Tahoma"/>
          <w:sz w:val="20"/>
        </w:rPr>
        <w:t xml:space="preserve"> </w:t>
      </w:r>
      <w:r w:rsidRPr="00F2337F">
        <w:rPr>
          <w:rFonts w:cs="Tahoma" w:hint="eastAsia"/>
          <w:sz w:val="20"/>
        </w:rPr>
        <w:t>οι</w:t>
      </w:r>
      <w:r w:rsidRPr="00F2337F">
        <w:rPr>
          <w:rFonts w:cs="Tahoma"/>
          <w:sz w:val="20"/>
        </w:rPr>
        <w:t xml:space="preserve"> </w:t>
      </w:r>
      <w:r w:rsidRPr="00F2337F">
        <w:rPr>
          <w:rFonts w:cs="Tahoma" w:hint="eastAsia"/>
          <w:sz w:val="20"/>
        </w:rPr>
        <w:t>αρμοδιότητες</w:t>
      </w:r>
      <w:r w:rsidRPr="00F2337F">
        <w:rPr>
          <w:rFonts w:cs="Tahoma"/>
          <w:sz w:val="20"/>
        </w:rPr>
        <w:t xml:space="preserve"> </w:t>
      </w:r>
      <w:r w:rsidRPr="00F2337F">
        <w:rPr>
          <w:rFonts w:cs="Tahoma" w:hint="eastAsia"/>
          <w:sz w:val="20"/>
        </w:rPr>
        <w:t>της</w:t>
      </w:r>
      <w:r w:rsidRPr="00F2337F">
        <w:rPr>
          <w:rFonts w:cs="Tahoma"/>
          <w:sz w:val="20"/>
        </w:rPr>
        <w:t xml:space="preserve"> </w:t>
      </w:r>
      <w:r w:rsidRPr="00F2337F">
        <w:rPr>
          <w:rFonts w:cs="Tahoma" w:hint="eastAsia"/>
          <w:sz w:val="20"/>
        </w:rPr>
        <w:t>Γενικής</w:t>
      </w:r>
      <w:r w:rsidRPr="00F2337F">
        <w:rPr>
          <w:rFonts w:cs="Tahoma"/>
          <w:sz w:val="20"/>
        </w:rPr>
        <w:t xml:space="preserve"> </w:t>
      </w:r>
      <w:r w:rsidRPr="00F2337F">
        <w:rPr>
          <w:rFonts w:cs="Tahoma" w:hint="eastAsia"/>
          <w:sz w:val="20"/>
        </w:rPr>
        <w:t>Γραμματείας</w:t>
      </w:r>
      <w:r w:rsidRPr="00F2337F">
        <w:rPr>
          <w:rFonts w:cs="Tahoma"/>
          <w:sz w:val="20"/>
        </w:rPr>
        <w:t xml:space="preserve"> </w:t>
      </w:r>
      <w:r w:rsidRPr="00F2337F">
        <w:rPr>
          <w:rFonts w:cs="Tahoma" w:hint="eastAsia"/>
          <w:sz w:val="20"/>
        </w:rPr>
        <w:t>αναφέρονται</w:t>
      </w:r>
      <w:r w:rsidRPr="00F2337F">
        <w:rPr>
          <w:rFonts w:cs="Tahoma"/>
          <w:sz w:val="20"/>
        </w:rPr>
        <w:t xml:space="preserve"> </w:t>
      </w:r>
      <w:r w:rsidRPr="00F2337F">
        <w:rPr>
          <w:rFonts w:cs="Tahoma" w:hint="eastAsia"/>
          <w:sz w:val="20"/>
        </w:rPr>
        <w:t>αναλυτικά</w:t>
      </w:r>
      <w:r w:rsidRPr="00F2337F">
        <w:rPr>
          <w:rFonts w:cs="Tahoma"/>
          <w:sz w:val="20"/>
        </w:rPr>
        <w:t xml:space="preserve"> </w:t>
      </w:r>
      <w:r w:rsidRPr="00A33E30">
        <w:rPr>
          <w:rFonts w:cs="Tahoma" w:hint="eastAsia"/>
          <w:sz w:val="20"/>
        </w:rPr>
        <w:t>στο</w:t>
      </w:r>
      <w:r w:rsidRPr="00A33E30">
        <w:rPr>
          <w:rFonts w:cs="Tahoma"/>
          <w:sz w:val="20"/>
        </w:rPr>
        <w:t xml:space="preserve"> </w:t>
      </w:r>
      <w:r w:rsidRPr="00A33E30">
        <w:rPr>
          <w:rFonts w:cs="Tahoma" w:hint="eastAsia"/>
          <w:sz w:val="20"/>
        </w:rPr>
        <w:t>ΠΔ</w:t>
      </w:r>
      <w:r w:rsidRPr="00F2337F">
        <w:rPr>
          <w:rFonts w:eastAsia="Arial Unicode MS" w:cs="Tahoma"/>
          <w:sz w:val="20"/>
        </w:rPr>
        <w:t xml:space="preserve"> 40/2020.</w:t>
      </w:r>
      <w:r w:rsidRPr="00F2337F">
        <w:rPr>
          <w:rFonts w:eastAsia="Arial Unicode MS" w:cs="Tahoma"/>
          <w:sz w:val="20"/>
          <w:highlight w:val="yellow"/>
        </w:rPr>
        <w:t xml:space="preserve"> </w:t>
      </w:r>
    </w:p>
    <w:p w14:paraId="27961F71" w14:textId="394BC3D2" w:rsidR="001940AA" w:rsidRPr="00F2337F" w:rsidRDefault="001940AA" w:rsidP="001940AA">
      <w:pPr>
        <w:rPr>
          <w:rFonts w:cs="Tahoma"/>
          <w:sz w:val="20"/>
        </w:rPr>
      </w:pPr>
    </w:p>
    <w:p w14:paraId="07ED4FD5" w14:textId="77777777" w:rsidR="0052431A" w:rsidRPr="00AD2944" w:rsidRDefault="0052431A" w:rsidP="00FF164A">
      <w:pPr>
        <w:pStyle w:val="40"/>
        <w:spacing w:before="240" w:after="240" w:line="240" w:lineRule="auto"/>
      </w:pPr>
      <w:bookmarkStart w:id="84" w:name="_Ref354503478"/>
      <w:bookmarkStart w:id="85" w:name="_Toc40084140"/>
      <w:r w:rsidRPr="00AD2944">
        <w:t>Επιτροπή Εποπτείας Προγραμματικής Συμφωνίας (ΕΕΠΣ)</w:t>
      </w:r>
      <w:bookmarkEnd w:id="81"/>
      <w:bookmarkEnd w:id="82"/>
      <w:bookmarkEnd w:id="84"/>
      <w:bookmarkEnd w:id="85"/>
    </w:p>
    <w:p w14:paraId="361C566D" w14:textId="77777777" w:rsidR="00517EA0" w:rsidRPr="00517EA0" w:rsidRDefault="00517EA0" w:rsidP="00517EA0">
      <w:pPr>
        <w:rPr>
          <w:sz w:val="20"/>
        </w:rPr>
      </w:pPr>
      <w:r w:rsidRPr="00AD2944">
        <w:rPr>
          <w:sz w:val="20"/>
        </w:rPr>
        <w:t xml:space="preserve">Ο Κύριος του Έργου και η </w:t>
      </w:r>
      <w:r w:rsidRPr="00AD2944">
        <w:rPr>
          <w:b/>
          <w:sz w:val="20"/>
        </w:rPr>
        <w:t>ΚτΠ Α.Ε.</w:t>
      </w:r>
      <w:r w:rsidRPr="00AD2944">
        <w:rPr>
          <w:sz w:val="20"/>
        </w:rPr>
        <w:t xml:space="preserve"> έχουν συνάψει «Προγραμματική Συμφωνία». Στην εν λόγω συμφωνία περιγράφεται το αντικείμενό της, το πλαίσιο συνεργασίας για την υλοποίηση  του Έργου. Η Προγραμματική Συμφωνία προβλέπει τη λειτουργία της Επιτροπής Εποπτείας της Προγραμματικής Συμφωνίας και αποτελεί τη στρατηγική Επιτροπή διοίκησης του Έργου.</w:t>
      </w:r>
    </w:p>
    <w:p w14:paraId="782C6857" w14:textId="77777777" w:rsidR="00403FAF" w:rsidRPr="00B83380" w:rsidRDefault="00403FAF" w:rsidP="00DC1239">
      <w:pPr>
        <w:rPr>
          <w:sz w:val="20"/>
        </w:rPr>
      </w:pPr>
    </w:p>
    <w:p w14:paraId="5AABBC27" w14:textId="22E19117" w:rsidR="0052431A" w:rsidRPr="00297161" w:rsidRDefault="0052431A" w:rsidP="00B85830">
      <w:pPr>
        <w:pStyle w:val="40"/>
        <w:spacing w:before="240" w:after="240" w:line="240" w:lineRule="auto"/>
      </w:pPr>
      <w:bookmarkStart w:id="86" w:name="_Toc88545883"/>
      <w:bookmarkStart w:id="87" w:name="_Ref346790142"/>
      <w:bookmarkStart w:id="88" w:name="_Ref354503495"/>
      <w:bookmarkStart w:id="89" w:name="_Toc40084141"/>
      <w:bookmarkEnd w:id="83"/>
      <w:r w:rsidRPr="00297161">
        <w:t>Επιτροπή Παραλαβής του Έργου (ΕΠΕ)</w:t>
      </w:r>
      <w:bookmarkEnd w:id="86"/>
      <w:bookmarkEnd w:id="87"/>
      <w:bookmarkEnd w:id="88"/>
      <w:bookmarkEnd w:id="89"/>
    </w:p>
    <w:p w14:paraId="095E0966" w14:textId="77777777" w:rsidR="003A0246" w:rsidRPr="00F2337F" w:rsidRDefault="003A0246" w:rsidP="003A0246">
      <w:pPr>
        <w:rPr>
          <w:sz w:val="20"/>
        </w:rPr>
      </w:pPr>
      <w:r w:rsidRPr="00F2337F">
        <w:rPr>
          <w:sz w:val="20"/>
        </w:rPr>
        <w:t>Η παραλαβή των παρεχόμενων υπηρεσιών ή/και παραδοτέων γίνεται από αρμόδια Επιτροπή Παραλαβής που συγκροτείται από την Αναθέτουσα Αρχή, σύμφωνα με την παράγραφο 11 εδάφιο δ’ του άρθρου 221 του ν. 4412/2016 και σύμφωνα με τα κατωτέρω</w:t>
      </w:r>
      <w:r>
        <w:rPr>
          <w:sz w:val="20"/>
        </w:rPr>
        <w:t>.</w:t>
      </w:r>
    </w:p>
    <w:p w14:paraId="1C7555D4" w14:textId="4D7ADA83" w:rsidR="0052431A" w:rsidRDefault="003A0246" w:rsidP="00EB10C0">
      <w:pPr>
        <w:rPr>
          <w:sz w:val="20"/>
        </w:rPr>
      </w:pPr>
      <w:r w:rsidRPr="00F2337F">
        <w:rPr>
          <w:sz w:val="20"/>
        </w:rPr>
        <w:t xml:space="preserve">Ως μέλη της Επιτροπής Παραλαβής δύναται να συμμετέχουν και να ορίζονται υπάλληλοι στους οποίους έχουν ανατεθεί καθήκοντα παρακολούθησης όπως ανφέρεται στην παρ. </w:t>
      </w:r>
      <w:r>
        <w:rPr>
          <w:sz w:val="20"/>
        </w:rPr>
        <w:t>Α.2.1.6.</w:t>
      </w:r>
      <w:r w:rsidR="0052431A" w:rsidRPr="00EB10C0">
        <w:rPr>
          <w:sz w:val="20"/>
        </w:rPr>
        <w:t xml:space="preserve"> </w:t>
      </w:r>
    </w:p>
    <w:p w14:paraId="5C6A6089" w14:textId="264FB7D4" w:rsidR="00D33EE4" w:rsidRPr="00F2337F" w:rsidRDefault="00D33EE4" w:rsidP="00F2337F">
      <w:pPr>
        <w:pStyle w:val="40"/>
        <w:spacing w:before="240" w:after="240" w:line="240" w:lineRule="auto"/>
      </w:pPr>
      <w:bookmarkStart w:id="90" w:name="_Ref39851715"/>
      <w:bookmarkStart w:id="91" w:name="_Toc40084142"/>
      <w:r>
        <w:t xml:space="preserve">Υπηρεσία Παρακολούθησης </w:t>
      </w:r>
      <w:r w:rsidR="00930A5B">
        <w:t>Έργου</w:t>
      </w:r>
      <w:r w:rsidR="0021786C">
        <w:t xml:space="preserve"> (ΥΠΕ)</w:t>
      </w:r>
      <w:bookmarkEnd w:id="90"/>
      <w:bookmarkEnd w:id="91"/>
    </w:p>
    <w:p w14:paraId="78063C49" w14:textId="77777777" w:rsidR="003A0246" w:rsidRPr="003A0246" w:rsidRDefault="003A0246" w:rsidP="003A0246">
      <w:pPr>
        <w:rPr>
          <w:sz w:val="20"/>
        </w:rPr>
      </w:pPr>
      <w:r w:rsidRPr="003A0246">
        <w:rPr>
          <w:sz w:val="20"/>
        </w:rPr>
        <w:t>Η παρακολούθηση της εκτέλεσης της Σύμβασης και η διοίκηση αυτής θα διενεργείται σύμφωνα με το άρθρο 216 του Ν. 4412/2016.</w:t>
      </w:r>
    </w:p>
    <w:p w14:paraId="2243B887" w14:textId="7895CD75" w:rsidR="003A0246" w:rsidRPr="003A0246" w:rsidRDefault="003A0246" w:rsidP="003A0246">
      <w:pPr>
        <w:rPr>
          <w:sz w:val="20"/>
        </w:rPr>
      </w:pPr>
      <w:r w:rsidRPr="003A0246">
        <w:rPr>
          <w:sz w:val="20"/>
        </w:rPr>
        <w:t xml:space="preserve">Ως αρμόδια υπηρεσία παρακολούθησης της σύμβασης ορίζεται </w:t>
      </w:r>
      <w:r w:rsidR="0021786C">
        <w:rPr>
          <w:sz w:val="20"/>
        </w:rPr>
        <w:t xml:space="preserve">Γενική Διεύθυνση Έργων </w:t>
      </w:r>
      <w:r w:rsidRPr="003A0246">
        <w:rPr>
          <w:sz w:val="20"/>
        </w:rPr>
        <w:t xml:space="preserve">της ΚτΠ Α.Ε. </w:t>
      </w:r>
    </w:p>
    <w:p w14:paraId="1B0ADE33" w14:textId="77777777" w:rsidR="00403FAF" w:rsidRPr="00F2337F" w:rsidRDefault="003A0246" w:rsidP="003A0246">
      <w:pPr>
        <w:rPr>
          <w:sz w:val="20"/>
        </w:rPr>
      </w:pPr>
      <w:r w:rsidRPr="00A33E30">
        <w:rPr>
          <w:sz w:val="20"/>
        </w:rPr>
        <w:lastRenderedPageBreak/>
        <w:t>Δεδομένης της ανάγκης συνεχούς παρακολουθήσεως και της πολυπλοκότητας του έργου η υπηρεσία παρακολούθησης με απόφαση της θα ορίσει επόπτη παρακολούθησης στέλεχος της Δ/νσης. Με υπόδειξη του Κυρίου του Έργου μπορεί να οριστούν δύο (2) εκπρόσωποί του, οι οποίοι θα συμμετέχουν και συνεπικουρούν στην παρακολούθηση της σύμβασης. Ο επόπτης  θα εισηγείται στην υπηρεσία παρακολούθησης την αποστολή εγγράφων οδηγιών και εντολών προς τον ανάδοχο αναφορικά με την εκτέλεση της σύμβασης.</w:t>
      </w:r>
      <w:r w:rsidRPr="00825885">
        <w:rPr>
          <w:sz w:val="20"/>
        </w:rPr>
        <w:t xml:space="preserve"> Τα καθήκοντα</w:t>
      </w:r>
      <w:r w:rsidRPr="003A0246">
        <w:rPr>
          <w:sz w:val="20"/>
        </w:rPr>
        <w:t xml:space="preserve">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Ο ανάδοχος υποχρεούται κατ’ ελάχιστον ένα(1) μήνα πριν την ημερομηνία παράδοσης των προβλεπόμενων παραδοτέων κάθε φάσης, να ενημερώσει την υπηρεσία παρακολούθησης για τη ολοκλήρωση των συμβατικών υποχρεώσεων του, να θέσει σε διάθεση της το προβλεπόμενο συμβατικό υλικό και να συνεργάζεται με τα αρμόδια στελέχη της υπηρεσίας,  προκειμένου η υπηρεσία να πιστοποιήσει την εκτέλεση του αντικειμένου της σύμβασης καθώς και την συμμόρφωση του αναδόχου με τους όρους της εκάστοτε φάσης.</w:t>
      </w:r>
    </w:p>
    <w:p w14:paraId="61C00091" w14:textId="31A368AE" w:rsidR="0052431A" w:rsidRPr="00EB10C0" w:rsidRDefault="0052431A" w:rsidP="003F0C9D">
      <w:pPr>
        <w:rPr>
          <w:sz w:val="20"/>
        </w:rPr>
      </w:pPr>
    </w:p>
    <w:p w14:paraId="1DE2AC0B" w14:textId="77777777" w:rsidR="0052431A" w:rsidRPr="00F7796C" w:rsidRDefault="0052431A" w:rsidP="003F0C9D"/>
    <w:p w14:paraId="1BEEF505" w14:textId="77777777" w:rsidR="00D82040" w:rsidRPr="00D82040" w:rsidRDefault="00D82040" w:rsidP="00614FFF">
      <w:pPr>
        <w:rPr>
          <w:rFonts w:cs="Tahoma"/>
          <w:b/>
          <w:sz w:val="20"/>
        </w:rPr>
        <w:sectPr w:rsidR="00D82040" w:rsidRPr="00D82040" w:rsidSect="002E0DF9">
          <w:headerReference w:type="default" r:id="rId17"/>
          <w:pgSz w:w="11907" w:h="16840" w:code="9"/>
          <w:pgMar w:top="1701" w:right="1134" w:bottom="1134" w:left="1134" w:header="567" w:footer="284" w:gutter="0"/>
          <w:cols w:space="708"/>
          <w:docGrid w:linePitch="360"/>
        </w:sectPr>
      </w:pPr>
      <w:bookmarkStart w:id="92" w:name="_Toc22635755"/>
      <w:bookmarkStart w:id="93" w:name="_Toc25743235"/>
      <w:bookmarkStart w:id="94" w:name="_Toc43634564"/>
      <w:bookmarkStart w:id="95" w:name="_Toc44821067"/>
      <w:bookmarkStart w:id="96" w:name="_Ref57628319"/>
      <w:bookmarkStart w:id="97" w:name="_Ref57628323"/>
      <w:bookmarkStart w:id="98" w:name="_Toc63236558"/>
      <w:bookmarkEnd w:id="56"/>
      <w:bookmarkEnd w:id="57"/>
      <w:bookmarkEnd w:id="58"/>
      <w:bookmarkEnd w:id="59"/>
      <w:bookmarkEnd w:id="60"/>
    </w:p>
    <w:p w14:paraId="393A7E2F" w14:textId="77777777" w:rsidR="0052431A" w:rsidRPr="006165B3" w:rsidRDefault="00B47C04" w:rsidP="00FF164A">
      <w:pPr>
        <w:pStyle w:val="20"/>
        <w:tabs>
          <w:tab w:val="num" w:pos="720"/>
        </w:tabs>
        <w:spacing w:after="240" w:line="240" w:lineRule="auto"/>
        <w:ind w:left="720" w:hanging="720"/>
        <w:rPr>
          <w:rFonts w:cs="Tahoma"/>
        </w:rPr>
      </w:pPr>
      <w:bookmarkStart w:id="99" w:name="_Toc346868763"/>
      <w:bookmarkStart w:id="100" w:name="_Toc40084143"/>
      <w:bookmarkStart w:id="101" w:name="_Toc62618974"/>
      <w:bookmarkStart w:id="102" w:name="_Ref62640392"/>
      <w:bookmarkStart w:id="103" w:name="_Toc64186653"/>
      <w:bookmarkStart w:id="104" w:name="_Ref330547974"/>
      <w:bookmarkStart w:id="105" w:name="_Ref330547981"/>
      <w:bookmarkStart w:id="106" w:name="_Ref336340689"/>
      <w:bookmarkStart w:id="107" w:name="_Ref354754694"/>
      <w:bookmarkEnd w:id="99"/>
      <w:r>
        <w:rPr>
          <w:rFonts w:cs="Tahoma"/>
        </w:rPr>
        <w:lastRenderedPageBreak/>
        <w:t>Υφιστάμενη Κατάσταση</w:t>
      </w:r>
      <w:bookmarkEnd w:id="100"/>
      <w:r>
        <w:rPr>
          <w:rFonts w:cs="Tahoma"/>
        </w:rPr>
        <w:t xml:space="preserve"> </w:t>
      </w:r>
      <w:bookmarkEnd w:id="101"/>
      <w:bookmarkEnd w:id="102"/>
      <w:bookmarkEnd w:id="103"/>
      <w:bookmarkEnd w:id="104"/>
      <w:bookmarkEnd w:id="105"/>
      <w:bookmarkEnd w:id="106"/>
      <w:bookmarkEnd w:id="107"/>
    </w:p>
    <w:p w14:paraId="742365F9" w14:textId="77777777" w:rsidR="0031566F" w:rsidRPr="00F2337F" w:rsidRDefault="0031566F" w:rsidP="00F2337F">
      <w:pPr>
        <w:pStyle w:val="3"/>
        <w:tabs>
          <w:tab w:val="clear" w:pos="1222"/>
        </w:tabs>
        <w:ind w:left="720"/>
        <w:rPr>
          <w:sz w:val="20"/>
        </w:rPr>
      </w:pPr>
      <w:bookmarkStart w:id="108" w:name="_Συνοπτικός_Πίναξ_έργου"/>
      <w:bookmarkStart w:id="109" w:name="_Toc54086832"/>
      <w:bookmarkStart w:id="110" w:name="_Toc54087167"/>
      <w:bookmarkStart w:id="111" w:name="_Toc54087502"/>
      <w:bookmarkStart w:id="112" w:name="_Toc54087837"/>
      <w:bookmarkStart w:id="113" w:name="_Toc54088171"/>
      <w:bookmarkStart w:id="114" w:name="_Toc54088522"/>
      <w:bookmarkStart w:id="115" w:name="_Toc54088900"/>
      <w:bookmarkStart w:id="116" w:name="_Toc54089278"/>
      <w:bookmarkStart w:id="117" w:name="_Toc54089657"/>
      <w:bookmarkStart w:id="118" w:name="_Toc54086837"/>
      <w:bookmarkStart w:id="119" w:name="_Toc54087172"/>
      <w:bookmarkStart w:id="120" w:name="_Toc54087507"/>
      <w:bookmarkStart w:id="121" w:name="_Toc54087842"/>
      <w:bookmarkStart w:id="122" w:name="_Toc54088176"/>
      <w:bookmarkStart w:id="123" w:name="_Toc54088527"/>
      <w:bookmarkStart w:id="124" w:name="_Toc54088905"/>
      <w:bookmarkStart w:id="125" w:name="_Toc54089283"/>
      <w:bookmarkStart w:id="126" w:name="_Toc54089662"/>
      <w:bookmarkStart w:id="127" w:name="_Toc60638939"/>
      <w:bookmarkStart w:id="128" w:name="_Προσυμφωνημένο_Επίπεδο_Παροχής_Υπηρ"/>
      <w:bookmarkStart w:id="129" w:name="_Toc54088180"/>
      <w:bookmarkStart w:id="130" w:name="_Toc54088531"/>
      <w:bookmarkStart w:id="131" w:name="_Toc54088909"/>
      <w:bookmarkStart w:id="132" w:name="_Toc54089287"/>
      <w:bookmarkStart w:id="133" w:name="_Toc54089666"/>
      <w:bookmarkStart w:id="134" w:name="_Toc54085845"/>
      <w:bookmarkStart w:id="135" w:name="_Toc54086533"/>
      <w:bookmarkStart w:id="136" w:name="_Toc54086868"/>
      <w:bookmarkStart w:id="137" w:name="_Toc54087203"/>
      <w:bookmarkStart w:id="138" w:name="_Toc54087538"/>
      <w:bookmarkStart w:id="139" w:name="_Toc54087873"/>
      <w:bookmarkStart w:id="140" w:name="_Toc54088208"/>
      <w:bookmarkStart w:id="141" w:name="_Toc54088559"/>
      <w:bookmarkStart w:id="142" w:name="_Toc54088937"/>
      <w:bookmarkStart w:id="143" w:name="_Toc54089315"/>
      <w:bookmarkStart w:id="144" w:name="_Toc54089694"/>
      <w:bookmarkStart w:id="145" w:name="_Toc54085861"/>
      <w:bookmarkStart w:id="146" w:name="_Toc54086549"/>
      <w:bookmarkStart w:id="147" w:name="_Toc54086884"/>
      <w:bookmarkStart w:id="148" w:name="_Toc54087219"/>
      <w:bookmarkStart w:id="149" w:name="_Toc54087554"/>
      <w:bookmarkStart w:id="150" w:name="_Toc54087889"/>
      <w:bookmarkStart w:id="151" w:name="_Toc54088224"/>
      <w:bookmarkStart w:id="152" w:name="_Toc54088575"/>
      <w:bookmarkStart w:id="153" w:name="_Toc54088953"/>
      <w:bookmarkStart w:id="154" w:name="_Toc54089331"/>
      <w:bookmarkStart w:id="155" w:name="_Toc54089710"/>
      <w:bookmarkStart w:id="156" w:name="_Toc54085862"/>
      <w:bookmarkStart w:id="157" w:name="_Toc54086550"/>
      <w:bookmarkStart w:id="158" w:name="_Toc54086885"/>
      <w:bookmarkStart w:id="159" w:name="_Toc54087220"/>
      <w:bookmarkStart w:id="160" w:name="_Toc54087555"/>
      <w:bookmarkStart w:id="161" w:name="_Toc54087890"/>
      <w:bookmarkStart w:id="162" w:name="_Toc54088225"/>
      <w:bookmarkStart w:id="163" w:name="_Toc54088576"/>
      <w:bookmarkStart w:id="164" w:name="_Toc54088954"/>
      <w:bookmarkStart w:id="165" w:name="_Toc54089332"/>
      <w:bookmarkStart w:id="166" w:name="_Toc54089711"/>
      <w:bookmarkStart w:id="167" w:name="_Toc54085879"/>
      <w:bookmarkStart w:id="168" w:name="_Toc54086567"/>
      <w:bookmarkStart w:id="169" w:name="_Toc54086902"/>
      <w:bookmarkStart w:id="170" w:name="_Toc54087237"/>
      <w:bookmarkStart w:id="171" w:name="_Toc54087572"/>
      <w:bookmarkStart w:id="172" w:name="_Toc54087907"/>
      <w:bookmarkStart w:id="173" w:name="_Toc54088242"/>
      <w:bookmarkStart w:id="174" w:name="_Toc54088593"/>
      <w:bookmarkStart w:id="175" w:name="_Toc54088971"/>
      <w:bookmarkStart w:id="176" w:name="_Toc54089349"/>
      <w:bookmarkStart w:id="177" w:name="_Toc54089728"/>
      <w:bookmarkStart w:id="178" w:name="_Toc54085881"/>
      <w:bookmarkStart w:id="179" w:name="_Toc54086569"/>
      <w:bookmarkStart w:id="180" w:name="_Toc54086904"/>
      <w:bookmarkStart w:id="181" w:name="_Toc54087239"/>
      <w:bookmarkStart w:id="182" w:name="_Toc54087574"/>
      <w:bookmarkStart w:id="183" w:name="_Toc54087909"/>
      <w:bookmarkStart w:id="184" w:name="_Toc54088244"/>
      <w:bookmarkStart w:id="185" w:name="_Toc54088595"/>
      <w:bookmarkStart w:id="186" w:name="_Toc54088973"/>
      <w:bookmarkStart w:id="187" w:name="_Toc54089351"/>
      <w:bookmarkStart w:id="188" w:name="_Toc54089730"/>
      <w:bookmarkStart w:id="189" w:name="_Toc54085915"/>
      <w:bookmarkStart w:id="190" w:name="_Toc54086603"/>
      <w:bookmarkStart w:id="191" w:name="_Toc54086938"/>
      <w:bookmarkStart w:id="192" w:name="_Toc54087273"/>
      <w:bookmarkStart w:id="193" w:name="_Toc54087608"/>
      <w:bookmarkStart w:id="194" w:name="_Toc54087943"/>
      <w:bookmarkStart w:id="195" w:name="_Toc54088278"/>
      <w:bookmarkStart w:id="196" w:name="_Toc54088629"/>
      <w:bookmarkStart w:id="197" w:name="_Toc54089007"/>
      <w:bookmarkStart w:id="198" w:name="_Toc54089385"/>
      <w:bookmarkStart w:id="199" w:name="_Toc54089764"/>
      <w:bookmarkStart w:id="200" w:name="_Toc54085920"/>
      <w:bookmarkStart w:id="201" w:name="_Toc54086608"/>
      <w:bookmarkStart w:id="202" w:name="_Toc54086943"/>
      <w:bookmarkStart w:id="203" w:name="_Toc54087278"/>
      <w:bookmarkStart w:id="204" w:name="_Toc54087613"/>
      <w:bookmarkStart w:id="205" w:name="_Toc54087948"/>
      <w:bookmarkStart w:id="206" w:name="_Toc54088283"/>
      <w:bookmarkStart w:id="207" w:name="_Toc54088634"/>
      <w:bookmarkStart w:id="208" w:name="_Toc54089012"/>
      <w:bookmarkStart w:id="209" w:name="_Toc54089390"/>
      <w:bookmarkStart w:id="210" w:name="_Toc54089769"/>
      <w:bookmarkStart w:id="211" w:name="_Toc54085933"/>
      <w:bookmarkStart w:id="212" w:name="_Toc54086621"/>
      <w:bookmarkStart w:id="213" w:name="_Toc54086956"/>
      <w:bookmarkStart w:id="214" w:name="_Toc54087291"/>
      <w:bookmarkStart w:id="215" w:name="_Toc54087626"/>
      <w:bookmarkStart w:id="216" w:name="_Toc54087961"/>
      <w:bookmarkStart w:id="217" w:name="_Toc54088296"/>
      <w:bookmarkStart w:id="218" w:name="_Toc54088647"/>
      <w:bookmarkStart w:id="219" w:name="_Toc54089025"/>
      <w:bookmarkStart w:id="220" w:name="_Toc54089403"/>
      <w:bookmarkStart w:id="221" w:name="_Toc54089782"/>
      <w:bookmarkStart w:id="222" w:name="_Toc54085940"/>
      <w:bookmarkStart w:id="223" w:name="_Toc54086628"/>
      <w:bookmarkStart w:id="224" w:name="_Toc54086963"/>
      <w:bookmarkStart w:id="225" w:name="_Toc54087298"/>
      <w:bookmarkStart w:id="226" w:name="_Toc54087633"/>
      <w:bookmarkStart w:id="227" w:name="_Toc54087968"/>
      <w:bookmarkStart w:id="228" w:name="_Toc54088303"/>
      <w:bookmarkStart w:id="229" w:name="_Toc54088654"/>
      <w:bookmarkStart w:id="230" w:name="_Toc54089032"/>
      <w:bookmarkStart w:id="231" w:name="_Toc54089410"/>
      <w:bookmarkStart w:id="232" w:name="_Toc54089789"/>
      <w:bookmarkStart w:id="233" w:name="_Toc54085941"/>
      <w:bookmarkStart w:id="234" w:name="_Toc54086629"/>
      <w:bookmarkStart w:id="235" w:name="_Toc54086964"/>
      <w:bookmarkStart w:id="236" w:name="_Toc54087299"/>
      <w:bookmarkStart w:id="237" w:name="_Toc54087634"/>
      <w:bookmarkStart w:id="238" w:name="_Toc54087969"/>
      <w:bookmarkStart w:id="239" w:name="_Toc54088304"/>
      <w:bookmarkStart w:id="240" w:name="_Toc54088655"/>
      <w:bookmarkStart w:id="241" w:name="_Toc54089033"/>
      <w:bookmarkStart w:id="242" w:name="_Toc54089411"/>
      <w:bookmarkStart w:id="243" w:name="_Toc54089790"/>
      <w:bookmarkStart w:id="244" w:name="_Toc54085966"/>
      <w:bookmarkStart w:id="245" w:name="_Toc54086654"/>
      <w:bookmarkStart w:id="246" w:name="_Toc54086989"/>
      <w:bookmarkStart w:id="247" w:name="_Toc54087324"/>
      <w:bookmarkStart w:id="248" w:name="_Toc54087659"/>
      <w:bookmarkStart w:id="249" w:name="_Toc54087994"/>
      <w:bookmarkStart w:id="250" w:name="_Toc54088329"/>
      <w:bookmarkStart w:id="251" w:name="_Toc54088680"/>
      <w:bookmarkStart w:id="252" w:name="_Toc54089058"/>
      <w:bookmarkStart w:id="253" w:name="_Toc54089436"/>
      <w:bookmarkStart w:id="254" w:name="_Toc54089815"/>
      <w:bookmarkStart w:id="255" w:name="_Toc54085970"/>
      <w:bookmarkStart w:id="256" w:name="_Toc54086658"/>
      <w:bookmarkStart w:id="257" w:name="_Toc54086993"/>
      <w:bookmarkStart w:id="258" w:name="_Toc54087328"/>
      <w:bookmarkStart w:id="259" w:name="_Toc54087663"/>
      <w:bookmarkStart w:id="260" w:name="_Toc54087998"/>
      <w:bookmarkStart w:id="261" w:name="_Toc54088333"/>
      <w:bookmarkStart w:id="262" w:name="_Toc54088684"/>
      <w:bookmarkStart w:id="263" w:name="_Toc54089062"/>
      <w:bookmarkStart w:id="264" w:name="_Toc54089440"/>
      <w:bookmarkStart w:id="265" w:name="_Toc54089819"/>
      <w:bookmarkStart w:id="266" w:name="_Toc54085983"/>
      <w:bookmarkStart w:id="267" w:name="_Toc54086671"/>
      <w:bookmarkStart w:id="268" w:name="_Toc54087006"/>
      <w:bookmarkStart w:id="269" w:name="_Toc54087341"/>
      <w:bookmarkStart w:id="270" w:name="_Toc54087676"/>
      <w:bookmarkStart w:id="271" w:name="_Toc54088011"/>
      <w:bookmarkStart w:id="272" w:name="_Toc54088346"/>
      <w:bookmarkStart w:id="273" w:name="_Toc54088697"/>
      <w:bookmarkStart w:id="274" w:name="_Toc54089075"/>
      <w:bookmarkStart w:id="275" w:name="_Toc54089453"/>
      <w:bookmarkStart w:id="276" w:name="_Toc54089832"/>
      <w:bookmarkStart w:id="277" w:name="_Toc54085998"/>
      <w:bookmarkStart w:id="278" w:name="_Toc54086686"/>
      <w:bookmarkStart w:id="279" w:name="_Toc54087021"/>
      <w:bookmarkStart w:id="280" w:name="_Toc54087356"/>
      <w:bookmarkStart w:id="281" w:name="_Toc54087691"/>
      <w:bookmarkStart w:id="282" w:name="_Toc54088026"/>
      <w:bookmarkStart w:id="283" w:name="_Toc54088361"/>
      <w:bookmarkStart w:id="284" w:name="_Toc54088712"/>
      <w:bookmarkStart w:id="285" w:name="_Toc54089090"/>
      <w:bookmarkStart w:id="286" w:name="_Toc54089468"/>
      <w:bookmarkStart w:id="287" w:name="_Toc54089847"/>
      <w:bookmarkStart w:id="288" w:name="_Εγγύηση"/>
      <w:bookmarkStart w:id="289" w:name="_Toc54088366"/>
      <w:bookmarkStart w:id="290" w:name="_Toc54088717"/>
      <w:bookmarkStart w:id="291" w:name="_Toc54089095"/>
      <w:bookmarkStart w:id="292" w:name="_Toc54089473"/>
      <w:bookmarkStart w:id="293" w:name="_Toc54089852"/>
      <w:bookmarkStart w:id="294" w:name="_Toc54088372"/>
      <w:bookmarkStart w:id="295" w:name="_Toc54088723"/>
      <w:bookmarkStart w:id="296" w:name="_Toc54089101"/>
      <w:bookmarkStart w:id="297" w:name="_Toc54089479"/>
      <w:bookmarkStart w:id="298" w:name="_Toc54089858"/>
      <w:bookmarkStart w:id="299" w:name="_Toc54088375"/>
      <w:bookmarkStart w:id="300" w:name="_Toc54088726"/>
      <w:bookmarkStart w:id="301" w:name="_Toc54089104"/>
      <w:bookmarkStart w:id="302" w:name="_Toc54089482"/>
      <w:bookmarkStart w:id="303" w:name="_Toc54089861"/>
      <w:bookmarkStart w:id="304" w:name="_Toc54088376"/>
      <w:bookmarkStart w:id="305" w:name="_Toc54088727"/>
      <w:bookmarkStart w:id="306" w:name="_Toc54089105"/>
      <w:bookmarkStart w:id="307" w:name="_Toc54089483"/>
      <w:bookmarkStart w:id="308" w:name="_Toc54089862"/>
      <w:bookmarkStart w:id="309" w:name="_Toc54088377"/>
      <w:bookmarkStart w:id="310" w:name="_Toc54088728"/>
      <w:bookmarkStart w:id="311" w:name="_Toc54089106"/>
      <w:bookmarkStart w:id="312" w:name="_Toc54089484"/>
      <w:bookmarkStart w:id="313" w:name="_Toc54089863"/>
      <w:bookmarkStart w:id="314" w:name="_Toc54088378"/>
      <w:bookmarkStart w:id="315" w:name="_Toc54088729"/>
      <w:bookmarkStart w:id="316" w:name="_Toc54089107"/>
      <w:bookmarkStart w:id="317" w:name="_Toc54089485"/>
      <w:bookmarkStart w:id="318" w:name="_Toc54089864"/>
      <w:bookmarkStart w:id="319" w:name="_Toc54086003"/>
      <w:bookmarkStart w:id="320" w:name="_Toc54086691"/>
      <w:bookmarkStart w:id="321" w:name="_Toc54087026"/>
      <w:bookmarkStart w:id="322" w:name="_Toc54087361"/>
      <w:bookmarkStart w:id="323" w:name="_Toc54087696"/>
      <w:bookmarkStart w:id="324" w:name="_Toc54088031"/>
      <w:bookmarkStart w:id="325" w:name="_Toc54088379"/>
      <w:bookmarkStart w:id="326" w:name="_Toc54088730"/>
      <w:bookmarkStart w:id="327" w:name="_Toc54089108"/>
      <w:bookmarkStart w:id="328" w:name="_Toc54089486"/>
      <w:bookmarkStart w:id="329" w:name="_Toc54089865"/>
      <w:bookmarkStart w:id="330" w:name="_Toc54086007"/>
      <w:bookmarkStart w:id="331" w:name="_Toc54086695"/>
      <w:bookmarkStart w:id="332" w:name="_Toc54087030"/>
      <w:bookmarkStart w:id="333" w:name="_Toc54087365"/>
      <w:bookmarkStart w:id="334" w:name="_Toc54087700"/>
      <w:bookmarkStart w:id="335" w:name="_Toc54088035"/>
      <w:bookmarkStart w:id="336" w:name="_Toc54088383"/>
      <w:bookmarkStart w:id="337" w:name="_Toc54088734"/>
      <w:bookmarkStart w:id="338" w:name="_Toc54089112"/>
      <w:bookmarkStart w:id="339" w:name="_Toc54089490"/>
      <w:bookmarkStart w:id="340" w:name="_Toc54089869"/>
      <w:bookmarkStart w:id="341" w:name="_Toc54086017"/>
      <w:bookmarkStart w:id="342" w:name="_Toc54086705"/>
      <w:bookmarkStart w:id="343" w:name="_Toc54087040"/>
      <w:bookmarkStart w:id="344" w:name="_Toc54087375"/>
      <w:bookmarkStart w:id="345" w:name="_Toc54087710"/>
      <w:bookmarkStart w:id="346" w:name="_Toc54088045"/>
      <w:bookmarkStart w:id="347" w:name="_Toc54088393"/>
      <w:bookmarkStart w:id="348" w:name="_Toc54088744"/>
      <w:bookmarkStart w:id="349" w:name="_Toc54089122"/>
      <w:bookmarkStart w:id="350" w:name="_Toc54089500"/>
      <w:bookmarkStart w:id="351" w:name="_Toc54089879"/>
      <w:bookmarkStart w:id="352" w:name="_Toc54086020"/>
      <w:bookmarkStart w:id="353" w:name="_Toc54086708"/>
      <w:bookmarkStart w:id="354" w:name="_Toc54087043"/>
      <w:bookmarkStart w:id="355" w:name="_Toc54087378"/>
      <w:bookmarkStart w:id="356" w:name="_Toc54087713"/>
      <w:bookmarkStart w:id="357" w:name="_Toc54088048"/>
      <w:bookmarkStart w:id="358" w:name="_Toc54088396"/>
      <w:bookmarkStart w:id="359" w:name="_Toc54088747"/>
      <w:bookmarkStart w:id="360" w:name="_Toc54089125"/>
      <w:bookmarkStart w:id="361" w:name="_Toc54089503"/>
      <w:bookmarkStart w:id="362" w:name="_Toc54089882"/>
      <w:bookmarkStart w:id="363" w:name="_Toc54086025"/>
      <w:bookmarkStart w:id="364" w:name="_Toc54086713"/>
      <w:bookmarkStart w:id="365" w:name="_Toc54087048"/>
      <w:bookmarkStart w:id="366" w:name="_Toc54087383"/>
      <w:bookmarkStart w:id="367" w:name="_Toc54087718"/>
      <w:bookmarkStart w:id="368" w:name="_Toc54088053"/>
      <w:bookmarkStart w:id="369" w:name="_Toc54088401"/>
      <w:bookmarkStart w:id="370" w:name="_Toc54088752"/>
      <w:bookmarkStart w:id="371" w:name="_Toc54089130"/>
      <w:bookmarkStart w:id="372" w:name="_Toc54089508"/>
      <w:bookmarkStart w:id="373" w:name="_Toc54089887"/>
      <w:bookmarkStart w:id="374" w:name="_Toc54086038"/>
      <w:bookmarkStart w:id="375" w:name="_Toc54086726"/>
      <w:bookmarkStart w:id="376" w:name="_Toc54087061"/>
      <w:bookmarkStart w:id="377" w:name="_Toc54087396"/>
      <w:bookmarkStart w:id="378" w:name="_Toc54087731"/>
      <w:bookmarkStart w:id="379" w:name="_Toc54088066"/>
      <w:bookmarkStart w:id="380" w:name="_Toc54088414"/>
      <w:bookmarkStart w:id="381" w:name="_Toc54088765"/>
      <w:bookmarkStart w:id="382" w:name="_Toc54089143"/>
      <w:bookmarkStart w:id="383" w:name="_Toc54089521"/>
      <w:bookmarkStart w:id="384" w:name="_Toc54089900"/>
      <w:bookmarkStart w:id="385" w:name="_Toc54088766"/>
      <w:bookmarkStart w:id="386" w:name="_Toc54089144"/>
      <w:bookmarkStart w:id="387" w:name="_Toc54089522"/>
      <w:bookmarkStart w:id="388" w:name="_Toc54089901"/>
      <w:bookmarkStart w:id="389" w:name="_Toc54088770"/>
      <w:bookmarkStart w:id="390" w:name="_Toc54089148"/>
      <w:bookmarkStart w:id="391" w:name="_Toc54089526"/>
      <w:bookmarkStart w:id="392" w:name="_Toc54089905"/>
      <w:bookmarkStart w:id="393" w:name="_Toc54088773"/>
      <w:bookmarkStart w:id="394" w:name="_Toc54089151"/>
      <w:bookmarkStart w:id="395" w:name="_Toc54089529"/>
      <w:bookmarkStart w:id="396" w:name="_Toc54089908"/>
      <w:bookmarkStart w:id="397" w:name="_Toc54088775"/>
      <w:bookmarkStart w:id="398" w:name="_Toc54089153"/>
      <w:bookmarkStart w:id="399" w:name="_Toc54089531"/>
      <w:bookmarkStart w:id="400" w:name="_Toc54089910"/>
      <w:bookmarkStart w:id="401" w:name="_Toc54088777"/>
      <w:bookmarkStart w:id="402" w:name="_Toc54089155"/>
      <w:bookmarkStart w:id="403" w:name="_Toc54089533"/>
      <w:bookmarkStart w:id="404" w:name="_Toc54089912"/>
      <w:bookmarkStart w:id="405" w:name="_Toc54088779"/>
      <w:bookmarkStart w:id="406" w:name="_Toc54089157"/>
      <w:bookmarkStart w:id="407" w:name="_Toc54089535"/>
      <w:bookmarkStart w:id="408" w:name="_Toc54089914"/>
      <w:bookmarkStart w:id="409" w:name="_Toc54088780"/>
      <w:bookmarkStart w:id="410" w:name="_Toc54089158"/>
      <w:bookmarkStart w:id="411" w:name="_Toc54089536"/>
      <w:bookmarkStart w:id="412" w:name="_Toc54089915"/>
      <w:bookmarkStart w:id="413" w:name="_Toc54088785"/>
      <w:bookmarkStart w:id="414" w:name="_Toc54089163"/>
      <w:bookmarkStart w:id="415" w:name="_Toc54089541"/>
      <w:bookmarkStart w:id="416" w:name="_Toc54089920"/>
      <w:bookmarkStart w:id="417" w:name="_Toc54088792"/>
      <w:bookmarkStart w:id="418" w:name="_Toc54089170"/>
      <w:bookmarkStart w:id="419" w:name="_Toc54089548"/>
      <w:bookmarkStart w:id="420" w:name="_Toc54089927"/>
      <w:bookmarkStart w:id="421" w:name="_Toc54088793"/>
      <w:bookmarkStart w:id="422" w:name="_Toc54089171"/>
      <w:bookmarkStart w:id="423" w:name="_Toc54089549"/>
      <w:bookmarkStart w:id="424" w:name="_Toc54089928"/>
      <w:bookmarkStart w:id="425" w:name="_Toc351107275"/>
      <w:bookmarkStart w:id="426" w:name="_Toc351117835"/>
      <w:bookmarkStart w:id="427" w:name="_Toc351107276"/>
      <w:bookmarkStart w:id="428" w:name="_Toc351117836"/>
      <w:bookmarkStart w:id="429" w:name="_Toc346897374"/>
      <w:bookmarkStart w:id="430" w:name="_Toc347485138"/>
      <w:bookmarkStart w:id="431" w:name="_Toc348447003"/>
      <w:bookmarkStart w:id="432" w:name="_Toc350245729"/>
      <w:bookmarkStart w:id="433" w:name="_Toc350521306"/>
      <w:bookmarkStart w:id="434" w:name="_Toc339445728"/>
      <w:bookmarkStart w:id="435" w:name="_Toc339445734"/>
      <w:bookmarkStart w:id="436" w:name="_Toc339445738"/>
      <w:bookmarkStart w:id="437" w:name="_Toc339445754"/>
      <w:bookmarkStart w:id="438" w:name="_Toc339445755"/>
      <w:bookmarkStart w:id="439" w:name="_Toc26789279"/>
      <w:bookmarkStart w:id="440" w:name="_Toc40084144"/>
      <w:bookmarkStart w:id="441" w:name="_Toc288566559"/>
      <w:bookmarkStart w:id="442" w:name="_Toc9048136"/>
      <w:bookmarkStart w:id="443" w:name="_Toc9048800"/>
      <w:bookmarkStart w:id="444" w:name="_Toc9048927"/>
      <w:bookmarkStart w:id="445" w:name="_Toc9049494"/>
      <w:bookmarkStart w:id="446" w:name="_Toc9050766"/>
      <w:bookmarkStart w:id="447" w:name="_Toc16061683"/>
      <w:bookmarkStart w:id="448" w:name="_Toc25743290"/>
      <w:bookmarkStart w:id="449" w:name="_Toc43634762"/>
      <w:bookmarkStart w:id="450" w:name="_Toc44821142"/>
      <w:bookmarkStart w:id="451" w:name="_Toc48552934"/>
      <w:bookmarkStart w:id="452" w:name="_Toc49074380"/>
      <w:bookmarkEnd w:id="12"/>
      <w:bookmarkEnd w:id="13"/>
      <w:bookmarkEnd w:id="14"/>
      <w:bookmarkEnd w:id="15"/>
      <w:bookmarkEnd w:id="16"/>
      <w:bookmarkEnd w:id="17"/>
      <w:bookmarkEnd w:id="18"/>
      <w:bookmarkEnd w:id="19"/>
      <w:bookmarkEnd w:id="20"/>
      <w:bookmarkEnd w:id="21"/>
      <w:bookmarkEnd w:id="92"/>
      <w:bookmarkEnd w:id="93"/>
      <w:bookmarkEnd w:id="94"/>
      <w:bookmarkEnd w:id="95"/>
      <w:bookmarkEnd w:id="96"/>
      <w:bookmarkEnd w:id="97"/>
      <w:bookmarkEnd w:id="98"/>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r w:rsidRPr="00F2337F">
        <w:rPr>
          <w:sz w:val="20"/>
        </w:rPr>
        <w:t>Περιγραφή Κυβερνητικού Υπολογιστικού Νέφους</w:t>
      </w:r>
      <w:bookmarkEnd w:id="439"/>
      <w:bookmarkEnd w:id="440"/>
      <w:r w:rsidRPr="00F2337F">
        <w:rPr>
          <w:sz w:val="20"/>
        </w:rPr>
        <w:t xml:space="preserve"> </w:t>
      </w:r>
    </w:p>
    <w:p w14:paraId="0D0BF620" w14:textId="0052775E" w:rsidR="0031566F" w:rsidRPr="00F2337F" w:rsidRDefault="0031566F" w:rsidP="0031566F">
      <w:pPr>
        <w:rPr>
          <w:sz w:val="20"/>
        </w:rPr>
      </w:pPr>
      <w:r w:rsidRPr="00F2337F">
        <w:rPr>
          <w:sz w:val="20"/>
        </w:rPr>
        <w:t xml:space="preserve">Το Κυβερνητικό Υπολογιστικό Νέφος (G-Cloud) στοχεύει στην υποστήριξη του εκσυγχρονισμού του Δημοσίου Τομέα. Μέσω του G-Cloud επιδιώκεται η καλύτερη αξιοποίηση και διαχείριση των πληροφοριακών συστημάτων της Δημόσιας Διοίκησης, με βέλτιστη χρήση όλων των δυνατοτήτων που δίνει η τεχνολογία του </w:t>
      </w:r>
      <w:r w:rsidRPr="00F2337F">
        <w:rPr>
          <w:b/>
          <w:bCs/>
          <w:sz w:val="20"/>
        </w:rPr>
        <w:t>Υπολογιστικού Νέφους</w:t>
      </w:r>
      <w:r w:rsidRPr="00F2337F">
        <w:rPr>
          <w:sz w:val="20"/>
        </w:rPr>
        <w:t xml:space="preserve">. </w:t>
      </w:r>
    </w:p>
    <w:p w14:paraId="1EEDD60F" w14:textId="77777777" w:rsidR="0031566F" w:rsidRPr="00F2337F" w:rsidRDefault="0031566F" w:rsidP="0031566F">
      <w:pPr>
        <w:rPr>
          <w:rFonts w:eastAsia="SimSun"/>
          <w:sz w:val="20"/>
        </w:rPr>
      </w:pPr>
      <w:r w:rsidRPr="00F2337F">
        <w:rPr>
          <w:rFonts w:eastAsia="SimSun"/>
          <w:sz w:val="20"/>
        </w:rPr>
        <w:t xml:space="preserve">Το Κυβερνητικό Υπολογιστικό Νέφος G-Cloud, περιλαμβάνει: </w:t>
      </w:r>
    </w:p>
    <w:p w14:paraId="2539CC47" w14:textId="77777777" w:rsidR="0031566F" w:rsidRPr="00F2337F" w:rsidRDefault="0031566F" w:rsidP="0031566F">
      <w:pPr>
        <w:pStyle w:val="aff6"/>
        <w:numPr>
          <w:ilvl w:val="0"/>
          <w:numId w:val="55"/>
        </w:numPr>
        <w:suppressAutoHyphens/>
        <w:spacing w:before="120"/>
        <w:ind w:left="357" w:hanging="357"/>
        <w:contextualSpacing w:val="0"/>
        <w:rPr>
          <w:rFonts w:eastAsia="SimSun"/>
          <w:sz w:val="20"/>
        </w:rPr>
      </w:pPr>
      <w:r w:rsidRPr="00F2337F">
        <w:rPr>
          <w:rFonts w:eastAsia="SimSun"/>
          <w:sz w:val="20"/>
        </w:rPr>
        <w:t xml:space="preserve">την πλέον σύγχρονη πρότυπη υποδομή Κέντρου Δεδομένων (χώρος </w:t>
      </w:r>
      <w:r w:rsidRPr="00F2337F">
        <w:rPr>
          <w:rFonts w:eastAsia="SimSun"/>
          <w:sz w:val="20"/>
          <w:lang w:val="en-US"/>
        </w:rPr>
        <w:t>Data</w:t>
      </w:r>
      <w:r w:rsidRPr="00F2337F">
        <w:rPr>
          <w:rFonts w:eastAsia="SimSun"/>
          <w:sz w:val="20"/>
        </w:rPr>
        <w:t xml:space="preserve"> </w:t>
      </w:r>
      <w:r w:rsidRPr="00F2337F">
        <w:rPr>
          <w:rFonts w:eastAsia="SimSun"/>
          <w:sz w:val="20"/>
          <w:lang w:val="en-US"/>
        </w:rPr>
        <w:t>Center</w:t>
      </w:r>
      <w:r w:rsidRPr="00F2337F">
        <w:rPr>
          <w:rFonts w:eastAsia="SimSun"/>
          <w:sz w:val="20"/>
        </w:rPr>
        <w:t>) που έχει στην κυριότητά του το Δημόσιο, σχεδιασμένη σύμφωνα με  διεθνή πρότυπα  (</w:t>
      </w:r>
      <w:r w:rsidRPr="00F2337F">
        <w:rPr>
          <w:rFonts w:eastAsia="SimSun"/>
          <w:sz w:val="20"/>
          <w:lang w:val="en-US"/>
        </w:rPr>
        <w:t>Tier</w:t>
      </w:r>
      <w:r w:rsidRPr="00F2337F">
        <w:rPr>
          <w:rFonts w:eastAsia="SimSun"/>
          <w:sz w:val="20"/>
        </w:rPr>
        <w:t xml:space="preserve"> </w:t>
      </w:r>
      <w:r w:rsidRPr="00F2337F">
        <w:rPr>
          <w:rFonts w:eastAsia="SimSun"/>
          <w:sz w:val="20"/>
          <w:lang w:val="en-US"/>
        </w:rPr>
        <w:t>III</w:t>
      </w:r>
      <w:r w:rsidRPr="00F2337F">
        <w:rPr>
          <w:rFonts w:eastAsia="SimSun"/>
          <w:sz w:val="20"/>
        </w:rPr>
        <w:t xml:space="preserve"> κατά </w:t>
      </w:r>
      <w:r w:rsidRPr="00F2337F">
        <w:rPr>
          <w:rFonts w:eastAsia="SimSun"/>
          <w:sz w:val="20"/>
          <w:lang w:val="en-US"/>
        </w:rPr>
        <w:t>Uptime</w:t>
      </w:r>
      <w:r w:rsidRPr="00F2337F">
        <w:rPr>
          <w:rFonts w:eastAsia="SimSun"/>
          <w:sz w:val="20"/>
        </w:rPr>
        <w:t xml:space="preserve"> </w:t>
      </w:r>
      <w:r w:rsidRPr="00F2337F">
        <w:rPr>
          <w:rFonts w:eastAsia="SimSun"/>
          <w:sz w:val="20"/>
          <w:lang w:val="en-US"/>
        </w:rPr>
        <w:t>Institute</w:t>
      </w:r>
      <w:r w:rsidRPr="00F2337F">
        <w:rPr>
          <w:rFonts w:eastAsia="SimSun"/>
          <w:sz w:val="20"/>
        </w:rPr>
        <w:t xml:space="preserve">).  Ο χώρος του </w:t>
      </w:r>
      <w:r w:rsidRPr="00F2337F">
        <w:rPr>
          <w:rFonts w:eastAsia="SimSun"/>
          <w:sz w:val="20"/>
          <w:lang w:val="en-US"/>
        </w:rPr>
        <w:t>Data</w:t>
      </w:r>
      <w:r w:rsidRPr="00F2337F">
        <w:rPr>
          <w:rFonts w:eastAsia="SimSun"/>
          <w:sz w:val="20"/>
        </w:rPr>
        <w:t xml:space="preserve"> </w:t>
      </w:r>
      <w:r w:rsidRPr="00F2337F">
        <w:rPr>
          <w:rFonts w:eastAsia="SimSun"/>
          <w:sz w:val="20"/>
          <w:lang w:val="en-US"/>
        </w:rPr>
        <w:t>Center</w:t>
      </w:r>
      <w:r w:rsidRPr="00F2337F">
        <w:rPr>
          <w:rFonts w:eastAsia="SimSun"/>
          <w:sz w:val="20"/>
        </w:rPr>
        <w:t xml:space="preserve"> φιλοξενεί την υπολογιστική υποδομή (ΙΤ) του G-Cloud και έχει σχεδιαστεί έτσι ώστε να πληροί τις υψηλότερες και αυστηρότερες διεθνείς απαιτήσεις των </w:t>
      </w:r>
      <w:r w:rsidRPr="00F2337F">
        <w:rPr>
          <w:rFonts w:eastAsia="SimSun"/>
          <w:sz w:val="20"/>
          <w:lang w:val="en-US"/>
        </w:rPr>
        <w:t>cloud</w:t>
      </w:r>
      <w:r w:rsidRPr="00F2337F">
        <w:rPr>
          <w:rFonts w:eastAsia="SimSun"/>
          <w:sz w:val="20"/>
        </w:rPr>
        <w:t xml:space="preserve"> </w:t>
      </w:r>
      <w:r w:rsidRPr="00F2337F">
        <w:rPr>
          <w:rFonts w:eastAsia="SimSun"/>
          <w:sz w:val="20"/>
          <w:lang w:val="en-US"/>
        </w:rPr>
        <w:t>Data</w:t>
      </w:r>
      <w:r w:rsidRPr="00F2337F">
        <w:rPr>
          <w:rFonts w:eastAsia="SimSun"/>
          <w:sz w:val="20"/>
        </w:rPr>
        <w:t xml:space="preserve"> </w:t>
      </w:r>
      <w:r w:rsidRPr="00F2337F">
        <w:rPr>
          <w:rFonts w:eastAsia="SimSun"/>
          <w:sz w:val="20"/>
          <w:lang w:val="en-US"/>
        </w:rPr>
        <w:t>Center</w:t>
      </w:r>
      <w:r w:rsidRPr="00F2337F">
        <w:rPr>
          <w:rFonts w:eastAsia="SimSun"/>
          <w:sz w:val="20"/>
        </w:rPr>
        <w:t xml:space="preserve">, όσο αφορά την φυσική ασφάλεια και  πρόσβαση, την ηλεκτρική παροχή, την ψύξη και τον κλιματισμό, καθώς επίσης και την πυροπροστασία και πυρόσβεση. Σε επίπεδο τηλεπικοινωνιακής υποδομής και επικοινωνίας με το διαδίκτυο, χρησιμοποιείται το Εθνικό Δίκτυο Δημόσιας Διοίκησης ΣΥΖΕΥΞΙΣ, το οποίο υποστηρίζει εδώ και 10 χρόνια με επιτυχία κομβικούς φορείς  της Δημόσιας Διοίκησης. </w:t>
      </w:r>
    </w:p>
    <w:p w14:paraId="355E7691" w14:textId="77777777" w:rsidR="0031566F" w:rsidRPr="00F2337F" w:rsidRDefault="0031566F" w:rsidP="0031566F">
      <w:pPr>
        <w:pStyle w:val="aff6"/>
        <w:numPr>
          <w:ilvl w:val="0"/>
          <w:numId w:val="55"/>
        </w:numPr>
        <w:suppressAutoHyphens/>
        <w:spacing w:before="120"/>
        <w:ind w:left="357" w:hanging="357"/>
        <w:contextualSpacing w:val="0"/>
        <w:rPr>
          <w:rFonts w:eastAsia="SimSun"/>
          <w:sz w:val="20"/>
        </w:rPr>
      </w:pPr>
      <w:r w:rsidRPr="00F2337F">
        <w:rPr>
          <w:rFonts w:eastAsia="SimSun"/>
          <w:sz w:val="20"/>
        </w:rPr>
        <w:t>τη λειτουργία συστήματος Υπολογιστικού Κέντρου βασιζόμενο στις πλέον σύγχρονες τεχνολογίες Υπολογιστικού Νέφους και εικονικοποίησης (</w:t>
      </w:r>
      <w:r w:rsidRPr="00F2337F">
        <w:rPr>
          <w:rFonts w:eastAsia="SimSun"/>
          <w:sz w:val="20"/>
          <w:lang w:val="en-US"/>
        </w:rPr>
        <w:t>Cloud</w:t>
      </w:r>
      <w:r w:rsidRPr="00F2337F">
        <w:rPr>
          <w:rFonts w:eastAsia="SimSun"/>
          <w:sz w:val="20"/>
        </w:rPr>
        <w:t xml:space="preserve"> </w:t>
      </w:r>
      <w:r w:rsidRPr="00F2337F">
        <w:rPr>
          <w:rFonts w:eastAsia="SimSun"/>
          <w:sz w:val="20"/>
          <w:lang w:val="en-US"/>
        </w:rPr>
        <w:t>Computing</w:t>
      </w:r>
      <w:r w:rsidRPr="00F2337F">
        <w:rPr>
          <w:rFonts w:eastAsia="SimSun"/>
          <w:sz w:val="20"/>
        </w:rPr>
        <w:t xml:space="preserve"> και </w:t>
      </w:r>
      <w:r w:rsidRPr="00F2337F">
        <w:rPr>
          <w:rFonts w:eastAsia="SimSun"/>
          <w:sz w:val="20"/>
          <w:lang w:val="en-US"/>
        </w:rPr>
        <w:t>virtualization</w:t>
      </w:r>
      <w:r w:rsidRPr="00F2337F">
        <w:rPr>
          <w:rFonts w:eastAsia="SimSun"/>
          <w:sz w:val="20"/>
        </w:rPr>
        <w:t xml:space="preserve">), το οποίο είναι δομημένο με προϊόντα τελευταίας τεχνολογίας στον χώρο του </w:t>
      </w:r>
      <w:r w:rsidRPr="00F2337F">
        <w:rPr>
          <w:rFonts w:eastAsia="SimSun"/>
          <w:sz w:val="20"/>
          <w:lang w:val="en-US"/>
        </w:rPr>
        <w:t>Cloud</w:t>
      </w:r>
      <w:r w:rsidRPr="00F2337F">
        <w:rPr>
          <w:rFonts w:eastAsia="SimSun"/>
          <w:sz w:val="20"/>
        </w:rPr>
        <w:t xml:space="preserve"> </w:t>
      </w:r>
      <w:r w:rsidRPr="00F2337F">
        <w:rPr>
          <w:rFonts w:eastAsia="SimSun"/>
          <w:sz w:val="20"/>
          <w:lang w:val="en-US"/>
        </w:rPr>
        <w:t>Computing</w:t>
      </w:r>
      <w:r w:rsidRPr="00F2337F">
        <w:rPr>
          <w:rFonts w:eastAsia="SimSun"/>
          <w:sz w:val="20"/>
        </w:rPr>
        <w:t xml:space="preserve"> και το οποίο θα παρέχει, ανάμεσα σε άλλα,  τη δυνατότητα φιλοξενίας, σε υποδομές Υπολογιστικού Νέφους, Πληροφοριακών Συστημάτων Φορέων της Δημόσιας Διοίκησης. Το υπολογιστικό σύστημα του G-Cloud δομείται με προϊόντα (</w:t>
      </w:r>
      <w:r w:rsidRPr="00F2337F">
        <w:rPr>
          <w:rFonts w:eastAsia="SimSun"/>
          <w:sz w:val="20"/>
          <w:lang w:val="en-US"/>
        </w:rPr>
        <w:t>servers</w:t>
      </w:r>
      <w:r w:rsidRPr="00F2337F">
        <w:rPr>
          <w:rFonts w:eastAsia="SimSun"/>
          <w:sz w:val="20"/>
        </w:rPr>
        <w:t xml:space="preserve">, </w:t>
      </w:r>
      <w:r w:rsidRPr="00F2337F">
        <w:rPr>
          <w:rFonts w:eastAsia="SimSun"/>
          <w:sz w:val="20"/>
          <w:lang w:val="en-US"/>
        </w:rPr>
        <w:t>firewalls</w:t>
      </w:r>
      <w:r w:rsidRPr="00F2337F">
        <w:rPr>
          <w:rFonts w:eastAsia="SimSun"/>
          <w:sz w:val="20"/>
        </w:rPr>
        <w:t xml:space="preserve">, </w:t>
      </w:r>
      <w:r w:rsidRPr="00F2337F">
        <w:rPr>
          <w:rFonts w:eastAsia="SimSun"/>
          <w:sz w:val="20"/>
          <w:lang w:val="en-US"/>
        </w:rPr>
        <w:t>storage</w:t>
      </w:r>
      <w:r w:rsidRPr="00F2337F">
        <w:rPr>
          <w:rFonts w:eastAsia="SimSun"/>
          <w:sz w:val="20"/>
        </w:rPr>
        <w:t xml:space="preserve">, </w:t>
      </w:r>
      <w:r w:rsidRPr="00F2337F">
        <w:rPr>
          <w:rFonts w:eastAsia="SimSun"/>
          <w:sz w:val="20"/>
          <w:lang w:val="en-US"/>
        </w:rPr>
        <w:t>back</w:t>
      </w:r>
      <w:r w:rsidRPr="00F2337F">
        <w:rPr>
          <w:rFonts w:eastAsia="SimSun"/>
          <w:sz w:val="20"/>
        </w:rPr>
        <w:t>-</w:t>
      </w:r>
      <w:r w:rsidRPr="00F2337F">
        <w:rPr>
          <w:rFonts w:eastAsia="SimSun"/>
          <w:sz w:val="20"/>
          <w:lang w:val="en-US"/>
        </w:rPr>
        <w:t>up</w:t>
      </w:r>
      <w:r w:rsidRPr="00F2337F">
        <w:rPr>
          <w:rFonts w:eastAsia="SimSun"/>
          <w:sz w:val="20"/>
        </w:rPr>
        <w:t xml:space="preserve">, </w:t>
      </w:r>
      <w:r w:rsidRPr="00F2337F">
        <w:rPr>
          <w:rFonts w:eastAsia="SimSun"/>
          <w:sz w:val="20"/>
          <w:lang w:val="en-US"/>
        </w:rPr>
        <w:t>switches</w:t>
      </w:r>
      <w:r w:rsidRPr="00F2337F">
        <w:rPr>
          <w:rFonts w:eastAsia="SimSun"/>
          <w:sz w:val="20"/>
        </w:rPr>
        <w:t xml:space="preserve">, </w:t>
      </w:r>
      <w:r w:rsidRPr="00F2337F">
        <w:rPr>
          <w:rFonts w:eastAsia="SimSun"/>
          <w:sz w:val="20"/>
          <w:lang w:val="en-US"/>
        </w:rPr>
        <w:t>routers</w:t>
      </w:r>
      <w:r w:rsidRPr="00F2337F">
        <w:rPr>
          <w:rFonts w:eastAsia="SimSun"/>
          <w:sz w:val="20"/>
        </w:rPr>
        <w:t xml:space="preserve"> κ.α.) εταιρειών παγκοσμίου βεληνεκούς, απόλυτα αξιόπιστα και 100% συμβατά μεταξύ τους, δημιουργώντας ένα υπολογιστικό περιβάλλον αποδοτικό, εύκολα διαχειρίσιμο, σταθερό, διαρκώς διαθέσιμο  και ασφαλές. </w:t>
      </w:r>
    </w:p>
    <w:p w14:paraId="03F76A0D" w14:textId="77777777" w:rsidR="0031566F" w:rsidRPr="00F2337F" w:rsidRDefault="0031566F" w:rsidP="0031566F">
      <w:pPr>
        <w:rPr>
          <w:sz w:val="20"/>
        </w:rPr>
      </w:pPr>
    </w:p>
    <w:p w14:paraId="45AC323D" w14:textId="363A4316" w:rsidR="0031566F" w:rsidRPr="00F2337F" w:rsidRDefault="0031566F" w:rsidP="0031566F">
      <w:pPr>
        <w:rPr>
          <w:sz w:val="20"/>
        </w:rPr>
      </w:pPr>
      <w:r w:rsidRPr="00F2337F">
        <w:rPr>
          <w:sz w:val="20"/>
        </w:rPr>
        <w:t xml:space="preserve">Σήμερα παρέχονται υπηρεσίες </w:t>
      </w:r>
      <w:r w:rsidRPr="00F2337F">
        <w:rPr>
          <w:sz w:val="20"/>
          <w:lang w:val="en-US"/>
        </w:rPr>
        <w:t>IaaS</w:t>
      </w:r>
      <w:r w:rsidRPr="00F2337F">
        <w:rPr>
          <w:sz w:val="20"/>
        </w:rPr>
        <w:t xml:space="preserve"> (</w:t>
      </w:r>
      <w:r w:rsidRPr="00F2337F">
        <w:rPr>
          <w:sz w:val="20"/>
          <w:lang w:val="en-US"/>
        </w:rPr>
        <w:t>Infrastructure</w:t>
      </w:r>
      <w:r w:rsidRPr="00F2337F">
        <w:rPr>
          <w:sz w:val="20"/>
        </w:rPr>
        <w:t xml:space="preserve"> </w:t>
      </w:r>
      <w:r w:rsidRPr="00F2337F">
        <w:rPr>
          <w:sz w:val="20"/>
          <w:lang w:val="en-US"/>
        </w:rPr>
        <w:t>as</w:t>
      </w:r>
      <w:r w:rsidRPr="00F2337F">
        <w:rPr>
          <w:sz w:val="20"/>
        </w:rPr>
        <w:t xml:space="preserve"> </w:t>
      </w:r>
      <w:r w:rsidRPr="00F2337F">
        <w:rPr>
          <w:sz w:val="20"/>
          <w:lang w:val="en-US"/>
        </w:rPr>
        <w:t>a</w:t>
      </w:r>
      <w:r w:rsidRPr="00F2337F">
        <w:rPr>
          <w:sz w:val="20"/>
        </w:rPr>
        <w:t xml:space="preserve"> </w:t>
      </w:r>
      <w:r w:rsidRPr="00F2337F">
        <w:rPr>
          <w:sz w:val="20"/>
          <w:lang w:val="en-US"/>
        </w:rPr>
        <w:t>Service</w:t>
      </w:r>
      <w:r w:rsidRPr="00F2337F">
        <w:rPr>
          <w:sz w:val="20"/>
        </w:rPr>
        <w:t xml:space="preserve">) σε Φορείς του Δημόσιου Τομέα. Ενδεικτικά αναφέρονται τα Υπουργεία: Διοικητικής Ανασυγκρότησης, Πολιτισμού και Αθλητισμού, Εργασίας, Κοινωνικής Ασφάλισης και Κοινωνικής Αλληλεγγύης, Υποδομών και Μεταφορών, Εσωτερικών, Ψηφιακής Πολιτικής, Επικοινωνιών και Ενημέρωσης και Επικρατείας. </w:t>
      </w:r>
    </w:p>
    <w:p w14:paraId="7A102CDE" w14:textId="77777777" w:rsidR="0031566F" w:rsidRPr="00F2337F" w:rsidRDefault="0031566F" w:rsidP="0031566F">
      <w:pPr>
        <w:rPr>
          <w:sz w:val="20"/>
        </w:rPr>
      </w:pPr>
      <w:r w:rsidRPr="00F2337F">
        <w:rPr>
          <w:sz w:val="20"/>
        </w:rPr>
        <w:t xml:space="preserve">Βασικός στόχος της χρήσης του </w:t>
      </w:r>
      <w:r w:rsidRPr="00F2337F">
        <w:rPr>
          <w:sz w:val="20"/>
          <w:lang w:val="en-US"/>
        </w:rPr>
        <w:t>G</w:t>
      </w:r>
      <w:r w:rsidRPr="00F2337F">
        <w:rPr>
          <w:sz w:val="20"/>
        </w:rPr>
        <w:t>-</w:t>
      </w:r>
      <w:r w:rsidRPr="00F2337F">
        <w:rPr>
          <w:sz w:val="20"/>
          <w:lang w:val="en-US"/>
        </w:rPr>
        <w:t>Cloud</w:t>
      </w:r>
      <w:r w:rsidRPr="00F2337F">
        <w:rPr>
          <w:sz w:val="20"/>
        </w:rPr>
        <w:t xml:space="preserve"> είναι η </w:t>
      </w:r>
      <w:r w:rsidRPr="00F2337F">
        <w:rPr>
          <w:b/>
          <w:bCs/>
          <w:sz w:val="20"/>
        </w:rPr>
        <w:t xml:space="preserve">κοινή χρήση υπολογιστικών υποδομών </w:t>
      </w:r>
      <w:r w:rsidRPr="00F2337F">
        <w:rPr>
          <w:sz w:val="20"/>
        </w:rPr>
        <w:t xml:space="preserve">από τους Φορείς της Δημόσιας Διοίκησης, μειώνοντας το κόστος κτήσης, συντήρησης και υποστήριξης των υποδομών αυτών και βελτιστοποιώντας τους βαθμούς </w:t>
      </w:r>
      <w:r w:rsidRPr="00F2337F">
        <w:rPr>
          <w:b/>
          <w:bCs/>
          <w:sz w:val="20"/>
        </w:rPr>
        <w:t xml:space="preserve">αξιοποίησης και ασφάλειάς </w:t>
      </w:r>
      <w:r w:rsidRPr="00F2337F">
        <w:rPr>
          <w:sz w:val="20"/>
        </w:rPr>
        <w:t xml:space="preserve">τους. </w:t>
      </w:r>
    </w:p>
    <w:p w14:paraId="59963144" w14:textId="77777777" w:rsidR="0031566F" w:rsidRPr="00F2337F" w:rsidRDefault="0031566F" w:rsidP="0031566F">
      <w:pPr>
        <w:rPr>
          <w:sz w:val="20"/>
        </w:rPr>
      </w:pPr>
      <w:r w:rsidRPr="00F2337F">
        <w:rPr>
          <w:sz w:val="20"/>
        </w:rPr>
        <w:t xml:space="preserve">Για την επιτυχή αξιοποίηση του </w:t>
      </w:r>
      <w:r w:rsidRPr="00F2337F">
        <w:rPr>
          <w:sz w:val="20"/>
          <w:lang w:val="en-US"/>
        </w:rPr>
        <w:t>G</w:t>
      </w:r>
      <w:r w:rsidRPr="00F2337F">
        <w:rPr>
          <w:sz w:val="20"/>
        </w:rPr>
        <w:t>-</w:t>
      </w:r>
      <w:r w:rsidRPr="00F2337F">
        <w:rPr>
          <w:sz w:val="20"/>
          <w:lang w:val="en-US"/>
        </w:rPr>
        <w:t>Cloud</w:t>
      </w:r>
      <w:r w:rsidRPr="00F2337F">
        <w:rPr>
          <w:sz w:val="20"/>
        </w:rPr>
        <w:t xml:space="preserve">, η εγγύηση επαρκούς ασφάλειας - σύμφωνα με τον Νόμο και την Επιστήμη - αποτελεί </w:t>
      </w:r>
      <w:r w:rsidRPr="00F2337F">
        <w:rPr>
          <w:b/>
          <w:bCs/>
          <w:sz w:val="20"/>
        </w:rPr>
        <w:t>ακρογωνιαίο λίθο</w:t>
      </w:r>
      <w:r w:rsidRPr="00F2337F">
        <w:rPr>
          <w:sz w:val="20"/>
        </w:rPr>
        <w:t xml:space="preserve">, αλλά και </w:t>
      </w:r>
      <w:r w:rsidRPr="00F2337F">
        <w:rPr>
          <w:b/>
          <w:bCs/>
          <w:sz w:val="20"/>
        </w:rPr>
        <w:t xml:space="preserve">προϋπόθεση ποιότητας και επάρκειας </w:t>
      </w:r>
      <w:r w:rsidRPr="00F2337F">
        <w:rPr>
          <w:sz w:val="20"/>
        </w:rPr>
        <w:t xml:space="preserve">των παρεχόμενων υπηρεσιών. </w:t>
      </w:r>
    </w:p>
    <w:p w14:paraId="71ECD7D7" w14:textId="77777777" w:rsidR="0031566F" w:rsidRPr="00496776" w:rsidRDefault="0031566F" w:rsidP="0031566F">
      <w:pPr>
        <w:pStyle w:val="Default"/>
        <w:spacing w:line="360" w:lineRule="auto"/>
        <w:jc w:val="both"/>
        <w:rPr>
          <w:rFonts w:ascii="Tahoma" w:hAnsi="Tahoma" w:cs="Tahoma"/>
          <w:color w:val="auto"/>
          <w:sz w:val="20"/>
          <w:szCs w:val="20"/>
          <w:highlight w:val="green"/>
          <w:lang w:eastAsia="en-US"/>
        </w:rPr>
      </w:pPr>
    </w:p>
    <w:p w14:paraId="262140A7" w14:textId="77777777" w:rsidR="0031566F" w:rsidRPr="00F2337F" w:rsidRDefault="0031566F" w:rsidP="00F2337F">
      <w:pPr>
        <w:pStyle w:val="3"/>
        <w:tabs>
          <w:tab w:val="clear" w:pos="1222"/>
        </w:tabs>
        <w:ind w:left="720"/>
        <w:rPr>
          <w:sz w:val="20"/>
        </w:rPr>
      </w:pPr>
      <w:bookmarkStart w:id="453" w:name="_Toc26789280"/>
      <w:bookmarkStart w:id="454" w:name="_Toc40084145"/>
      <w:r w:rsidRPr="00F2337F">
        <w:rPr>
          <w:sz w:val="20"/>
        </w:rPr>
        <w:t>Παροχές-Οφέλη του Κυβερνητικού Υπολογιστικού Νέφους</w:t>
      </w:r>
      <w:bookmarkEnd w:id="453"/>
      <w:bookmarkEnd w:id="454"/>
    </w:p>
    <w:p w14:paraId="64BA0FB9" w14:textId="77777777" w:rsidR="0031566F" w:rsidRPr="00F2337F" w:rsidRDefault="0031566F" w:rsidP="0031566F">
      <w:pPr>
        <w:rPr>
          <w:rFonts w:eastAsia="SimSun"/>
          <w:sz w:val="20"/>
        </w:rPr>
      </w:pPr>
      <w:r w:rsidRPr="00F2337F">
        <w:rPr>
          <w:rFonts w:eastAsia="SimSun"/>
          <w:sz w:val="20"/>
        </w:rPr>
        <w:t>Το Κυβερνητικό Υπολογιστικό Νέφος G-Cloud παρέχει τα εξής οφέλη:</w:t>
      </w:r>
    </w:p>
    <w:p w14:paraId="50FA09DE" w14:textId="77777777" w:rsidR="0031566F" w:rsidRPr="00F2337F" w:rsidRDefault="0031566F" w:rsidP="0031566F">
      <w:pPr>
        <w:pStyle w:val="aff6"/>
        <w:numPr>
          <w:ilvl w:val="0"/>
          <w:numId w:val="57"/>
        </w:numPr>
        <w:suppressAutoHyphens/>
        <w:spacing w:before="120"/>
        <w:ind w:left="357" w:hanging="357"/>
        <w:contextualSpacing w:val="0"/>
        <w:rPr>
          <w:rFonts w:eastAsia="SimSun"/>
          <w:sz w:val="20"/>
        </w:rPr>
      </w:pPr>
      <w:r w:rsidRPr="00F2337F">
        <w:rPr>
          <w:rFonts w:eastAsia="SimSun"/>
          <w:sz w:val="20"/>
        </w:rPr>
        <w:t>Ασφαλή, σύγχρονη υποδομή φιλοξενίας με:</w:t>
      </w:r>
    </w:p>
    <w:p w14:paraId="23596570" w14:textId="77777777" w:rsidR="0031566F" w:rsidRPr="00F2337F" w:rsidRDefault="0031566F" w:rsidP="0031566F">
      <w:pPr>
        <w:pStyle w:val="aff6"/>
        <w:numPr>
          <w:ilvl w:val="1"/>
          <w:numId w:val="58"/>
        </w:numPr>
        <w:suppressAutoHyphens/>
        <w:spacing w:before="120"/>
        <w:ind w:left="709" w:hanging="283"/>
        <w:rPr>
          <w:rFonts w:eastAsia="SimSun"/>
          <w:sz w:val="20"/>
        </w:rPr>
      </w:pPr>
      <w:r w:rsidRPr="00F2337F">
        <w:rPr>
          <w:rFonts w:eastAsia="SimSun"/>
          <w:sz w:val="20"/>
        </w:rPr>
        <w:t>Αδιάλειπτη παροχή τροφοδοσίας ηλεκτρικού ρεύματος</w:t>
      </w:r>
    </w:p>
    <w:p w14:paraId="379540B8" w14:textId="77777777" w:rsidR="0031566F" w:rsidRPr="00F2337F" w:rsidRDefault="0031566F" w:rsidP="0031566F">
      <w:pPr>
        <w:pStyle w:val="aff6"/>
        <w:numPr>
          <w:ilvl w:val="1"/>
          <w:numId w:val="58"/>
        </w:numPr>
        <w:suppressAutoHyphens/>
        <w:spacing w:before="120"/>
        <w:ind w:left="709" w:hanging="283"/>
        <w:rPr>
          <w:rFonts w:eastAsia="SimSun"/>
          <w:sz w:val="20"/>
        </w:rPr>
      </w:pPr>
      <w:r w:rsidRPr="00F2337F">
        <w:rPr>
          <w:rFonts w:eastAsia="SimSun"/>
          <w:sz w:val="20"/>
        </w:rPr>
        <w:t>Επαρκή και αδιάλειπτο κλιματισμό</w:t>
      </w:r>
    </w:p>
    <w:p w14:paraId="73E0B42C" w14:textId="77777777" w:rsidR="0031566F" w:rsidRPr="00F2337F" w:rsidRDefault="0031566F" w:rsidP="0031566F">
      <w:pPr>
        <w:pStyle w:val="aff6"/>
        <w:numPr>
          <w:ilvl w:val="1"/>
          <w:numId w:val="58"/>
        </w:numPr>
        <w:suppressAutoHyphens/>
        <w:spacing w:before="120"/>
        <w:ind w:left="709" w:hanging="283"/>
        <w:rPr>
          <w:rFonts w:eastAsia="SimSun"/>
          <w:sz w:val="20"/>
        </w:rPr>
      </w:pPr>
      <w:r w:rsidRPr="00F2337F">
        <w:rPr>
          <w:rFonts w:eastAsia="SimSun"/>
          <w:sz w:val="20"/>
        </w:rPr>
        <w:t>Πρόσβαση στο διαδίκτυο με επαρκές εύρος ζώνης (μεγαλύτερο του 1Gbps αν απαιτηθεί) μέσω του δικτύου ΣΥΖΕΥΞΙΣ</w:t>
      </w:r>
    </w:p>
    <w:p w14:paraId="0E6CFA51" w14:textId="77777777" w:rsidR="0031566F" w:rsidRPr="00F2337F" w:rsidRDefault="0031566F" w:rsidP="0031566F">
      <w:pPr>
        <w:pStyle w:val="aff6"/>
        <w:numPr>
          <w:ilvl w:val="1"/>
          <w:numId w:val="58"/>
        </w:numPr>
        <w:suppressAutoHyphens/>
        <w:spacing w:before="120"/>
        <w:ind w:left="709" w:hanging="283"/>
        <w:rPr>
          <w:rFonts w:eastAsia="SimSun"/>
          <w:sz w:val="20"/>
          <w:lang w:val="en-US"/>
        </w:rPr>
      </w:pPr>
      <w:r w:rsidRPr="00F2337F">
        <w:rPr>
          <w:rFonts w:eastAsia="SimSun"/>
          <w:sz w:val="20"/>
          <w:lang w:val="en-US"/>
        </w:rPr>
        <w:t xml:space="preserve">Load Balancer </w:t>
      </w:r>
      <w:r w:rsidRPr="00F2337F">
        <w:rPr>
          <w:rFonts w:eastAsia="SimSun"/>
          <w:sz w:val="20"/>
        </w:rPr>
        <w:t>και</w:t>
      </w:r>
      <w:r w:rsidRPr="00F2337F">
        <w:rPr>
          <w:rFonts w:eastAsia="SimSun"/>
          <w:sz w:val="20"/>
          <w:lang w:val="en-US"/>
        </w:rPr>
        <w:t xml:space="preserve"> SSL Offloaders/Accelerators</w:t>
      </w:r>
    </w:p>
    <w:p w14:paraId="05CBB27F" w14:textId="77777777" w:rsidR="0031566F" w:rsidRPr="00F2337F" w:rsidRDefault="0031566F" w:rsidP="0031566F">
      <w:pPr>
        <w:pStyle w:val="aff6"/>
        <w:numPr>
          <w:ilvl w:val="1"/>
          <w:numId w:val="58"/>
        </w:numPr>
        <w:suppressAutoHyphens/>
        <w:spacing w:before="120"/>
        <w:ind w:left="709" w:hanging="283"/>
        <w:rPr>
          <w:rFonts w:eastAsia="SimSun"/>
          <w:sz w:val="20"/>
        </w:rPr>
      </w:pPr>
      <w:r w:rsidRPr="00F2337F">
        <w:rPr>
          <w:rFonts w:eastAsia="SimSun"/>
          <w:sz w:val="20"/>
        </w:rPr>
        <w:t>Κεντρικούς μεταγωγείς και συστήματα ασφαλείας για προστασία των εφαρμογών και των συστημάτων (</w:t>
      </w:r>
      <w:r w:rsidRPr="00F2337F">
        <w:rPr>
          <w:rFonts w:eastAsia="SimSun"/>
          <w:sz w:val="20"/>
          <w:lang w:val="en-US"/>
        </w:rPr>
        <w:t>Switches</w:t>
      </w:r>
      <w:r w:rsidRPr="00F2337F">
        <w:rPr>
          <w:rFonts w:eastAsia="SimSun"/>
          <w:sz w:val="20"/>
        </w:rPr>
        <w:t xml:space="preserve">, </w:t>
      </w:r>
      <w:r w:rsidRPr="00F2337F">
        <w:rPr>
          <w:rFonts w:eastAsia="SimSun"/>
          <w:sz w:val="20"/>
          <w:lang w:val="en-US"/>
        </w:rPr>
        <w:t>Firewalls</w:t>
      </w:r>
      <w:r w:rsidRPr="00F2337F">
        <w:rPr>
          <w:rFonts w:eastAsia="SimSun"/>
          <w:sz w:val="20"/>
        </w:rPr>
        <w:t xml:space="preserve">, </w:t>
      </w:r>
      <w:r w:rsidRPr="00F2337F">
        <w:rPr>
          <w:rFonts w:eastAsia="SimSun"/>
          <w:sz w:val="20"/>
          <w:lang w:val="en-US"/>
        </w:rPr>
        <w:t>IDS</w:t>
      </w:r>
      <w:r w:rsidRPr="00F2337F">
        <w:rPr>
          <w:rFonts w:eastAsia="SimSun"/>
          <w:sz w:val="20"/>
        </w:rPr>
        <w:t>/</w:t>
      </w:r>
      <w:r w:rsidRPr="00F2337F">
        <w:rPr>
          <w:rFonts w:eastAsia="SimSun"/>
          <w:sz w:val="20"/>
          <w:lang w:val="en-US"/>
        </w:rPr>
        <w:t>IPS</w:t>
      </w:r>
      <w:r w:rsidRPr="00F2337F">
        <w:rPr>
          <w:rFonts w:eastAsia="SimSun"/>
          <w:sz w:val="20"/>
        </w:rPr>
        <w:t>)</w:t>
      </w:r>
    </w:p>
    <w:p w14:paraId="728B6709" w14:textId="77777777" w:rsidR="0031566F" w:rsidRPr="00F2337F" w:rsidRDefault="0031566F" w:rsidP="0031566F">
      <w:pPr>
        <w:pStyle w:val="aff6"/>
        <w:numPr>
          <w:ilvl w:val="1"/>
          <w:numId w:val="58"/>
        </w:numPr>
        <w:suppressAutoHyphens/>
        <w:spacing w:before="120"/>
        <w:ind w:left="709" w:hanging="283"/>
        <w:rPr>
          <w:rFonts w:eastAsia="SimSun"/>
          <w:sz w:val="20"/>
        </w:rPr>
      </w:pPr>
      <w:r w:rsidRPr="00F2337F">
        <w:rPr>
          <w:rFonts w:eastAsia="SimSun"/>
          <w:sz w:val="20"/>
        </w:rPr>
        <w:lastRenderedPageBreak/>
        <w:t>Απαραίτητο αποθηκευτικό χώρο τόσο για παραγωγική λειτουργία όσο και για αντίγραφα ασφαλείας (</w:t>
      </w:r>
      <w:r w:rsidRPr="00F2337F">
        <w:rPr>
          <w:rFonts w:eastAsia="SimSun"/>
          <w:sz w:val="20"/>
          <w:lang w:val="en-US"/>
        </w:rPr>
        <w:t>backup</w:t>
      </w:r>
      <w:r w:rsidRPr="00F2337F">
        <w:rPr>
          <w:rFonts w:eastAsia="SimSun"/>
          <w:sz w:val="20"/>
        </w:rPr>
        <w:t>)</w:t>
      </w:r>
    </w:p>
    <w:p w14:paraId="68FCA73F" w14:textId="77777777" w:rsidR="0031566F" w:rsidRPr="00F2337F" w:rsidRDefault="0031566F" w:rsidP="0031566F">
      <w:pPr>
        <w:pStyle w:val="aff6"/>
        <w:numPr>
          <w:ilvl w:val="1"/>
          <w:numId w:val="58"/>
        </w:numPr>
        <w:suppressAutoHyphens/>
        <w:spacing w:before="120"/>
        <w:ind w:left="709" w:hanging="283"/>
        <w:rPr>
          <w:rFonts w:eastAsia="SimSun"/>
          <w:sz w:val="20"/>
        </w:rPr>
      </w:pPr>
      <w:r w:rsidRPr="00F2337F">
        <w:rPr>
          <w:rFonts w:eastAsia="SimSun"/>
          <w:sz w:val="20"/>
        </w:rPr>
        <w:t>Αυτοματοποιημένο σύστημα λήψης και αποθήκευσης αντιγράφων ασφαλείας των συστημάτων (</w:t>
      </w:r>
      <w:r w:rsidRPr="00F2337F">
        <w:rPr>
          <w:rFonts w:eastAsia="SimSun"/>
          <w:sz w:val="20"/>
          <w:lang w:val="en-US"/>
        </w:rPr>
        <w:t>Full</w:t>
      </w:r>
      <w:r w:rsidRPr="00F2337F">
        <w:rPr>
          <w:rFonts w:eastAsia="SimSun"/>
          <w:sz w:val="20"/>
        </w:rPr>
        <w:t xml:space="preserve"> </w:t>
      </w:r>
      <w:r w:rsidRPr="00F2337F">
        <w:rPr>
          <w:rFonts w:eastAsia="SimSun"/>
          <w:sz w:val="20"/>
          <w:lang w:val="en-US"/>
        </w:rPr>
        <w:t>VM</w:t>
      </w:r>
      <w:r w:rsidRPr="00F2337F">
        <w:rPr>
          <w:rFonts w:eastAsia="SimSun"/>
          <w:sz w:val="20"/>
        </w:rPr>
        <w:t xml:space="preserve"> </w:t>
      </w:r>
      <w:r w:rsidRPr="00F2337F">
        <w:rPr>
          <w:rFonts w:eastAsia="SimSun"/>
          <w:sz w:val="20"/>
          <w:lang w:val="en-US"/>
        </w:rPr>
        <w:t>backup</w:t>
      </w:r>
      <w:r w:rsidRPr="00F2337F">
        <w:rPr>
          <w:rFonts w:eastAsia="SimSun"/>
          <w:sz w:val="20"/>
        </w:rPr>
        <w:t>), με ισχυρή κρυπτογράφηση</w:t>
      </w:r>
    </w:p>
    <w:p w14:paraId="3FA91A24" w14:textId="77777777" w:rsidR="0031566F" w:rsidRPr="00F2337F" w:rsidRDefault="0031566F" w:rsidP="0031566F">
      <w:pPr>
        <w:pStyle w:val="aff6"/>
        <w:numPr>
          <w:ilvl w:val="1"/>
          <w:numId w:val="58"/>
        </w:numPr>
        <w:suppressAutoHyphens/>
        <w:spacing w:before="120"/>
        <w:ind w:left="709" w:hanging="283"/>
        <w:rPr>
          <w:rFonts w:eastAsia="SimSun"/>
          <w:sz w:val="20"/>
        </w:rPr>
      </w:pPr>
      <w:r w:rsidRPr="00F2337F">
        <w:rPr>
          <w:rFonts w:eastAsia="SimSun"/>
          <w:sz w:val="20"/>
        </w:rPr>
        <w:t xml:space="preserve">Εγγυημένο </w:t>
      </w:r>
      <w:r w:rsidRPr="00F2337F">
        <w:rPr>
          <w:rFonts w:eastAsia="SimSun"/>
          <w:sz w:val="20"/>
          <w:lang w:val="en-US"/>
        </w:rPr>
        <w:t>uplink</w:t>
      </w:r>
      <w:r w:rsidRPr="00F2337F">
        <w:rPr>
          <w:rFonts w:eastAsia="SimSun"/>
          <w:sz w:val="20"/>
        </w:rPr>
        <w:t xml:space="preserve"> </w:t>
      </w:r>
      <w:r w:rsidRPr="00F2337F">
        <w:rPr>
          <w:rFonts w:eastAsia="SimSun"/>
          <w:sz w:val="20"/>
          <w:lang w:val="en-US"/>
        </w:rPr>
        <w:t>bandwidth</w:t>
      </w:r>
      <w:r w:rsidRPr="00F2337F">
        <w:rPr>
          <w:rFonts w:eastAsia="SimSun"/>
          <w:sz w:val="20"/>
        </w:rPr>
        <w:t xml:space="preserve"> κατ’ ελάχιστον 2,5 Gbps μέσω FCoE 10G οδεύσεων προς τους κεντρικούς μεταγωγείς και το δίκτυο αποθήκευσης (SAN)</w:t>
      </w:r>
    </w:p>
    <w:p w14:paraId="555CB364" w14:textId="77777777" w:rsidR="0031566F" w:rsidRPr="00F2337F" w:rsidRDefault="0031566F" w:rsidP="0031566F">
      <w:pPr>
        <w:pStyle w:val="aff6"/>
        <w:numPr>
          <w:ilvl w:val="1"/>
          <w:numId w:val="58"/>
        </w:numPr>
        <w:suppressAutoHyphens/>
        <w:spacing w:before="120"/>
        <w:ind w:left="709" w:hanging="283"/>
        <w:rPr>
          <w:rFonts w:eastAsia="SimSun"/>
          <w:sz w:val="20"/>
        </w:rPr>
      </w:pPr>
      <w:r w:rsidRPr="00F2337F">
        <w:rPr>
          <w:rFonts w:eastAsia="SimSun"/>
          <w:sz w:val="20"/>
        </w:rPr>
        <w:t>Πλήρη απομόνωση από τα υπόλοιπα φιλοξενούμενα συστήματα τόσο σε επίπεδο διαχείρισης, δικτύου όσο και αποθήκευσης.</w:t>
      </w:r>
    </w:p>
    <w:p w14:paraId="605AD4C6" w14:textId="77777777" w:rsidR="0031566F" w:rsidRPr="00F2337F" w:rsidRDefault="0031566F" w:rsidP="0031566F">
      <w:pPr>
        <w:pStyle w:val="aff6"/>
        <w:numPr>
          <w:ilvl w:val="0"/>
          <w:numId w:val="57"/>
        </w:numPr>
        <w:suppressAutoHyphens/>
        <w:spacing w:before="120"/>
        <w:ind w:left="357" w:hanging="357"/>
        <w:contextualSpacing w:val="0"/>
        <w:rPr>
          <w:rFonts w:eastAsia="SimSun"/>
          <w:sz w:val="20"/>
        </w:rPr>
      </w:pPr>
      <w:r w:rsidRPr="00F2337F">
        <w:rPr>
          <w:rFonts w:eastAsia="SimSun"/>
          <w:sz w:val="20"/>
        </w:rPr>
        <w:t>Εύκολη, ασφαλή και απρόσκοπτη πρόσβαση και διαχείριση συστημάτων με:</w:t>
      </w:r>
    </w:p>
    <w:p w14:paraId="17A19AC8" w14:textId="77777777" w:rsidR="0031566F" w:rsidRPr="00F2337F" w:rsidRDefault="0031566F" w:rsidP="0031566F">
      <w:pPr>
        <w:pStyle w:val="aff6"/>
        <w:numPr>
          <w:ilvl w:val="1"/>
          <w:numId w:val="58"/>
        </w:numPr>
        <w:suppressAutoHyphens/>
        <w:spacing w:before="120"/>
        <w:ind w:left="709" w:hanging="283"/>
        <w:rPr>
          <w:rFonts w:eastAsia="SimSun"/>
          <w:sz w:val="20"/>
        </w:rPr>
      </w:pPr>
      <w:r w:rsidRPr="00F2337F">
        <w:rPr>
          <w:rFonts w:eastAsia="SimSun"/>
          <w:sz w:val="20"/>
        </w:rPr>
        <w:t>Λογισμικό Εικονικοποιήσης vmWare eSXI 6.0</w:t>
      </w:r>
    </w:p>
    <w:p w14:paraId="2DBB9EE2" w14:textId="77777777" w:rsidR="0031566F" w:rsidRPr="00F2337F" w:rsidRDefault="0031566F" w:rsidP="0031566F">
      <w:pPr>
        <w:pStyle w:val="aff6"/>
        <w:numPr>
          <w:ilvl w:val="1"/>
          <w:numId w:val="58"/>
        </w:numPr>
        <w:suppressAutoHyphens/>
        <w:spacing w:before="120"/>
        <w:ind w:left="709" w:hanging="283"/>
        <w:rPr>
          <w:rFonts w:eastAsia="SimSun"/>
          <w:sz w:val="20"/>
        </w:rPr>
      </w:pPr>
      <w:r w:rsidRPr="00F2337F">
        <w:rPr>
          <w:rFonts w:eastAsia="SimSun"/>
          <w:sz w:val="20"/>
        </w:rPr>
        <w:t>Λογισμικό Διαχείρισης Εικονικών μηχανών vmWare vCenter</w:t>
      </w:r>
    </w:p>
    <w:p w14:paraId="11CB0EBC" w14:textId="77777777" w:rsidR="0031566F" w:rsidRPr="00F2337F" w:rsidRDefault="0031566F" w:rsidP="0031566F">
      <w:pPr>
        <w:pStyle w:val="aff6"/>
        <w:numPr>
          <w:ilvl w:val="1"/>
          <w:numId w:val="58"/>
        </w:numPr>
        <w:suppressAutoHyphens/>
        <w:spacing w:before="120"/>
        <w:ind w:left="709" w:hanging="283"/>
        <w:rPr>
          <w:rFonts w:eastAsia="SimSun"/>
          <w:sz w:val="20"/>
        </w:rPr>
      </w:pPr>
      <w:r w:rsidRPr="00F2337F">
        <w:rPr>
          <w:rFonts w:eastAsia="SimSun"/>
          <w:sz w:val="20"/>
        </w:rPr>
        <w:t xml:space="preserve">Role-Based πρόσβαση στους πιστοποιημένους χρήστες του εκάστοτε συστήματος </w:t>
      </w:r>
    </w:p>
    <w:p w14:paraId="3600F27A" w14:textId="77777777" w:rsidR="0031566F" w:rsidRPr="00F2337F" w:rsidRDefault="0031566F" w:rsidP="0031566F">
      <w:pPr>
        <w:pStyle w:val="aff6"/>
        <w:numPr>
          <w:ilvl w:val="1"/>
          <w:numId w:val="58"/>
        </w:numPr>
        <w:suppressAutoHyphens/>
        <w:spacing w:before="120"/>
        <w:ind w:left="709" w:hanging="283"/>
        <w:rPr>
          <w:rFonts w:eastAsia="SimSun"/>
          <w:sz w:val="20"/>
        </w:rPr>
      </w:pPr>
      <w:r w:rsidRPr="00F2337F">
        <w:rPr>
          <w:rFonts w:eastAsia="SimSun"/>
          <w:sz w:val="20"/>
        </w:rPr>
        <w:t>Λογισμικό παρακολούθησης της καλής λειτουργίας των εικονικών μηχανών.</w:t>
      </w:r>
    </w:p>
    <w:p w14:paraId="5D63044A" w14:textId="77777777" w:rsidR="0031566F" w:rsidRPr="00F2337F" w:rsidRDefault="0031566F" w:rsidP="0031566F">
      <w:pPr>
        <w:pStyle w:val="aff6"/>
        <w:numPr>
          <w:ilvl w:val="1"/>
          <w:numId w:val="58"/>
        </w:numPr>
        <w:suppressAutoHyphens/>
        <w:spacing w:before="120"/>
        <w:ind w:left="709" w:hanging="283"/>
        <w:rPr>
          <w:rFonts w:eastAsia="SimSun"/>
          <w:sz w:val="20"/>
        </w:rPr>
      </w:pPr>
      <w:r w:rsidRPr="00F2337F">
        <w:rPr>
          <w:rFonts w:eastAsia="SimSun"/>
          <w:sz w:val="20"/>
        </w:rPr>
        <w:t>Δυνατότητα απομακρυσμένης πρόσβασης μέσω SLL VPN για εγκατάσταση, διαχείριση και έλεγχο των συστημάτων.</w:t>
      </w:r>
    </w:p>
    <w:p w14:paraId="3AA88025" w14:textId="77777777" w:rsidR="0031566F" w:rsidRPr="00F2337F" w:rsidRDefault="0031566F" w:rsidP="0031566F">
      <w:pPr>
        <w:pStyle w:val="aff6"/>
        <w:numPr>
          <w:ilvl w:val="1"/>
          <w:numId w:val="58"/>
        </w:numPr>
        <w:suppressAutoHyphens/>
        <w:spacing w:before="120"/>
        <w:ind w:left="709" w:hanging="283"/>
        <w:rPr>
          <w:rFonts w:eastAsia="SimSun"/>
          <w:sz w:val="20"/>
          <w:lang w:val="en-US"/>
        </w:rPr>
      </w:pPr>
      <w:r w:rsidRPr="00F2337F">
        <w:rPr>
          <w:rFonts w:eastAsia="SimSun"/>
          <w:sz w:val="20"/>
          <w:lang w:val="en-US"/>
        </w:rPr>
        <w:t xml:space="preserve">vmWare High Availability </w:t>
      </w:r>
      <w:r w:rsidRPr="00F2337F">
        <w:rPr>
          <w:rFonts w:eastAsia="SimSun"/>
          <w:sz w:val="20"/>
        </w:rPr>
        <w:t>και</w:t>
      </w:r>
      <w:r w:rsidRPr="00F2337F">
        <w:rPr>
          <w:rFonts w:eastAsia="SimSun"/>
          <w:sz w:val="20"/>
          <w:lang w:val="en-US"/>
        </w:rPr>
        <w:t xml:space="preserve"> DRS </w:t>
      </w:r>
      <w:r w:rsidRPr="00F2337F">
        <w:rPr>
          <w:rFonts w:eastAsia="SimSun"/>
          <w:sz w:val="20"/>
        </w:rPr>
        <w:t>σε</w:t>
      </w:r>
      <w:r w:rsidRPr="00F2337F">
        <w:rPr>
          <w:rFonts w:eastAsia="SimSun"/>
          <w:sz w:val="20"/>
          <w:lang w:val="en-US"/>
        </w:rPr>
        <w:t xml:space="preserve"> </w:t>
      </w:r>
      <w:r w:rsidRPr="00F2337F">
        <w:rPr>
          <w:rFonts w:eastAsia="SimSun"/>
          <w:sz w:val="20"/>
        </w:rPr>
        <w:t>κάθε</w:t>
      </w:r>
      <w:r w:rsidRPr="00F2337F">
        <w:rPr>
          <w:rFonts w:eastAsia="SimSun"/>
          <w:sz w:val="20"/>
          <w:lang w:val="en-US"/>
        </w:rPr>
        <w:t xml:space="preserve"> cluster</w:t>
      </w:r>
    </w:p>
    <w:p w14:paraId="6D48EF8B" w14:textId="77777777" w:rsidR="0031566F" w:rsidRPr="00F2337F" w:rsidRDefault="0031566F" w:rsidP="0031566F">
      <w:pPr>
        <w:pStyle w:val="aff6"/>
        <w:numPr>
          <w:ilvl w:val="1"/>
          <w:numId w:val="58"/>
        </w:numPr>
        <w:suppressAutoHyphens/>
        <w:spacing w:before="120"/>
        <w:ind w:left="709" w:hanging="283"/>
        <w:rPr>
          <w:rFonts w:eastAsia="SimSun"/>
          <w:sz w:val="20"/>
        </w:rPr>
      </w:pPr>
      <w:r w:rsidRPr="00F2337F">
        <w:rPr>
          <w:rFonts w:eastAsia="SimSun"/>
          <w:sz w:val="20"/>
        </w:rPr>
        <w:t xml:space="preserve">Αυτοματοποιημένη λήψη αντιγράφων ασφαλείας βάσει </w:t>
      </w:r>
      <w:r w:rsidRPr="00F2337F">
        <w:rPr>
          <w:rFonts w:eastAsia="SimSun"/>
          <w:sz w:val="20"/>
          <w:lang w:val="en-US"/>
        </w:rPr>
        <w:t>schedule</w:t>
      </w:r>
      <w:r w:rsidRPr="00F2337F">
        <w:rPr>
          <w:rFonts w:eastAsia="SimSun"/>
          <w:sz w:val="20"/>
        </w:rPr>
        <w:t xml:space="preserve"> (πολιτικής </w:t>
      </w:r>
      <w:r w:rsidRPr="00F2337F">
        <w:rPr>
          <w:rFonts w:eastAsia="SimSun"/>
          <w:sz w:val="20"/>
          <w:lang w:val="en-US"/>
        </w:rPr>
        <w:t>backup</w:t>
      </w:r>
      <w:r w:rsidRPr="00F2337F">
        <w:rPr>
          <w:rFonts w:eastAsia="SimSun"/>
          <w:sz w:val="20"/>
        </w:rPr>
        <w:t>)</w:t>
      </w:r>
    </w:p>
    <w:p w14:paraId="221A9B1D" w14:textId="77777777" w:rsidR="0031566F" w:rsidRPr="00F2337F" w:rsidRDefault="0031566F" w:rsidP="0031566F">
      <w:pPr>
        <w:pStyle w:val="aff6"/>
        <w:numPr>
          <w:ilvl w:val="1"/>
          <w:numId w:val="58"/>
        </w:numPr>
        <w:suppressAutoHyphens/>
        <w:spacing w:before="120"/>
        <w:ind w:left="709" w:hanging="283"/>
        <w:rPr>
          <w:rFonts w:eastAsia="SimSun"/>
          <w:sz w:val="20"/>
        </w:rPr>
      </w:pPr>
      <w:r w:rsidRPr="00F2337F">
        <w:rPr>
          <w:rFonts w:eastAsia="SimSun"/>
          <w:sz w:val="20"/>
        </w:rPr>
        <w:t xml:space="preserve">Αυτοματοποιημένη παρακολούθηση εικονικών </w:t>
      </w:r>
      <w:r w:rsidRPr="00F2337F">
        <w:rPr>
          <w:rFonts w:eastAsia="SimSun"/>
          <w:sz w:val="20"/>
          <w:lang w:val="en-US"/>
        </w:rPr>
        <w:t>Assets</w:t>
      </w:r>
    </w:p>
    <w:p w14:paraId="71BD6580" w14:textId="77777777" w:rsidR="0031566F" w:rsidRPr="00F2337F" w:rsidRDefault="0031566F" w:rsidP="0031566F">
      <w:pPr>
        <w:pStyle w:val="aff6"/>
        <w:numPr>
          <w:ilvl w:val="1"/>
          <w:numId w:val="58"/>
        </w:numPr>
        <w:suppressAutoHyphens/>
        <w:spacing w:before="120"/>
        <w:ind w:left="709" w:hanging="283"/>
        <w:rPr>
          <w:rFonts w:eastAsia="SimSun"/>
          <w:sz w:val="20"/>
        </w:rPr>
      </w:pPr>
      <w:r w:rsidRPr="00F2337F">
        <w:rPr>
          <w:rFonts w:eastAsia="SimSun"/>
          <w:sz w:val="20"/>
        </w:rPr>
        <w:t xml:space="preserve">Χρήση vApps για οργάνωση </w:t>
      </w:r>
      <w:r w:rsidRPr="00F2337F">
        <w:rPr>
          <w:rFonts w:eastAsia="SimSun"/>
          <w:sz w:val="20"/>
          <w:lang w:val="en-US"/>
        </w:rPr>
        <w:t>power</w:t>
      </w:r>
      <w:r w:rsidRPr="00F2337F">
        <w:rPr>
          <w:rFonts w:eastAsia="SimSun"/>
          <w:sz w:val="20"/>
        </w:rPr>
        <w:t xml:space="preserve"> </w:t>
      </w:r>
      <w:r w:rsidRPr="00F2337F">
        <w:rPr>
          <w:rFonts w:eastAsia="SimSun"/>
          <w:sz w:val="20"/>
          <w:lang w:val="en-US"/>
        </w:rPr>
        <w:t>on</w:t>
      </w:r>
      <w:r w:rsidRPr="00F2337F">
        <w:rPr>
          <w:rFonts w:eastAsia="SimSun"/>
          <w:sz w:val="20"/>
        </w:rPr>
        <w:t>/</w:t>
      </w:r>
      <w:r w:rsidRPr="00F2337F">
        <w:rPr>
          <w:rFonts w:eastAsia="SimSun"/>
          <w:sz w:val="20"/>
          <w:lang w:val="en-US"/>
        </w:rPr>
        <w:t>power</w:t>
      </w:r>
      <w:r w:rsidRPr="00F2337F">
        <w:rPr>
          <w:rFonts w:eastAsia="SimSun"/>
          <w:sz w:val="20"/>
        </w:rPr>
        <w:t xml:space="preserve"> </w:t>
      </w:r>
      <w:r w:rsidRPr="00F2337F">
        <w:rPr>
          <w:rFonts w:eastAsia="SimSun"/>
          <w:sz w:val="20"/>
          <w:lang w:val="en-US"/>
        </w:rPr>
        <w:t>off</w:t>
      </w:r>
      <w:r w:rsidRPr="00F2337F">
        <w:rPr>
          <w:rFonts w:eastAsia="SimSun"/>
          <w:sz w:val="20"/>
        </w:rPr>
        <w:t xml:space="preserve"> διαδικασιών σύνθετων συστημάτων</w:t>
      </w:r>
    </w:p>
    <w:p w14:paraId="09EBC1A9" w14:textId="77777777" w:rsidR="0031566F" w:rsidRPr="00F2337F" w:rsidRDefault="0031566F" w:rsidP="0031566F">
      <w:pPr>
        <w:pStyle w:val="aff6"/>
        <w:numPr>
          <w:ilvl w:val="1"/>
          <w:numId w:val="58"/>
        </w:numPr>
        <w:suppressAutoHyphens/>
        <w:spacing w:before="120"/>
        <w:ind w:left="709" w:hanging="283"/>
        <w:rPr>
          <w:rFonts w:eastAsia="SimSun"/>
          <w:sz w:val="20"/>
        </w:rPr>
      </w:pPr>
      <w:r w:rsidRPr="00F2337F">
        <w:rPr>
          <w:rFonts w:eastAsia="SimSun"/>
          <w:sz w:val="20"/>
        </w:rPr>
        <w:t>Πρόσβαση σε Σύστημα καταγραφής, διαχείρισης και Παρακολούθησης Αιτημάτων Χρηστών (</w:t>
      </w:r>
      <w:r w:rsidRPr="00F2337F">
        <w:rPr>
          <w:rFonts w:eastAsia="SimSun"/>
          <w:sz w:val="20"/>
          <w:lang w:val="en-US"/>
        </w:rPr>
        <w:t>Service</w:t>
      </w:r>
      <w:r w:rsidRPr="00F2337F">
        <w:rPr>
          <w:rFonts w:eastAsia="SimSun"/>
          <w:sz w:val="20"/>
        </w:rPr>
        <w:t xml:space="preserve"> </w:t>
      </w:r>
      <w:r w:rsidRPr="00F2337F">
        <w:rPr>
          <w:rFonts w:eastAsia="SimSun"/>
          <w:sz w:val="20"/>
          <w:lang w:val="en-US"/>
        </w:rPr>
        <w:t>Desk</w:t>
      </w:r>
      <w:r w:rsidRPr="00F2337F">
        <w:rPr>
          <w:rFonts w:eastAsia="SimSun"/>
          <w:sz w:val="20"/>
        </w:rPr>
        <w:t>)</w:t>
      </w:r>
    </w:p>
    <w:p w14:paraId="34712213" w14:textId="77777777" w:rsidR="0031566F" w:rsidRPr="00F2337F" w:rsidRDefault="0031566F" w:rsidP="0031566F">
      <w:pPr>
        <w:pStyle w:val="aff6"/>
        <w:numPr>
          <w:ilvl w:val="1"/>
          <w:numId w:val="58"/>
        </w:numPr>
        <w:suppressAutoHyphens/>
        <w:spacing w:before="120"/>
        <w:ind w:left="709" w:hanging="283"/>
        <w:rPr>
          <w:rFonts w:eastAsia="SimSun"/>
          <w:sz w:val="20"/>
        </w:rPr>
      </w:pPr>
      <w:r w:rsidRPr="00F2337F">
        <w:rPr>
          <w:rFonts w:eastAsia="SimSun"/>
          <w:sz w:val="20"/>
        </w:rPr>
        <w:t>Πρόσβαση σε σύστημα αναφορών σχετικά με τα στοιχεία λειτουργίας των φιλοξενούμενων συστημάτων</w:t>
      </w:r>
    </w:p>
    <w:p w14:paraId="7334F6C9" w14:textId="77777777" w:rsidR="0031566F" w:rsidRPr="00F2337F" w:rsidRDefault="0031566F" w:rsidP="0031566F">
      <w:pPr>
        <w:rPr>
          <w:sz w:val="20"/>
        </w:rPr>
      </w:pPr>
      <w:r w:rsidRPr="00F2337F">
        <w:rPr>
          <w:sz w:val="20"/>
        </w:rPr>
        <w:t>Επιπρόσθετα, αν είναι επιθυμητό, το Κυβερνητικό Υπολογιστικό Νέφος μπορεί να προσφέρει:</w:t>
      </w:r>
    </w:p>
    <w:p w14:paraId="51EC6C96" w14:textId="20604DC4" w:rsidR="0031566F" w:rsidRPr="00F2337F" w:rsidRDefault="00D66919" w:rsidP="0031566F">
      <w:pPr>
        <w:pStyle w:val="aff6"/>
        <w:numPr>
          <w:ilvl w:val="0"/>
          <w:numId w:val="56"/>
        </w:numPr>
        <w:suppressAutoHyphens/>
        <w:spacing w:before="120"/>
        <w:rPr>
          <w:sz w:val="20"/>
        </w:rPr>
      </w:pPr>
      <w:r>
        <w:rPr>
          <w:sz w:val="20"/>
        </w:rPr>
        <w:t>Αυτο</w:t>
      </w:r>
      <w:r w:rsidR="0031566F" w:rsidRPr="00F2337F">
        <w:rPr>
          <w:sz w:val="20"/>
        </w:rPr>
        <w:t xml:space="preserve">διαχειριζόμενο </w:t>
      </w:r>
      <w:r w:rsidR="0031566F" w:rsidRPr="00F2337F">
        <w:rPr>
          <w:sz w:val="20"/>
          <w:lang w:val="en-US"/>
        </w:rPr>
        <w:t>Virtual</w:t>
      </w:r>
      <w:r w:rsidR="0031566F" w:rsidRPr="00F2337F">
        <w:rPr>
          <w:sz w:val="20"/>
        </w:rPr>
        <w:t xml:space="preserve"> </w:t>
      </w:r>
      <w:r w:rsidR="0031566F" w:rsidRPr="00F2337F">
        <w:rPr>
          <w:sz w:val="20"/>
          <w:lang w:val="en-US"/>
        </w:rPr>
        <w:t>Firewall</w:t>
      </w:r>
      <w:r w:rsidR="0031566F" w:rsidRPr="00F2337F">
        <w:rPr>
          <w:sz w:val="20"/>
        </w:rPr>
        <w:t xml:space="preserve"> για παραμετροποίηση από τους διαχειριστές του φιλοξενούμενου συστήματος.</w:t>
      </w:r>
    </w:p>
    <w:p w14:paraId="760EA229" w14:textId="55BF6BE7" w:rsidR="0031566F" w:rsidRPr="00F2337F" w:rsidRDefault="0031566F" w:rsidP="0031566F">
      <w:pPr>
        <w:pStyle w:val="aff6"/>
        <w:numPr>
          <w:ilvl w:val="0"/>
          <w:numId w:val="56"/>
        </w:numPr>
        <w:suppressAutoHyphens/>
        <w:spacing w:before="120"/>
        <w:rPr>
          <w:sz w:val="20"/>
        </w:rPr>
      </w:pPr>
      <w:r w:rsidRPr="00F2337F">
        <w:rPr>
          <w:sz w:val="20"/>
        </w:rPr>
        <w:t xml:space="preserve">Διακριτή παραμετροποίηση </w:t>
      </w:r>
      <w:r w:rsidRPr="00F2337F">
        <w:rPr>
          <w:sz w:val="20"/>
          <w:lang w:val="en-US"/>
        </w:rPr>
        <w:t>IPS</w:t>
      </w:r>
      <w:r w:rsidRPr="00F2337F">
        <w:rPr>
          <w:sz w:val="20"/>
        </w:rPr>
        <w:t>/</w:t>
      </w:r>
      <w:r w:rsidRPr="00F2337F">
        <w:rPr>
          <w:sz w:val="20"/>
          <w:lang w:val="en-US"/>
        </w:rPr>
        <w:t>IDS</w:t>
      </w:r>
      <w:r w:rsidRPr="00F2337F">
        <w:rPr>
          <w:sz w:val="20"/>
        </w:rPr>
        <w:t xml:space="preserve"> για πλήρη συμμόρφωση με την μελέτη ασφαλείας του φιλοξενούμενου έργου</w:t>
      </w:r>
      <w:r w:rsidR="00A16AAE">
        <w:rPr>
          <w:sz w:val="20"/>
        </w:rPr>
        <w:t>.</w:t>
      </w:r>
    </w:p>
    <w:p w14:paraId="2A6FFFC6" w14:textId="77777777" w:rsidR="0031566F" w:rsidRPr="00F2337F" w:rsidRDefault="0031566F" w:rsidP="0031566F">
      <w:pPr>
        <w:pStyle w:val="aff6"/>
        <w:numPr>
          <w:ilvl w:val="0"/>
          <w:numId w:val="56"/>
        </w:numPr>
        <w:suppressAutoHyphens/>
        <w:spacing w:before="120"/>
        <w:rPr>
          <w:sz w:val="20"/>
          <w:lang w:val="en-US"/>
        </w:rPr>
      </w:pPr>
      <w:r w:rsidRPr="00F2337F">
        <w:rPr>
          <w:sz w:val="20"/>
        </w:rPr>
        <w:t>Εκχώρηση</w:t>
      </w:r>
      <w:r w:rsidRPr="00F2337F">
        <w:rPr>
          <w:sz w:val="20"/>
          <w:lang w:val="en-US"/>
        </w:rPr>
        <w:t xml:space="preserve"> </w:t>
      </w:r>
      <w:r w:rsidRPr="00F2337F">
        <w:rPr>
          <w:sz w:val="20"/>
        </w:rPr>
        <w:t>δυνατότητας</w:t>
      </w:r>
      <w:r w:rsidRPr="00F2337F">
        <w:rPr>
          <w:sz w:val="20"/>
          <w:lang w:val="en-US"/>
        </w:rPr>
        <w:t xml:space="preserve"> backup on demand/snapshot on demand.</w:t>
      </w:r>
    </w:p>
    <w:p w14:paraId="25B41298" w14:textId="50D4A7EC" w:rsidR="0031566F" w:rsidRPr="00F2337F" w:rsidRDefault="0031566F" w:rsidP="0031566F">
      <w:pPr>
        <w:pStyle w:val="aff6"/>
        <w:numPr>
          <w:ilvl w:val="0"/>
          <w:numId w:val="56"/>
        </w:numPr>
        <w:suppressAutoHyphens/>
        <w:spacing w:before="120"/>
        <w:rPr>
          <w:sz w:val="20"/>
        </w:rPr>
      </w:pPr>
      <w:r w:rsidRPr="00F2337F">
        <w:rPr>
          <w:sz w:val="20"/>
        </w:rPr>
        <w:t xml:space="preserve">Καταγραφή πρόσβασης διαχειριστών και διαχειριστικών ενεργειών σε απομακρυσμένους </w:t>
      </w:r>
      <w:r w:rsidRPr="00F2337F">
        <w:rPr>
          <w:sz w:val="20"/>
          <w:lang w:val="en-US"/>
        </w:rPr>
        <w:t>syslog</w:t>
      </w:r>
      <w:r w:rsidRPr="00F2337F">
        <w:rPr>
          <w:sz w:val="20"/>
        </w:rPr>
        <w:t xml:space="preserve"> </w:t>
      </w:r>
      <w:r w:rsidRPr="00F2337F">
        <w:rPr>
          <w:sz w:val="20"/>
          <w:lang w:val="en-US"/>
        </w:rPr>
        <w:t>servers</w:t>
      </w:r>
      <w:r w:rsidR="00A16AAE">
        <w:rPr>
          <w:sz w:val="20"/>
        </w:rPr>
        <w:t>.</w:t>
      </w:r>
    </w:p>
    <w:p w14:paraId="083A0586" w14:textId="53BA37EE" w:rsidR="0031566F" w:rsidRPr="00F2337F" w:rsidRDefault="0031566F" w:rsidP="0031566F">
      <w:pPr>
        <w:pStyle w:val="aff6"/>
        <w:numPr>
          <w:ilvl w:val="0"/>
          <w:numId w:val="56"/>
        </w:numPr>
        <w:suppressAutoHyphens/>
        <w:spacing w:before="120"/>
        <w:rPr>
          <w:rFonts w:eastAsia="SimSun"/>
          <w:sz w:val="20"/>
          <w:lang w:val="en-US"/>
        </w:rPr>
      </w:pPr>
      <w:r w:rsidRPr="00F2337F">
        <w:rPr>
          <w:rFonts w:eastAsia="SimSun"/>
          <w:sz w:val="20"/>
          <w:lang w:val="en-US"/>
        </w:rPr>
        <w:t xml:space="preserve">Self Service Portal </w:t>
      </w:r>
      <w:r w:rsidRPr="00F2337F">
        <w:rPr>
          <w:rFonts w:eastAsia="SimSun"/>
          <w:sz w:val="20"/>
        </w:rPr>
        <w:t>για</w:t>
      </w:r>
      <w:r w:rsidRPr="00F2337F">
        <w:rPr>
          <w:rFonts w:eastAsia="SimSun"/>
          <w:sz w:val="20"/>
          <w:lang w:val="en-US"/>
        </w:rPr>
        <w:t xml:space="preserve"> VM Provisioning </w:t>
      </w:r>
      <w:r w:rsidRPr="00F2337F">
        <w:rPr>
          <w:rFonts w:eastAsia="SimSun"/>
          <w:sz w:val="20"/>
        </w:rPr>
        <w:t>μέσω</w:t>
      </w:r>
      <w:r w:rsidRPr="00F2337F">
        <w:rPr>
          <w:rFonts w:eastAsia="SimSun"/>
          <w:sz w:val="20"/>
          <w:lang w:val="en-US"/>
        </w:rPr>
        <w:t xml:space="preserve"> Service Catalog </w:t>
      </w:r>
      <w:r w:rsidRPr="00F2337F">
        <w:rPr>
          <w:rFonts w:eastAsia="SimSun"/>
          <w:sz w:val="20"/>
        </w:rPr>
        <w:t>στο</w:t>
      </w:r>
      <w:r w:rsidRPr="00F2337F">
        <w:rPr>
          <w:rFonts w:eastAsia="SimSun"/>
          <w:sz w:val="20"/>
          <w:lang w:val="en-US"/>
        </w:rPr>
        <w:t xml:space="preserve"> Public Cloud </w:t>
      </w:r>
      <w:r w:rsidRPr="00F2337F">
        <w:rPr>
          <w:rFonts w:eastAsia="SimSun"/>
          <w:sz w:val="20"/>
        </w:rPr>
        <w:t>για</w:t>
      </w:r>
      <w:r w:rsidRPr="00F2337F">
        <w:rPr>
          <w:rFonts w:eastAsia="SimSun"/>
          <w:sz w:val="20"/>
          <w:lang w:val="en-US"/>
        </w:rPr>
        <w:t xml:space="preserve"> </w:t>
      </w:r>
      <w:r w:rsidR="00836081">
        <w:rPr>
          <w:rFonts w:eastAsia="SimSun"/>
          <w:sz w:val="20"/>
        </w:rPr>
        <w:t>εκτέλεση</w:t>
      </w:r>
      <w:r w:rsidRPr="00F2337F">
        <w:rPr>
          <w:rFonts w:eastAsia="SimSun"/>
          <w:sz w:val="20"/>
          <w:lang w:val="en-US"/>
        </w:rPr>
        <w:t xml:space="preserve"> </w:t>
      </w:r>
      <w:r w:rsidRPr="00F2337F">
        <w:rPr>
          <w:rFonts w:eastAsia="SimSun"/>
          <w:sz w:val="20"/>
        </w:rPr>
        <w:t>δοκιμών</w:t>
      </w:r>
      <w:r w:rsidRPr="00F2337F">
        <w:rPr>
          <w:rFonts w:eastAsia="SimSun"/>
          <w:sz w:val="20"/>
          <w:lang w:val="en-US"/>
        </w:rPr>
        <w:t>/</w:t>
      </w:r>
      <w:r w:rsidRPr="00F2337F">
        <w:rPr>
          <w:rFonts w:eastAsia="SimSun"/>
          <w:sz w:val="20"/>
        </w:rPr>
        <w:t>εκπαίδευση</w:t>
      </w:r>
      <w:r w:rsidR="00A16AAE" w:rsidRPr="00F2337F">
        <w:rPr>
          <w:rFonts w:eastAsia="SimSun"/>
          <w:sz w:val="20"/>
          <w:lang w:val="en-US"/>
        </w:rPr>
        <w:t>.</w:t>
      </w:r>
    </w:p>
    <w:p w14:paraId="34F290EA" w14:textId="64B8D638" w:rsidR="0031566F" w:rsidRPr="00F2337F" w:rsidRDefault="0031566F" w:rsidP="0031566F">
      <w:pPr>
        <w:pStyle w:val="aff6"/>
        <w:numPr>
          <w:ilvl w:val="0"/>
          <w:numId w:val="56"/>
        </w:numPr>
        <w:suppressAutoHyphens/>
        <w:spacing w:before="120"/>
        <w:rPr>
          <w:rFonts w:eastAsia="SimSun"/>
          <w:sz w:val="20"/>
        </w:rPr>
      </w:pPr>
      <w:r w:rsidRPr="00F2337F">
        <w:rPr>
          <w:rFonts w:eastAsia="SimSun"/>
          <w:sz w:val="20"/>
        </w:rPr>
        <w:t>Μεταφορά αντιγράφων ασφαλείας εκτός υποδομής σε κασέτες με ισχυρή κρυπτογράφηση</w:t>
      </w:r>
      <w:r w:rsidR="00A16AAE">
        <w:rPr>
          <w:rFonts w:eastAsia="SimSun"/>
          <w:sz w:val="20"/>
        </w:rPr>
        <w:t>.</w:t>
      </w:r>
    </w:p>
    <w:p w14:paraId="58AE336E" w14:textId="05623B78" w:rsidR="0031566F" w:rsidRPr="00F2337F" w:rsidRDefault="0031566F" w:rsidP="0031566F">
      <w:pPr>
        <w:pStyle w:val="aff6"/>
        <w:numPr>
          <w:ilvl w:val="0"/>
          <w:numId w:val="56"/>
        </w:numPr>
        <w:suppressAutoHyphens/>
        <w:spacing w:before="120"/>
        <w:rPr>
          <w:rFonts w:eastAsia="SimSun"/>
          <w:sz w:val="20"/>
        </w:rPr>
      </w:pPr>
      <w:r w:rsidRPr="00F2337F">
        <w:rPr>
          <w:rFonts w:eastAsia="SimSun"/>
          <w:sz w:val="20"/>
          <w:lang w:val="en-US"/>
        </w:rPr>
        <w:t>IPSEC</w:t>
      </w:r>
      <w:r w:rsidRPr="00F2337F">
        <w:rPr>
          <w:rFonts w:eastAsia="SimSun"/>
          <w:sz w:val="20"/>
        </w:rPr>
        <w:t xml:space="preserve"> </w:t>
      </w:r>
      <w:r w:rsidRPr="00F2337F">
        <w:rPr>
          <w:rFonts w:eastAsia="SimSun"/>
          <w:sz w:val="20"/>
          <w:lang w:val="en-US"/>
        </w:rPr>
        <w:t>end</w:t>
      </w:r>
      <w:r w:rsidRPr="00F2337F">
        <w:rPr>
          <w:rFonts w:eastAsia="SimSun"/>
          <w:sz w:val="20"/>
        </w:rPr>
        <w:t>-</w:t>
      </w:r>
      <w:r w:rsidRPr="00F2337F">
        <w:rPr>
          <w:rFonts w:eastAsia="SimSun"/>
          <w:sz w:val="20"/>
          <w:lang w:val="en-US"/>
        </w:rPr>
        <w:t>to</w:t>
      </w:r>
      <w:r w:rsidRPr="00F2337F">
        <w:rPr>
          <w:rFonts w:eastAsia="SimSun"/>
          <w:sz w:val="20"/>
        </w:rPr>
        <w:t>-</w:t>
      </w:r>
      <w:r w:rsidRPr="00F2337F">
        <w:rPr>
          <w:rFonts w:eastAsia="SimSun"/>
          <w:sz w:val="20"/>
          <w:lang w:val="en-US"/>
        </w:rPr>
        <w:t>end</w:t>
      </w:r>
      <w:r w:rsidRPr="00F2337F">
        <w:rPr>
          <w:rFonts w:eastAsia="SimSun"/>
          <w:sz w:val="20"/>
        </w:rPr>
        <w:t xml:space="preserve"> </w:t>
      </w:r>
      <w:r w:rsidRPr="00F2337F">
        <w:rPr>
          <w:rFonts w:eastAsia="SimSun"/>
          <w:sz w:val="20"/>
          <w:lang w:val="en-US"/>
        </w:rPr>
        <w:t>tunnelling</w:t>
      </w:r>
      <w:r w:rsidRPr="00F2337F">
        <w:rPr>
          <w:rFonts w:eastAsia="SimSun"/>
          <w:sz w:val="20"/>
        </w:rPr>
        <w:t xml:space="preserve"> για δημιουργία WAN με τρίτα συστήματα</w:t>
      </w:r>
      <w:r w:rsidR="007A7176">
        <w:rPr>
          <w:rFonts w:eastAsia="SimSun"/>
          <w:sz w:val="20"/>
        </w:rPr>
        <w:t>.</w:t>
      </w:r>
    </w:p>
    <w:p w14:paraId="2DF7D54F" w14:textId="22FAAC97" w:rsidR="0031566F" w:rsidRPr="00F2337F" w:rsidRDefault="0031566F" w:rsidP="0031566F">
      <w:pPr>
        <w:pStyle w:val="aff6"/>
        <w:numPr>
          <w:ilvl w:val="0"/>
          <w:numId w:val="56"/>
        </w:numPr>
        <w:suppressAutoHyphens/>
        <w:spacing w:before="120"/>
        <w:rPr>
          <w:rFonts w:eastAsia="SimSun"/>
          <w:sz w:val="20"/>
        </w:rPr>
      </w:pPr>
      <w:r w:rsidRPr="00F2337F">
        <w:rPr>
          <w:rFonts w:eastAsia="SimSun"/>
          <w:sz w:val="20"/>
          <w:lang w:val="en-US"/>
        </w:rPr>
        <w:t>Cognos</w:t>
      </w:r>
      <w:r w:rsidRPr="00F2337F">
        <w:rPr>
          <w:rFonts w:eastAsia="SimSun"/>
          <w:sz w:val="20"/>
        </w:rPr>
        <w:t xml:space="preserve"> </w:t>
      </w:r>
      <w:r w:rsidRPr="00F2337F">
        <w:rPr>
          <w:rFonts w:eastAsia="SimSun"/>
          <w:sz w:val="20"/>
          <w:lang w:val="en-US"/>
        </w:rPr>
        <w:t>BI</w:t>
      </w:r>
      <w:r w:rsidRPr="00F2337F">
        <w:rPr>
          <w:rFonts w:eastAsia="SimSun"/>
          <w:sz w:val="20"/>
        </w:rPr>
        <w:t xml:space="preserve"> </w:t>
      </w:r>
      <w:r w:rsidRPr="00F2337F">
        <w:rPr>
          <w:rFonts w:eastAsia="SimSun"/>
          <w:sz w:val="20"/>
          <w:lang w:val="en-US"/>
        </w:rPr>
        <w:t>Workspaces</w:t>
      </w:r>
      <w:r w:rsidRPr="00F2337F">
        <w:rPr>
          <w:rFonts w:eastAsia="SimSun"/>
          <w:sz w:val="20"/>
        </w:rPr>
        <w:t xml:space="preserve"> για </w:t>
      </w:r>
      <w:r w:rsidRPr="00F2337F">
        <w:rPr>
          <w:rFonts w:eastAsia="SimSun"/>
          <w:sz w:val="20"/>
          <w:lang w:val="en-US"/>
        </w:rPr>
        <w:t>data</w:t>
      </w:r>
      <w:r w:rsidRPr="00F2337F">
        <w:rPr>
          <w:rFonts w:eastAsia="SimSun"/>
          <w:sz w:val="20"/>
        </w:rPr>
        <w:t xml:space="preserve"> </w:t>
      </w:r>
      <w:r w:rsidRPr="00F2337F">
        <w:rPr>
          <w:rFonts w:eastAsia="SimSun"/>
          <w:sz w:val="20"/>
          <w:lang w:val="en-US"/>
        </w:rPr>
        <w:t>warehousing</w:t>
      </w:r>
      <w:r w:rsidRPr="00F2337F">
        <w:rPr>
          <w:rFonts w:eastAsia="SimSun"/>
          <w:sz w:val="20"/>
        </w:rPr>
        <w:t xml:space="preserve"> και δημιουργία αναφορών</w:t>
      </w:r>
      <w:r w:rsidR="007A7176">
        <w:rPr>
          <w:rFonts w:eastAsia="SimSun"/>
          <w:sz w:val="20"/>
        </w:rPr>
        <w:t>.</w:t>
      </w:r>
    </w:p>
    <w:p w14:paraId="15E5E5C4" w14:textId="69E3E8C6" w:rsidR="0031566F" w:rsidRPr="00F2337F" w:rsidRDefault="0031566F" w:rsidP="00F2337F">
      <w:pPr>
        <w:rPr>
          <w:rFonts w:eastAsia="SimSun"/>
          <w:sz w:val="20"/>
        </w:rPr>
      </w:pPr>
      <w:r w:rsidRPr="00F2337F">
        <w:rPr>
          <w:rFonts w:eastAsia="SimSun"/>
          <w:sz w:val="20"/>
        </w:rPr>
        <w:t>Περισσότερες πληροφορίες για το Κυβερνητικό Υπολογιστικό Νέφος (</w:t>
      </w:r>
      <w:r w:rsidRPr="00F2337F">
        <w:rPr>
          <w:rFonts w:eastAsia="SimSun"/>
          <w:sz w:val="20"/>
          <w:lang w:val="en-US"/>
        </w:rPr>
        <w:t>G</w:t>
      </w:r>
      <w:r w:rsidRPr="00F2337F">
        <w:rPr>
          <w:rFonts w:eastAsia="SimSun"/>
          <w:sz w:val="20"/>
        </w:rPr>
        <w:t>-</w:t>
      </w:r>
      <w:r w:rsidRPr="00F2337F">
        <w:rPr>
          <w:rFonts w:eastAsia="SimSun"/>
          <w:sz w:val="20"/>
          <w:lang w:val="en-US"/>
        </w:rPr>
        <w:t>Cloud</w:t>
      </w:r>
      <w:r w:rsidRPr="00F2337F">
        <w:rPr>
          <w:rFonts w:eastAsia="SimSun"/>
          <w:sz w:val="20"/>
        </w:rPr>
        <w:t xml:space="preserve">) μπορούν να αναζητηθούν στην ιστοσελίδα του </w:t>
      </w:r>
      <w:hyperlink r:id="rId18" w:history="1">
        <w:r w:rsidRPr="00496776">
          <w:rPr>
            <w:rStyle w:val="-"/>
            <w:rFonts w:eastAsia="SimSun"/>
            <w:sz w:val="20"/>
          </w:rPr>
          <w:t>http://www.gcloud.ktpae.gr/</w:t>
        </w:r>
      </w:hyperlink>
      <w:r w:rsidRPr="00F2337F">
        <w:rPr>
          <w:rFonts w:eastAsia="SimSun"/>
          <w:sz w:val="20"/>
        </w:rPr>
        <w:t xml:space="preserve">. </w:t>
      </w:r>
    </w:p>
    <w:p w14:paraId="1407A1DA" w14:textId="77777777" w:rsidR="00FF164A" w:rsidRPr="00FF164A" w:rsidRDefault="00FF164A" w:rsidP="00FF164A">
      <w:pPr>
        <w:ind w:left="360"/>
        <w:rPr>
          <w:rFonts w:cs="Tahoma"/>
          <w:sz w:val="20"/>
        </w:rPr>
      </w:pPr>
    </w:p>
    <w:p w14:paraId="03D8D455" w14:textId="77777777" w:rsidR="00FF164A" w:rsidRPr="00B47C04" w:rsidRDefault="00FF164A">
      <w:pPr>
        <w:pStyle w:val="20"/>
        <w:tabs>
          <w:tab w:val="clear" w:pos="1102"/>
          <w:tab w:val="num" w:pos="720"/>
          <w:tab w:val="num" w:pos="1080"/>
        </w:tabs>
        <w:spacing w:after="240" w:line="240" w:lineRule="auto"/>
        <w:ind w:left="720" w:hanging="720"/>
        <w:rPr>
          <w:rFonts w:cs="Tahoma"/>
        </w:rPr>
      </w:pPr>
      <w:bookmarkStart w:id="455" w:name="_Αντικείμενο_Έργου"/>
      <w:bookmarkStart w:id="456" w:name="_Toc54099313"/>
      <w:bookmarkStart w:id="457" w:name="_Ref54171763"/>
      <w:bookmarkStart w:id="458" w:name="_Ref54171766"/>
      <w:bookmarkStart w:id="459" w:name="_Toc62559017"/>
      <w:bookmarkStart w:id="460" w:name="_Toc227917848"/>
      <w:bookmarkStart w:id="461" w:name="_Ref38891731"/>
      <w:bookmarkStart w:id="462" w:name="_Ref38891736"/>
      <w:bookmarkStart w:id="463" w:name="_Ref38891765"/>
      <w:bookmarkStart w:id="464" w:name="_Ref38894708"/>
      <w:bookmarkStart w:id="465" w:name="_Toc40084146"/>
      <w:bookmarkEnd w:id="441"/>
      <w:bookmarkEnd w:id="455"/>
      <w:r w:rsidRPr="00B47C04">
        <w:rPr>
          <w:rFonts w:cs="Tahoma"/>
        </w:rPr>
        <w:t>Αντικείμενο Έργου</w:t>
      </w:r>
      <w:bookmarkEnd w:id="456"/>
      <w:bookmarkEnd w:id="457"/>
      <w:bookmarkEnd w:id="458"/>
      <w:bookmarkEnd w:id="459"/>
      <w:bookmarkEnd w:id="460"/>
      <w:bookmarkEnd w:id="461"/>
      <w:bookmarkEnd w:id="462"/>
      <w:bookmarkEnd w:id="463"/>
      <w:bookmarkEnd w:id="464"/>
      <w:bookmarkEnd w:id="465"/>
    </w:p>
    <w:p w14:paraId="305673D5" w14:textId="77777777" w:rsidR="00FF164A" w:rsidRPr="00FF164A" w:rsidRDefault="00FF164A" w:rsidP="00FF164A">
      <w:pPr>
        <w:pStyle w:val="3"/>
        <w:rPr>
          <w:rFonts w:cs="Tahoma"/>
          <w:sz w:val="20"/>
        </w:rPr>
      </w:pPr>
      <w:bookmarkStart w:id="466" w:name="_Ref288149825"/>
      <w:bookmarkStart w:id="467" w:name="_Toc227917849"/>
      <w:bookmarkStart w:id="468" w:name="_Toc40084147"/>
      <w:r w:rsidRPr="00FF164A">
        <w:rPr>
          <w:rFonts w:cs="Tahoma"/>
          <w:sz w:val="20"/>
        </w:rPr>
        <w:t>Αναλυτική Περιγραφή Αντικειμένου του Έργου</w:t>
      </w:r>
      <w:bookmarkEnd w:id="466"/>
      <w:bookmarkEnd w:id="467"/>
      <w:bookmarkEnd w:id="468"/>
    </w:p>
    <w:p w14:paraId="7250D836" w14:textId="5B3AE2C1" w:rsidR="00F71BB4" w:rsidRPr="002658C3" w:rsidRDefault="00AF430D" w:rsidP="00FF164A">
      <w:pPr>
        <w:rPr>
          <w:rFonts w:cs="Tahoma"/>
          <w:sz w:val="20"/>
        </w:rPr>
      </w:pPr>
      <w:r w:rsidRPr="00F2337F">
        <w:rPr>
          <w:rFonts w:cs="Tahoma"/>
          <w:sz w:val="20"/>
        </w:rPr>
        <w:t>Αντικείμενο</w:t>
      </w:r>
      <w:r w:rsidRPr="002658C3">
        <w:rPr>
          <w:rFonts w:cs="Tahoma"/>
          <w:sz w:val="20"/>
        </w:rPr>
        <w:t xml:space="preserve"> του παρόντος  έργου </w:t>
      </w:r>
      <w:r w:rsidR="00E805E3" w:rsidRPr="00F2337F">
        <w:rPr>
          <w:rFonts w:cs="Tahoma"/>
          <w:sz w:val="20"/>
        </w:rPr>
        <w:t>αποτελεί</w:t>
      </w:r>
      <w:r w:rsidRPr="002658C3">
        <w:rPr>
          <w:rFonts w:cs="Tahoma"/>
          <w:sz w:val="20"/>
        </w:rPr>
        <w:t xml:space="preserve"> η </w:t>
      </w:r>
      <w:r w:rsidRPr="00F2337F">
        <w:rPr>
          <w:rFonts w:cs="Tahoma"/>
          <w:sz w:val="20"/>
        </w:rPr>
        <w:t>ενημέρωση</w:t>
      </w:r>
      <w:r w:rsidRPr="002658C3">
        <w:rPr>
          <w:rFonts w:cs="Tahoma"/>
          <w:sz w:val="20"/>
        </w:rPr>
        <w:t xml:space="preserve"> τ</w:t>
      </w:r>
      <w:r w:rsidR="003C69EA" w:rsidRPr="00F2337F">
        <w:rPr>
          <w:rFonts w:cs="Tahoma"/>
          <w:sz w:val="20"/>
        </w:rPr>
        <w:t>ων</w:t>
      </w:r>
      <w:r w:rsidRPr="002658C3">
        <w:rPr>
          <w:rFonts w:cs="Tahoma"/>
          <w:sz w:val="20"/>
        </w:rPr>
        <w:t xml:space="preserve"> </w:t>
      </w:r>
      <w:r w:rsidR="003C69EA" w:rsidRPr="00F2337F">
        <w:rPr>
          <w:rFonts w:cs="Tahoma"/>
          <w:sz w:val="20"/>
        </w:rPr>
        <w:t>φορέων</w:t>
      </w:r>
      <w:r w:rsidRPr="002658C3">
        <w:rPr>
          <w:rFonts w:cs="Tahoma"/>
          <w:sz w:val="20"/>
        </w:rPr>
        <w:t xml:space="preserve">-στόχου για τις νέες δυνατότητες </w:t>
      </w:r>
      <w:r w:rsidR="003C69EA" w:rsidRPr="00F2337F">
        <w:rPr>
          <w:rFonts w:cs="Tahoma"/>
          <w:sz w:val="20"/>
        </w:rPr>
        <w:t xml:space="preserve">που τους παρέχονται από την χρήση των υποδομών του </w:t>
      </w:r>
      <w:r w:rsidR="003C69EA" w:rsidRPr="00F2337F">
        <w:rPr>
          <w:rFonts w:cs="Tahoma"/>
          <w:sz w:val="20"/>
          <w:lang w:val="en-US"/>
        </w:rPr>
        <w:t>G</w:t>
      </w:r>
      <w:r w:rsidR="003C69EA" w:rsidRPr="00F2337F">
        <w:rPr>
          <w:rFonts w:cs="Tahoma"/>
          <w:sz w:val="20"/>
        </w:rPr>
        <w:t>-</w:t>
      </w:r>
      <w:r w:rsidR="003C69EA" w:rsidRPr="00F2337F">
        <w:rPr>
          <w:rFonts w:cs="Tahoma"/>
          <w:sz w:val="20"/>
          <w:lang w:val="en-US"/>
        </w:rPr>
        <w:t>Cloud</w:t>
      </w:r>
      <w:r w:rsidR="003C69EA" w:rsidRPr="00F2337F">
        <w:rPr>
          <w:rFonts w:cs="Tahoma"/>
          <w:sz w:val="20"/>
        </w:rPr>
        <w:t xml:space="preserve"> </w:t>
      </w:r>
      <w:r w:rsidRPr="002658C3">
        <w:rPr>
          <w:rFonts w:cs="Tahoma"/>
          <w:sz w:val="20"/>
        </w:rPr>
        <w:t>και τ</w:t>
      </w:r>
      <w:r w:rsidR="003C69EA" w:rsidRPr="00F2337F">
        <w:rPr>
          <w:rFonts w:cs="Tahoma"/>
          <w:sz w:val="20"/>
        </w:rPr>
        <w:t>ην</w:t>
      </w:r>
      <w:r w:rsidRPr="002658C3">
        <w:rPr>
          <w:rFonts w:cs="Tahoma"/>
          <w:sz w:val="20"/>
        </w:rPr>
        <w:t xml:space="preserve"> </w:t>
      </w:r>
      <w:r w:rsidR="003C69EA" w:rsidRPr="00F2337F">
        <w:rPr>
          <w:rFonts w:cs="Tahoma"/>
          <w:sz w:val="20"/>
        </w:rPr>
        <w:t>οικονομία κλίμακος την οποία μπορούν να επιτύχουν όσον αφορά στην προμήθεια και κυρίως στην λειτουργία του απαραίτητου υλικού (</w:t>
      </w:r>
      <w:r w:rsidR="003C69EA" w:rsidRPr="00F2337F">
        <w:rPr>
          <w:rFonts w:cs="Tahoma"/>
          <w:sz w:val="20"/>
          <w:lang w:val="en-US"/>
        </w:rPr>
        <w:t>hardware</w:t>
      </w:r>
      <w:r w:rsidR="003C69EA" w:rsidRPr="00F2337F">
        <w:rPr>
          <w:rFonts w:cs="Tahoma"/>
          <w:sz w:val="20"/>
        </w:rPr>
        <w:t xml:space="preserve">) καθώς  </w:t>
      </w:r>
      <w:r w:rsidR="00AB4F2F" w:rsidRPr="00F2337F">
        <w:rPr>
          <w:rFonts w:cs="Tahoma"/>
          <w:sz w:val="20"/>
        </w:rPr>
        <w:t>και του λογισμικού (</w:t>
      </w:r>
      <w:r w:rsidR="00AB4F2F" w:rsidRPr="00F2337F">
        <w:rPr>
          <w:rFonts w:cs="Tahoma"/>
          <w:sz w:val="20"/>
          <w:lang w:val="en-US"/>
        </w:rPr>
        <w:t>software</w:t>
      </w:r>
      <w:r w:rsidR="00AB4F2F" w:rsidRPr="00F2337F">
        <w:rPr>
          <w:rFonts w:cs="Tahoma"/>
          <w:sz w:val="20"/>
        </w:rPr>
        <w:t>).</w:t>
      </w:r>
    </w:p>
    <w:p w14:paraId="19507F6F" w14:textId="763798C4" w:rsidR="005C47EC" w:rsidRPr="002658C3" w:rsidRDefault="005C47EC" w:rsidP="00FF164A">
      <w:pPr>
        <w:rPr>
          <w:rFonts w:cs="Tahoma"/>
          <w:sz w:val="20"/>
        </w:rPr>
      </w:pPr>
      <w:r w:rsidRPr="002658C3">
        <w:rPr>
          <w:rFonts w:cs="Tahoma"/>
          <w:sz w:val="20"/>
        </w:rPr>
        <w:t xml:space="preserve"> </w:t>
      </w:r>
      <w:r w:rsidR="00CC5839" w:rsidRPr="002658C3">
        <w:rPr>
          <w:rFonts w:cs="Tahoma"/>
          <w:sz w:val="20"/>
        </w:rPr>
        <w:t xml:space="preserve">   </w:t>
      </w:r>
    </w:p>
    <w:p w14:paraId="7FA679A2" w14:textId="13E6D39A" w:rsidR="00FF164A" w:rsidRPr="00F2337F" w:rsidRDefault="00FF164A" w:rsidP="00FF164A">
      <w:pPr>
        <w:rPr>
          <w:rFonts w:cs="Tahoma"/>
          <w:sz w:val="20"/>
          <w:highlight w:val="cyan"/>
        </w:rPr>
      </w:pPr>
      <w:r w:rsidRPr="002658C3">
        <w:rPr>
          <w:rFonts w:cs="Tahoma"/>
          <w:sz w:val="20"/>
        </w:rPr>
        <w:t xml:space="preserve">Το αντικείμενο του παρόντος έργου περιλαμβάνει </w:t>
      </w:r>
      <w:r w:rsidR="00E41B01" w:rsidRPr="002658C3">
        <w:rPr>
          <w:rFonts w:cs="Tahoma"/>
          <w:sz w:val="20"/>
        </w:rPr>
        <w:t xml:space="preserve">συνοπτικά </w:t>
      </w:r>
      <w:r w:rsidRPr="002658C3">
        <w:rPr>
          <w:rFonts w:cs="Tahoma"/>
          <w:sz w:val="20"/>
        </w:rPr>
        <w:t>τα παρακάτω:</w:t>
      </w:r>
    </w:p>
    <w:p w14:paraId="66B7A50B" w14:textId="5B2CBF05" w:rsidR="00E5496A" w:rsidRPr="00F2337F" w:rsidRDefault="00E5496A" w:rsidP="00E5496A">
      <w:pPr>
        <w:numPr>
          <w:ilvl w:val="0"/>
          <w:numId w:val="64"/>
        </w:numPr>
        <w:spacing w:after="200" w:line="276" w:lineRule="auto"/>
        <w:ind w:left="567" w:hanging="283"/>
        <w:rPr>
          <w:rFonts w:cs="Tahoma"/>
          <w:sz w:val="20"/>
        </w:rPr>
      </w:pPr>
      <w:r w:rsidRPr="00F2337F">
        <w:rPr>
          <w:rFonts w:cs="Tahoma"/>
          <w:sz w:val="20"/>
        </w:rPr>
        <w:lastRenderedPageBreak/>
        <w:t xml:space="preserve">Εκπόνηση μελέτης οφέλους από την έως τώρα λειτουργία των υποδομών έργου του Κυβερνητικού Νέφους (G-Cloud) και του βαθμού εξοικείωσης των άμεσα ωφελούμενων με τις υπηρεσίες που προσφέρει </w:t>
      </w:r>
    </w:p>
    <w:p w14:paraId="194A99A4" w14:textId="6711EA70" w:rsidR="00F0018D" w:rsidRPr="00F2337F" w:rsidRDefault="00F0018D">
      <w:pPr>
        <w:numPr>
          <w:ilvl w:val="0"/>
          <w:numId w:val="64"/>
        </w:numPr>
        <w:spacing w:after="200" w:line="276" w:lineRule="auto"/>
        <w:ind w:left="567" w:hanging="283"/>
        <w:rPr>
          <w:rFonts w:cs="Tahoma"/>
          <w:sz w:val="20"/>
        </w:rPr>
      </w:pPr>
      <w:r w:rsidRPr="002658C3">
        <w:rPr>
          <w:rFonts w:cs="Tahoma"/>
          <w:sz w:val="20"/>
        </w:rPr>
        <w:t>Ε</w:t>
      </w:r>
      <w:r w:rsidR="005C47EC" w:rsidRPr="002658C3">
        <w:rPr>
          <w:rFonts w:cs="Tahoma"/>
          <w:sz w:val="20"/>
        </w:rPr>
        <w:t xml:space="preserve">κπόνηση </w:t>
      </w:r>
      <w:r w:rsidRPr="002658C3">
        <w:rPr>
          <w:rFonts w:cs="Tahoma"/>
          <w:sz w:val="20"/>
        </w:rPr>
        <w:t xml:space="preserve">ολοκληρωμένου </w:t>
      </w:r>
      <w:r w:rsidR="005C47EC" w:rsidRPr="002658C3">
        <w:rPr>
          <w:rFonts w:cs="Tahoma"/>
          <w:sz w:val="20"/>
        </w:rPr>
        <w:t>Σχεδίου Επικοινωνιακής Στρατηγικής</w:t>
      </w:r>
      <w:r w:rsidR="00590DCB" w:rsidRPr="00F2337F">
        <w:rPr>
          <w:rFonts w:cs="Tahoma"/>
          <w:sz w:val="20"/>
        </w:rPr>
        <w:t>, δημιουργικής ταυτότητας</w:t>
      </w:r>
      <w:r w:rsidR="00703C18" w:rsidRPr="00F2337F">
        <w:rPr>
          <w:rFonts w:cs="Tahoma"/>
          <w:sz w:val="20"/>
        </w:rPr>
        <w:t xml:space="preserve"> </w:t>
      </w:r>
      <w:r w:rsidR="00590DCB" w:rsidRPr="00F2337F">
        <w:rPr>
          <w:rFonts w:cs="Tahoma"/>
          <w:sz w:val="20"/>
        </w:rPr>
        <w:t>και παραγωγή</w:t>
      </w:r>
      <w:r w:rsidR="00703C18" w:rsidRPr="00F2337F">
        <w:rPr>
          <w:rFonts w:cs="Tahoma"/>
          <w:sz w:val="20"/>
        </w:rPr>
        <w:t>ς</w:t>
      </w:r>
      <w:r w:rsidR="00590DCB" w:rsidRPr="00F2337F">
        <w:rPr>
          <w:rFonts w:cs="Tahoma"/>
          <w:sz w:val="20"/>
        </w:rPr>
        <w:t xml:space="preserve"> του υλικού </w:t>
      </w:r>
      <w:r w:rsidRPr="002658C3">
        <w:rPr>
          <w:rFonts w:cs="Tahoma"/>
          <w:sz w:val="20"/>
        </w:rPr>
        <w:t>των δράσεων οι οποίες θα ορισθούν στα πλαίσια αυτού.</w:t>
      </w:r>
    </w:p>
    <w:p w14:paraId="17B44630" w14:textId="2CE990DD" w:rsidR="00F0018D" w:rsidRPr="00F2337F" w:rsidRDefault="00590DCB" w:rsidP="00F2337F">
      <w:pPr>
        <w:numPr>
          <w:ilvl w:val="0"/>
          <w:numId w:val="64"/>
        </w:numPr>
        <w:spacing w:after="200" w:line="276" w:lineRule="auto"/>
        <w:ind w:left="567" w:hanging="283"/>
        <w:rPr>
          <w:rFonts w:cs="Tahoma"/>
          <w:sz w:val="20"/>
        </w:rPr>
      </w:pPr>
      <w:r w:rsidRPr="00F2337F">
        <w:rPr>
          <w:rFonts w:cs="Tahoma"/>
          <w:sz w:val="20"/>
        </w:rPr>
        <w:t>Υ</w:t>
      </w:r>
      <w:r w:rsidR="00F0018D" w:rsidRPr="002127CD">
        <w:rPr>
          <w:rFonts w:cs="Tahoma"/>
          <w:sz w:val="20"/>
        </w:rPr>
        <w:t xml:space="preserve">λοποίηση Ενεργειών Δημοσιότητας </w:t>
      </w:r>
      <w:r w:rsidR="00F0018D" w:rsidRPr="00F2337F">
        <w:rPr>
          <w:rFonts w:cs="Tahoma"/>
          <w:sz w:val="20"/>
        </w:rPr>
        <w:t>βάσει του Σχεδίου Επικοινωνιακής Στρατηγικής.</w:t>
      </w:r>
    </w:p>
    <w:p w14:paraId="661833E2" w14:textId="4B564748" w:rsidR="00BA04A8" w:rsidRPr="00F2337F" w:rsidRDefault="009C487A" w:rsidP="00F2337F">
      <w:pPr>
        <w:numPr>
          <w:ilvl w:val="0"/>
          <w:numId w:val="64"/>
        </w:numPr>
        <w:spacing w:after="200" w:line="276" w:lineRule="auto"/>
        <w:ind w:left="567" w:hanging="283"/>
        <w:rPr>
          <w:rFonts w:cs="Tahoma"/>
          <w:sz w:val="20"/>
        </w:rPr>
      </w:pPr>
      <w:r w:rsidRPr="002658C3">
        <w:rPr>
          <w:rFonts w:cs="Tahoma"/>
          <w:sz w:val="20"/>
        </w:rPr>
        <w:t>Αξιολόγηση ενεργειών δημοσιότητας</w:t>
      </w:r>
    </w:p>
    <w:p w14:paraId="149C0E10" w14:textId="730F5E77" w:rsidR="00E07147" w:rsidRPr="002658C3" w:rsidRDefault="00E07147" w:rsidP="00E07147">
      <w:pPr>
        <w:spacing w:after="200" w:line="276" w:lineRule="auto"/>
        <w:rPr>
          <w:rFonts w:cs="Tahoma"/>
          <w:sz w:val="20"/>
        </w:rPr>
      </w:pPr>
      <w:r w:rsidRPr="002658C3">
        <w:rPr>
          <w:rFonts w:cs="Tahoma"/>
          <w:sz w:val="20"/>
        </w:rPr>
        <w:t xml:space="preserve">Για να επιτευχθούν τα παραπάνω, ο Ανάδοχος θα πρέπει μεταξύ άλλων να μεριμνήσει </w:t>
      </w:r>
      <w:r w:rsidR="005438A7" w:rsidRPr="00F2337F">
        <w:rPr>
          <w:rFonts w:cs="Tahoma"/>
          <w:sz w:val="20"/>
        </w:rPr>
        <w:t xml:space="preserve">στον σχεδιασμό του </w:t>
      </w:r>
      <w:r w:rsidRPr="002658C3">
        <w:rPr>
          <w:rFonts w:cs="Tahoma"/>
          <w:sz w:val="20"/>
        </w:rPr>
        <w:t>για:</w:t>
      </w:r>
    </w:p>
    <w:p w14:paraId="745A00D9" w14:textId="4DE81A16" w:rsidR="00E07147" w:rsidRPr="002658C3" w:rsidRDefault="00E07147" w:rsidP="00F2337F">
      <w:pPr>
        <w:numPr>
          <w:ilvl w:val="0"/>
          <w:numId w:val="69"/>
        </w:numPr>
        <w:spacing w:after="200"/>
        <w:rPr>
          <w:rFonts w:cs="Tahoma"/>
          <w:sz w:val="20"/>
        </w:rPr>
      </w:pPr>
      <w:r w:rsidRPr="002658C3">
        <w:rPr>
          <w:rFonts w:cs="Tahoma"/>
          <w:sz w:val="20"/>
        </w:rPr>
        <w:t xml:space="preserve">την προβολή στο διαδίκτυο και αξιοποίηση των </w:t>
      </w:r>
      <w:r w:rsidRPr="002658C3">
        <w:rPr>
          <w:rFonts w:cs="Tahoma"/>
          <w:sz w:val="20"/>
          <w:lang w:val="en-US"/>
        </w:rPr>
        <w:t>social</w:t>
      </w:r>
      <w:r w:rsidRPr="00F2337F">
        <w:rPr>
          <w:rFonts w:cs="Tahoma"/>
          <w:sz w:val="20"/>
        </w:rPr>
        <w:t xml:space="preserve"> </w:t>
      </w:r>
      <w:r w:rsidRPr="002658C3">
        <w:rPr>
          <w:rFonts w:cs="Tahoma"/>
          <w:sz w:val="20"/>
          <w:lang w:val="en-US"/>
        </w:rPr>
        <w:t>media</w:t>
      </w:r>
      <w:r w:rsidRPr="002658C3">
        <w:rPr>
          <w:rFonts w:cs="Tahoma"/>
          <w:sz w:val="20"/>
        </w:rPr>
        <w:t xml:space="preserve"> (</w:t>
      </w:r>
      <w:r w:rsidR="00CF2900" w:rsidRPr="00F2337F">
        <w:rPr>
          <w:rFonts w:cs="Tahoma"/>
          <w:sz w:val="20"/>
          <w:lang w:val="en-US"/>
        </w:rPr>
        <w:t>on</w:t>
      </w:r>
      <w:r w:rsidR="00BA04A8" w:rsidRPr="00F2337F">
        <w:rPr>
          <w:rFonts w:cs="Tahoma"/>
          <w:sz w:val="20"/>
          <w:lang w:val="en-US"/>
        </w:rPr>
        <w:t>line</w:t>
      </w:r>
      <w:r w:rsidRPr="002658C3">
        <w:rPr>
          <w:rFonts w:cs="Tahoma"/>
          <w:sz w:val="20"/>
        </w:rPr>
        <w:t xml:space="preserve"> </w:t>
      </w:r>
      <w:r w:rsidRPr="00F2337F">
        <w:rPr>
          <w:rFonts w:cs="Tahoma"/>
          <w:sz w:val="20"/>
          <w:lang w:val="en-US"/>
        </w:rPr>
        <w:t>campaign</w:t>
      </w:r>
      <w:r w:rsidRPr="002658C3">
        <w:rPr>
          <w:rFonts w:cs="Tahoma"/>
          <w:sz w:val="20"/>
        </w:rPr>
        <w:t>),</w:t>
      </w:r>
    </w:p>
    <w:p w14:paraId="3BDF766D" w14:textId="10BAFD9A" w:rsidR="00E07147" w:rsidRPr="002658C3" w:rsidRDefault="00E07147" w:rsidP="00F2337F">
      <w:pPr>
        <w:numPr>
          <w:ilvl w:val="0"/>
          <w:numId w:val="69"/>
        </w:numPr>
        <w:spacing w:after="200"/>
        <w:rPr>
          <w:rFonts w:cs="Tahoma"/>
          <w:sz w:val="20"/>
        </w:rPr>
      </w:pPr>
      <w:r w:rsidRPr="002658C3">
        <w:rPr>
          <w:rFonts w:cs="Tahoma"/>
          <w:sz w:val="20"/>
        </w:rPr>
        <w:t>το σχεδιασμό και την υλοποίηση προωθητικών ενεργειών (όπως ημερίδες, ενημερωτικές εκδηλώσεις, κ.ά.),</w:t>
      </w:r>
    </w:p>
    <w:p w14:paraId="4C9FFD43" w14:textId="374C9E49" w:rsidR="00E07147" w:rsidRPr="00F2337F" w:rsidRDefault="00E07147">
      <w:pPr>
        <w:numPr>
          <w:ilvl w:val="0"/>
          <w:numId w:val="69"/>
        </w:numPr>
        <w:spacing w:after="200"/>
        <w:rPr>
          <w:rFonts w:cs="Tahoma"/>
          <w:sz w:val="20"/>
        </w:rPr>
      </w:pPr>
      <w:r w:rsidRPr="002658C3">
        <w:rPr>
          <w:rFonts w:cs="Tahoma"/>
          <w:sz w:val="20"/>
        </w:rPr>
        <w:t xml:space="preserve">την παραγωγή </w:t>
      </w:r>
      <w:r w:rsidR="000D0293" w:rsidRPr="00F2337F">
        <w:rPr>
          <w:rFonts w:cs="Tahoma"/>
          <w:sz w:val="20"/>
        </w:rPr>
        <w:t>του ε</w:t>
      </w:r>
      <w:r w:rsidRPr="002658C3">
        <w:rPr>
          <w:rFonts w:cs="Tahoma"/>
          <w:sz w:val="20"/>
        </w:rPr>
        <w:t xml:space="preserve">νημερωτικού </w:t>
      </w:r>
      <w:r w:rsidR="000D0293" w:rsidRPr="00F2337F">
        <w:rPr>
          <w:rFonts w:cs="Tahoma"/>
          <w:sz w:val="20"/>
        </w:rPr>
        <w:t>υ</w:t>
      </w:r>
      <w:r w:rsidRPr="002658C3">
        <w:rPr>
          <w:rFonts w:cs="Tahoma"/>
          <w:sz w:val="20"/>
        </w:rPr>
        <w:t>λικού</w:t>
      </w:r>
      <w:r w:rsidR="000D0293" w:rsidRPr="00F2337F">
        <w:rPr>
          <w:rFonts w:cs="Tahoma"/>
          <w:sz w:val="20"/>
        </w:rPr>
        <w:t xml:space="preserve"> της καμπάνιας</w:t>
      </w:r>
      <w:r w:rsidRPr="002658C3">
        <w:rPr>
          <w:rFonts w:cs="Tahoma"/>
          <w:sz w:val="20"/>
        </w:rPr>
        <w:t xml:space="preserve"> (έντυπα, αφίσες, </w:t>
      </w:r>
      <w:r w:rsidRPr="00F2337F">
        <w:rPr>
          <w:rFonts w:cs="Tahoma"/>
          <w:sz w:val="20"/>
          <w:lang w:val="en-US"/>
        </w:rPr>
        <w:t>Newsletter</w:t>
      </w:r>
      <w:r w:rsidRPr="002658C3">
        <w:rPr>
          <w:rFonts w:cs="Tahoma"/>
          <w:sz w:val="20"/>
        </w:rPr>
        <w:t xml:space="preserve">, </w:t>
      </w:r>
      <w:r w:rsidR="00E5496A" w:rsidRPr="00F2337F">
        <w:rPr>
          <w:rFonts w:cs="Tahoma"/>
          <w:sz w:val="20"/>
          <w:lang w:val="en-US"/>
        </w:rPr>
        <w:t>videos</w:t>
      </w:r>
      <w:r w:rsidRPr="002658C3">
        <w:rPr>
          <w:rFonts w:cs="Tahoma"/>
          <w:sz w:val="20"/>
        </w:rPr>
        <w:t>, αναμνηστικά, κ.ά.),</w:t>
      </w:r>
    </w:p>
    <w:p w14:paraId="61727D17" w14:textId="6AC7A16E" w:rsidR="00E07147" w:rsidRPr="002658C3" w:rsidRDefault="00E07147" w:rsidP="00F2337F">
      <w:pPr>
        <w:numPr>
          <w:ilvl w:val="0"/>
          <w:numId w:val="69"/>
        </w:numPr>
        <w:spacing w:after="200"/>
        <w:rPr>
          <w:rFonts w:cs="Tahoma"/>
          <w:sz w:val="20"/>
        </w:rPr>
      </w:pPr>
      <w:r w:rsidRPr="002658C3">
        <w:rPr>
          <w:rFonts w:cs="Tahoma"/>
          <w:sz w:val="20"/>
        </w:rPr>
        <w:t>την υποστήριξη της Αναθέτουσας Αρχής καθ’ όλη τη διάρκεια του Έργου.</w:t>
      </w:r>
    </w:p>
    <w:p w14:paraId="5BA30569" w14:textId="4E93E034" w:rsidR="00E07147" w:rsidRPr="005C47EC" w:rsidRDefault="00E07147" w:rsidP="00E07147">
      <w:pPr>
        <w:spacing w:after="200" w:line="276" w:lineRule="auto"/>
        <w:rPr>
          <w:rFonts w:cs="Tahoma"/>
          <w:sz w:val="20"/>
        </w:rPr>
      </w:pPr>
      <w:r w:rsidRPr="002658C3">
        <w:rPr>
          <w:rFonts w:cs="Tahoma"/>
          <w:sz w:val="20"/>
        </w:rPr>
        <w:t>Οι Ενέργειες Δημοσιότητας θα εξειδικευτούν και θα αποτυπωθούν από τον  Ανάδοχο σε ένα ολοκληρωμένο Σχέδιο Δράσεων, το οποίο θα περιλαμβάνει τον αριθμό και το είδος των προτεινομένων ενεργειών, λαμβάνοντας υπόψη τον διαθέσιμο προϋπολογισμό, το χρόνο, αλλά και την αποτελεσματικότητα.</w:t>
      </w:r>
    </w:p>
    <w:p w14:paraId="66AF681B" w14:textId="77777777" w:rsidR="00FF164A" w:rsidRPr="00FF164A" w:rsidRDefault="00FF164A" w:rsidP="00FF164A">
      <w:pPr>
        <w:pStyle w:val="3"/>
        <w:rPr>
          <w:rFonts w:cs="Tahoma"/>
          <w:sz w:val="20"/>
        </w:rPr>
      </w:pPr>
      <w:bookmarkStart w:id="469" w:name="_Toc38619604"/>
      <w:bookmarkStart w:id="470" w:name="_Toc38895072"/>
      <w:bookmarkStart w:id="471" w:name="_Toc39833163"/>
      <w:bookmarkStart w:id="472" w:name="_Toc227917850"/>
      <w:bookmarkStart w:id="473" w:name="_Toc40084148"/>
      <w:bookmarkEnd w:id="469"/>
      <w:bookmarkEnd w:id="470"/>
      <w:bookmarkEnd w:id="471"/>
      <w:r w:rsidRPr="00FF164A">
        <w:rPr>
          <w:rFonts w:cs="Tahoma"/>
          <w:sz w:val="20"/>
        </w:rPr>
        <w:t>Στόχοι του Έργου</w:t>
      </w:r>
      <w:bookmarkEnd w:id="472"/>
      <w:bookmarkEnd w:id="473"/>
    </w:p>
    <w:p w14:paraId="123EE53D" w14:textId="024CFBED" w:rsidR="00E81BBF" w:rsidRPr="00FF164A" w:rsidRDefault="0058145A" w:rsidP="00FF164A">
      <w:pPr>
        <w:rPr>
          <w:rFonts w:cs="Tahoma"/>
          <w:sz w:val="20"/>
        </w:rPr>
      </w:pPr>
      <w:r w:rsidRPr="00F2337F">
        <w:rPr>
          <w:rFonts w:cs="Tahoma"/>
          <w:sz w:val="20"/>
        </w:rPr>
        <w:t xml:space="preserve">Βασικό στόχο του παρόντος έργου αποτελεί η </w:t>
      </w:r>
      <w:r w:rsidR="00E81BBF" w:rsidRPr="00F2337F">
        <w:rPr>
          <w:rFonts w:cs="Tahoma"/>
          <w:sz w:val="20"/>
        </w:rPr>
        <w:t>ενημέρωση</w:t>
      </w:r>
      <w:r w:rsidRPr="00F2337F">
        <w:rPr>
          <w:rFonts w:cs="Tahoma"/>
          <w:sz w:val="20"/>
        </w:rPr>
        <w:t xml:space="preserve"> των φορέων-στόχων ώστε αυτοί να αντιληφθούν τα οφέλη που προκύπτουν από την χρήση σύγχρονων υποδομών ΤΠΕ οι οποίες είναι σε θέση να διασφαλίσουν απρόσκοπτη λειτουργία, εικοσιτετράωρη διαθεσιμότητα και υψηλή ασφάλεια δεδομένων </w:t>
      </w:r>
      <w:r w:rsidR="00E81BBF" w:rsidRPr="00F2337F">
        <w:rPr>
          <w:rFonts w:cs="Tahoma"/>
          <w:sz w:val="20"/>
        </w:rPr>
        <w:t xml:space="preserve">των συστημάτων </w:t>
      </w:r>
      <w:r w:rsidRPr="00F2337F">
        <w:rPr>
          <w:rFonts w:cs="Tahoma"/>
          <w:sz w:val="20"/>
        </w:rPr>
        <w:t xml:space="preserve">στο πλαίσιο </w:t>
      </w:r>
      <w:r w:rsidR="00E81BBF" w:rsidRPr="00F2337F">
        <w:rPr>
          <w:rFonts w:cs="Tahoma"/>
          <w:sz w:val="20"/>
        </w:rPr>
        <w:t>μιας</w:t>
      </w:r>
      <w:r w:rsidRPr="00F2337F">
        <w:rPr>
          <w:rFonts w:cs="Tahoma"/>
          <w:sz w:val="20"/>
        </w:rPr>
        <w:t xml:space="preserve"> ευρύτερης στρατηγικής για ενεργοποίηση και λειτουργία κεντρικών υποδομών υψηλής διαθεσιμότητας του Δημοσίου (</w:t>
      </w:r>
      <w:r w:rsidRPr="00F2337F">
        <w:rPr>
          <w:rFonts w:cs="Tahoma"/>
          <w:sz w:val="20"/>
          <w:lang w:val="en-US"/>
        </w:rPr>
        <w:t>Government</w:t>
      </w:r>
      <w:r w:rsidRPr="00F2337F">
        <w:rPr>
          <w:rFonts w:cs="Tahoma"/>
          <w:sz w:val="20"/>
        </w:rPr>
        <w:t xml:space="preserve"> </w:t>
      </w:r>
      <w:r w:rsidRPr="00F2337F">
        <w:rPr>
          <w:rFonts w:cs="Tahoma"/>
          <w:sz w:val="20"/>
          <w:lang w:val="en-US"/>
        </w:rPr>
        <w:t>Datacenter</w:t>
      </w:r>
      <w:r w:rsidRPr="00F2337F">
        <w:rPr>
          <w:rFonts w:cs="Tahoma"/>
          <w:sz w:val="20"/>
        </w:rPr>
        <w:t xml:space="preserve"> </w:t>
      </w:r>
      <w:r w:rsidRPr="00F2337F">
        <w:rPr>
          <w:rFonts w:cs="Tahoma"/>
          <w:sz w:val="20"/>
          <w:lang w:val="en-US"/>
        </w:rPr>
        <w:t>Facilities</w:t>
      </w:r>
      <w:r w:rsidRPr="00F2337F">
        <w:rPr>
          <w:rFonts w:cs="Tahoma"/>
          <w:sz w:val="20"/>
        </w:rPr>
        <w:t>).</w:t>
      </w:r>
    </w:p>
    <w:p w14:paraId="2D7380B0" w14:textId="77777777" w:rsidR="00FF164A" w:rsidRPr="00FF164A" w:rsidRDefault="00FF164A" w:rsidP="00FF164A">
      <w:pPr>
        <w:pStyle w:val="3"/>
        <w:rPr>
          <w:rFonts w:cs="Tahoma"/>
          <w:sz w:val="20"/>
        </w:rPr>
      </w:pPr>
      <w:bookmarkStart w:id="474" w:name="_Toc288566560"/>
      <w:bookmarkStart w:id="475" w:name="_Toc227917851"/>
      <w:bookmarkStart w:id="476" w:name="_Toc40084149"/>
      <w:r w:rsidRPr="00FF164A">
        <w:rPr>
          <w:rFonts w:cs="Tahoma"/>
          <w:sz w:val="20"/>
        </w:rPr>
        <w:t>Κρίσιμοι παράγοντες επιτυχίας του Έργου</w:t>
      </w:r>
      <w:bookmarkEnd w:id="474"/>
      <w:bookmarkEnd w:id="475"/>
      <w:bookmarkEnd w:id="476"/>
    </w:p>
    <w:p w14:paraId="227539C8" w14:textId="77777777" w:rsidR="00F276EF" w:rsidRPr="00F2337F" w:rsidRDefault="00F276EF" w:rsidP="00F276EF">
      <w:pPr>
        <w:rPr>
          <w:rFonts w:eastAsia="Calibri" w:cs="Tahoma"/>
          <w:color w:val="000000"/>
          <w:sz w:val="20"/>
        </w:rPr>
      </w:pPr>
      <w:r w:rsidRPr="00F2337F">
        <w:rPr>
          <w:rFonts w:eastAsia="Calibri" w:cs="Tahoma"/>
          <w:color w:val="000000"/>
          <w:sz w:val="20"/>
        </w:rPr>
        <w:t xml:space="preserve">Οι βασικοί κρίσιμοι παράγοντες επιτυχίας του Έργου συνοψίζονται στον ακόλουθο πίνακα: </w:t>
      </w:r>
    </w:p>
    <w:tbl>
      <w:tblPr>
        <w:tblW w:w="103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5811"/>
      </w:tblGrid>
      <w:tr w:rsidR="00F276EF" w:rsidRPr="00040004" w14:paraId="4CBF7BF1" w14:textId="77777777" w:rsidTr="00F276EF">
        <w:trPr>
          <w:trHeight w:val="119"/>
        </w:trPr>
        <w:tc>
          <w:tcPr>
            <w:tcW w:w="4503" w:type="dxa"/>
            <w:shd w:val="clear" w:color="auto" w:fill="FBE4D5"/>
          </w:tcPr>
          <w:p w14:paraId="06367A3D" w14:textId="77777777" w:rsidR="00F276EF" w:rsidRPr="00F2337F" w:rsidRDefault="00F276EF" w:rsidP="000053F7">
            <w:pPr>
              <w:autoSpaceDE w:val="0"/>
              <w:autoSpaceDN w:val="0"/>
              <w:adjustRightInd w:val="0"/>
              <w:spacing w:after="0"/>
              <w:rPr>
                <w:rFonts w:cs="Tahoma"/>
                <w:color w:val="000000"/>
                <w:sz w:val="20"/>
              </w:rPr>
            </w:pPr>
            <w:r w:rsidRPr="00F2337F">
              <w:rPr>
                <w:rFonts w:cs="Tahoma"/>
                <w:b/>
                <w:bCs/>
                <w:color w:val="000000"/>
                <w:sz w:val="20"/>
              </w:rPr>
              <w:t xml:space="preserve">Κρίσιμος Παράγοντας Επιτυχίας </w:t>
            </w:r>
          </w:p>
        </w:tc>
        <w:tc>
          <w:tcPr>
            <w:tcW w:w="5811" w:type="dxa"/>
            <w:shd w:val="clear" w:color="auto" w:fill="FBE4D5"/>
          </w:tcPr>
          <w:p w14:paraId="72FC1BB2" w14:textId="77777777" w:rsidR="00F276EF" w:rsidRPr="00F2337F" w:rsidRDefault="00F276EF" w:rsidP="000053F7">
            <w:pPr>
              <w:autoSpaceDE w:val="0"/>
              <w:autoSpaceDN w:val="0"/>
              <w:adjustRightInd w:val="0"/>
              <w:spacing w:after="0"/>
              <w:rPr>
                <w:rFonts w:cs="Tahoma"/>
                <w:color w:val="000000"/>
                <w:sz w:val="20"/>
              </w:rPr>
            </w:pPr>
            <w:r w:rsidRPr="00F2337F">
              <w:rPr>
                <w:rFonts w:cs="Tahoma"/>
                <w:b/>
                <w:bCs/>
                <w:color w:val="000000"/>
                <w:sz w:val="20"/>
              </w:rPr>
              <w:t xml:space="preserve">Σχετικές Ενέργειες Αντιμετώπισης </w:t>
            </w:r>
          </w:p>
        </w:tc>
      </w:tr>
      <w:tr w:rsidR="00F276EF" w:rsidRPr="00040004" w14:paraId="7C954114" w14:textId="77777777" w:rsidTr="000053F7">
        <w:trPr>
          <w:trHeight w:val="573"/>
        </w:trPr>
        <w:tc>
          <w:tcPr>
            <w:tcW w:w="4503" w:type="dxa"/>
          </w:tcPr>
          <w:p w14:paraId="14DF9850" w14:textId="0A5AA08F" w:rsidR="005438A7" w:rsidRPr="00F2337F" w:rsidRDefault="005438A7" w:rsidP="000053F7">
            <w:pPr>
              <w:autoSpaceDE w:val="0"/>
              <w:autoSpaceDN w:val="0"/>
              <w:adjustRightInd w:val="0"/>
              <w:rPr>
                <w:rFonts w:cs="Tahoma"/>
                <w:color w:val="000000"/>
                <w:sz w:val="20"/>
              </w:rPr>
            </w:pPr>
            <w:r>
              <w:rPr>
                <w:rFonts w:cs="Tahoma"/>
                <w:color w:val="000000"/>
                <w:sz w:val="20"/>
              </w:rPr>
              <w:t>Ομάδα έργου και δ</w:t>
            </w:r>
            <w:r w:rsidR="00F276EF" w:rsidRPr="00F2337F">
              <w:rPr>
                <w:rFonts w:cs="Tahoma"/>
                <w:color w:val="000000"/>
                <w:sz w:val="20"/>
              </w:rPr>
              <w:t xml:space="preserve">ιαθεσιμότητα των </w:t>
            </w:r>
            <w:r>
              <w:rPr>
                <w:rFonts w:cs="Tahoma"/>
                <w:color w:val="000000"/>
                <w:sz w:val="20"/>
              </w:rPr>
              <w:t>αντίστοιχων</w:t>
            </w:r>
            <w:r w:rsidR="00F276EF" w:rsidRPr="00F2337F">
              <w:rPr>
                <w:rFonts w:cs="Tahoma"/>
                <w:color w:val="000000"/>
                <w:sz w:val="20"/>
              </w:rPr>
              <w:t xml:space="preserve"> στελεχών </w:t>
            </w:r>
            <w:r w:rsidR="0021786C">
              <w:rPr>
                <w:rFonts w:cs="Tahoma"/>
                <w:color w:val="000000"/>
                <w:sz w:val="20"/>
              </w:rPr>
              <w:t xml:space="preserve">του Κυρίου του Έργου </w:t>
            </w:r>
            <w:r w:rsidR="00F276EF" w:rsidRPr="00F2337F">
              <w:rPr>
                <w:rFonts w:cs="Tahoma"/>
                <w:color w:val="000000"/>
                <w:sz w:val="20"/>
              </w:rPr>
              <w:t>για συνεργασία με τον Ανάδοχο</w:t>
            </w:r>
          </w:p>
        </w:tc>
        <w:tc>
          <w:tcPr>
            <w:tcW w:w="5811" w:type="dxa"/>
          </w:tcPr>
          <w:p w14:paraId="60E2EC6F" w14:textId="77777777" w:rsidR="00F276EF" w:rsidRPr="00F2337F" w:rsidRDefault="00F276EF" w:rsidP="000053F7">
            <w:pPr>
              <w:autoSpaceDE w:val="0"/>
              <w:autoSpaceDN w:val="0"/>
              <w:adjustRightInd w:val="0"/>
              <w:rPr>
                <w:rFonts w:cs="Tahoma"/>
                <w:color w:val="000000"/>
                <w:sz w:val="20"/>
              </w:rPr>
            </w:pPr>
            <w:r w:rsidRPr="00F2337F">
              <w:rPr>
                <w:rFonts w:cs="Tahoma"/>
                <w:color w:val="000000"/>
                <w:sz w:val="20"/>
              </w:rPr>
              <w:t xml:space="preserve">Εποικοδομητική συνεργασία της ΥΠΕ και ΕΠΕ και των αρμόδιων στελεχών της </w:t>
            </w:r>
            <w:r w:rsidRPr="00F2337F">
              <w:rPr>
                <w:rFonts w:cs="Tahoma"/>
                <w:sz w:val="20"/>
              </w:rPr>
              <w:t>ΓΓΠΣΔΔ</w:t>
            </w:r>
            <w:r w:rsidRPr="00F2337F" w:rsidDel="006A0FF1">
              <w:rPr>
                <w:rFonts w:cs="Tahoma"/>
                <w:color w:val="000000"/>
                <w:sz w:val="20"/>
              </w:rPr>
              <w:t xml:space="preserve"> </w:t>
            </w:r>
            <w:r w:rsidRPr="00F2337F">
              <w:rPr>
                <w:rFonts w:cs="Tahoma"/>
                <w:color w:val="000000"/>
                <w:sz w:val="20"/>
              </w:rPr>
              <w:t>με τα αρμόδια στελέχη του Αναδόχου</w:t>
            </w:r>
          </w:p>
        </w:tc>
      </w:tr>
      <w:tr w:rsidR="00F276EF" w:rsidRPr="00040004" w14:paraId="24124C6C" w14:textId="77777777" w:rsidTr="000053F7">
        <w:trPr>
          <w:trHeight w:val="513"/>
        </w:trPr>
        <w:tc>
          <w:tcPr>
            <w:tcW w:w="4503" w:type="dxa"/>
          </w:tcPr>
          <w:p w14:paraId="04EE858B" w14:textId="77777777" w:rsidR="00F276EF" w:rsidRPr="00F2337F" w:rsidRDefault="00F276EF" w:rsidP="000053F7">
            <w:pPr>
              <w:autoSpaceDE w:val="0"/>
              <w:autoSpaceDN w:val="0"/>
              <w:adjustRightInd w:val="0"/>
              <w:rPr>
                <w:rFonts w:cs="Tahoma"/>
                <w:color w:val="000000"/>
                <w:sz w:val="20"/>
              </w:rPr>
            </w:pPr>
            <w:r w:rsidRPr="00F2337F">
              <w:rPr>
                <w:rFonts w:cs="Tahoma"/>
                <w:color w:val="000000"/>
                <w:sz w:val="20"/>
              </w:rPr>
              <w:t xml:space="preserve">Ανάλυση και κατανόηση όλων των επιχειρησιακών απαιτήσεων που σχετίζονται με το Έργο </w:t>
            </w:r>
          </w:p>
        </w:tc>
        <w:tc>
          <w:tcPr>
            <w:tcW w:w="5811" w:type="dxa"/>
          </w:tcPr>
          <w:p w14:paraId="4D85E0EA" w14:textId="675B2FF6" w:rsidR="00F276EF" w:rsidRPr="00F2337F" w:rsidRDefault="00F276EF" w:rsidP="000053F7">
            <w:pPr>
              <w:autoSpaceDE w:val="0"/>
              <w:autoSpaceDN w:val="0"/>
              <w:adjustRightInd w:val="0"/>
              <w:rPr>
                <w:rFonts w:cs="Tahoma"/>
                <w:color w:val="000000"/>
                <w:sz w:val="20"/>
              </w:rPr>
            </w:pPr>
            <w:r w:rsidRPr="00F2337F">
              <w:rPr>
                <w:rFonts w:cs="Tahoma"/>
                <w:color w:val="000000"/>
                <w:sz w:val="20"/>
              </w:rPr>
              <w:t xml:space="preserve">Χρήση κατάλληλης μεθοδολογίας </w:t>
            </w:r>
            <w:r w:rsidR="00872583" w:rsidRPr="00F2337F">
              <w:rPr>
                <w:rFonts w:cs="Tahoma"/>
                <w:color w:val="000000"/>
                <w:sz w:val="20"/>
              </w:rPr>
              <w:t>ανάλυσης και σχεδιασμού</w:t>
            </w:r>
            <w:r w:rsidRPr="00F2337F">
              <w:rPr>
                <w:rFonts w:cs="Tahoma"/>
                <w:color w:val="000000"/>
                <w:sz w:val="20"/>
              </w:rPr>
              <w:t xml:space="preserve"> από τον Ανάδοχο με βάση την εμπειρία του από αντίστοιχου </w:t>
            </w:r>
            <w:r w:rsidR="0006320C" w:rsidRPr="00F2337F">
              <w:rPr>
                <w:rFonts w:cs="Tahoma"/>
                <w:color w:val="000000"/>
                <w:sz w:val="20"/>
              </w:rPr>
              <w:t xml:space="preserve">σημασίας </w:t>
            </w:r>
            <w:r w:rsidR="0073750E" w:rsidRPr="00F2337F">
              <w:rPr>
                <w:rFonts w:cs="Tahoma"/>
                <w:color w:val="000000"/>
                <w:sz w:val="20"/>
              </w:rPr>
              <w:t>έργα</w:t>
            </w:r>
            <w:r w:rsidRPr="00F2337F">
              <w:rPr>
                <w:rFonts w:cs="Tahoma"/>
                <w:color w:val="000000"/>
                <w:sz w:val="20"/>
              </w:rPr>
              <w:t xml:space="preserve"> </w:t>
            </w:r>
          </w:p>
        </w:tc>
      </w:tr>
    </w:tbl>
    <w:p w14:paraId="1A38235A" w14:textId="77777777" w:rsidR="00F276EF" w:rsidRDefault="00F276EF" w:rsidP="00F276EF">
      <w:bookmarkStart w:id="477" w:name="_Toc506885764"/>
      <w:bookmarkStart w:id="478" w:name="_Toc507108015"/>
      <w:bookmarkStart w:id="479" w:name="_Toc506885765"/>
      <w:bookmarkStart w:id="480" w:name="_Toc507108016"/>
      <w:bookmarkEnd w:id="477"/>
      <w:bookmarkEnd w:id="478"/>
      <w:bookmarkEnd w:id="479"/>
      <w:bookmarkEnd w:id="480"/>
    </w:p>
    <w:p w14:paraId="431CB488" w14:textId="77777777" w:rsidR="00FF164A" w:rsidRPr="00FF164A" w:rsidRDefault="00FF164A" w:rsidP="00FF164A">
      <w:pPr>
        <w:rPr>
          <w:rFonts w:cs="Tahoma"/>
          <w:sz w:val="20"/>
        </w:rPr>
      </w:pPr>
    </w:p>
    <w:p w14:paraId="13C260C7" w14:textId="77777777" w:rsidR="00FF164A" w:rsidRPr="00FF164A" w:rsidRDefault="00FF164A" w:rsidP="00FF164A">
      <w:pPr>
        <w:rPr>
          <w:rFonts w:cs="Tahoma"/>
          <w:sz w:val="20"/>
          <w:highlight w:val="green"/>
        </w:rPr>
      </w:pPr>
      <w:bookmarkStart w:id="481" w:name="_Toc339445772"/>
      <w:bookmarkStart w:id="482" w:name="_Toc339445773"/>
      <w:bookmarkStart w:id="483" w:name="_Toc58220818"/>
      <w:bookmarkStart w:id="484" w:name="_Toc59595486"/>
      <w:bookmarkStart w:id="485" w:name="_Toc59595685"/>
      <w:bookmarkStart w:id="486" w:name="_Toc59595885"/>
      <w:bookmarkStart w:id="487" w:name="_Toc59596097"/>
      <w:bookmarkStart w:id="488" w:name="_Toc59596307"/>
      <w:bookmarkStart w:id="489" w:name="_Toc59596522"/>
      <w:bookmarkStart w:id="490" w:name="_Toc59596706"/>
      <w:bookmarkStart w:id="491" w:name="_Toc59624264"/>
      <w:bookmarkStart w:id="492" w:name="_Toc59625044"/>
      <w:bookmarkStart w:id="493" w:name="_Toc59625226"/>
      <w:bookmarkStart w:id="494" w:name="_Toc59877173"/>
      <w:bookmarkStart w:id="495" w:name="_Toc59938862"/>
      <w:bookmarkStart w:id="496" w:name="_Toc59947963"/>
      <w:bookmarkStart w:id="497" w:name="_Toc59948892"/>
      <w:bookmarkStart w:id="498" w:name="_Toc59952108"/>
      <w:bookmarkStart w:id="499" w:name="_Toc59962485"/>
      <w:bookmarkStart w:id="500" w:name="_Toc59963147"/>
      <w:bookmarkStart w:id="501" w:name="_Toc80705597"/>
      <w:bookmarkStart w:id="502" w:name="_Ref314048324"/>
      <w:bookmarkStart w:id="503" w:name="_Ref314048327"/>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14:paraId="2307664C" w14:textId="77777777" w:rsidR="00FF164A" w:rsidRPr="00B47C04" w:rsidRDefault="00FF164A" w:rsidP="00FF164A">
      <w:pPr>
        <w:pStyle w:val="20"/>
        <w:tabs>
          <w:tab w:val="num" w:pos="720"/>
        </w:tabs>
        <w:spacing w:after="240" w:line="240" w:lineRule="auto"/>
        <w:ind w:left="720" w:hanging="720"/>
        <w:rPr>
          <w:rFonts w:cs="Tahoma"/>
        </w:rPr>
      </w:pPr>
      <w:bookmarkStart w:id="504" w:name="_Toc227917867"/>
      <w:bookmarkStart w:id="505" w:name="_Ref38891843"/>
      <w:bookmarkStart w:id="506" w:name="_Ref38894723"/>
      <w:bookmarkStart w:id="507" w:name="_Toc40084150"/>
      <w:r w:rsidRPr="00B47C04">
        <w:rPr>
          <w:rFonts w:cs="Tahoma"/>
        </w:rPr>
        <w:lastRenderedPageBreak/>
        <w:t xml:space="preserve">Χρονοδιάγραμμα </w:t>
      </w:r>
      <w:bookmarkEnd w:id="501"/>
      <w:r w:rsidR="003B65B5">
        <w:rPr>
          <w:rFonts w:cs="Tahoma"/>
        </w:rPr>
        <w:t xml:space="preserve">&amp; Φάσεις </w:t>
      </w:r>
      <w:r w:rsidRPr="00B47C04">
        <w:rPr>
          <w:rFonts w:cs="Tahoma"/>
        </w:rPr>
        <w:t>του Έργου</w:t>
      </w:r>
      <w:bookmarkEnd w:id="502"/>
      <w:bookmarkEnd w:id="503"/>
      <w:bookmarkEnd w:id="504"/>
      <w:bookmarkEnd w:id="505"/>
      <w:bookmarkEnd w:id="506"/>
      <w:bookmarkEnd w:id="507"/>
      <w:r w:rsidRPr="00B47C04">
        <w:rPr>
          <w:rFonts w:cs="Tahoma"/>
        </w:rPr>
        <w:t xml:space="preserve"> </w:t>
      </w:r>
    </w:p>
    <w:p w14:paraId="48BDA8F5" w14:textId="2E322804" w:rsidR="00D10CA3" w:rsidRPr="00F2337F" w:rsidRDefault="00D10CA3" w:rsidP="00D10CA3">
      <w:pPr>
        <w:spacing w:line="276" w:lineRule="auto"/>
        <w:rPr>
          <w:rFonts w:cs="Tahoma"/>
          <w:sz w:val="20"/>
        </w:rPr>
      </w:pPr>
      <w:r w:rsidRPr="00F2337F">
        <w:rPr>
          <w:rFonts w:cs="Tahoma"/>
          <w:sz w:val="20"/>
        </w:rPr>
        <w:t xml:space="preserve">Η συνολική διάρκεια του έργου ορίζεται </w:t>
      </w:r>
      <w:r w:rsidRPr="00A33E30">
        <w:rPr>
          <w:rFonts w:cs="Tahoma"/>
          <w:sz w:val="20"/>
        </w:rPr>
        <w:t xml:space="preserve">σε </w:t>
      </w:r>
      <w:r w:rsidR="00E15078" w:rsidRPr="00A33E30">
        <w:rPr>
          <w:rFonts w:cs="Tahoma"/>
          <w:b/>
          <w:sz w:val="20"/>
        </w:rPr>
        <w:t>8</w:t>
      </w:r>
      <w:r w:rsidRPr="00A33E30">
        <w:rPr>
          <w:rFonts w:cs="Tahoma"/>
          <w:b/>
          <w:sz w:val="20"/>
        </w:rPr>
        <w:t xml:space="preserve"> μήνες</w:t>
      </w:r>
      <w:r w:rsidRPr="00F2337F">
        <w:rPr>
          <w:rFonts w:cs="Tahoma"/>
          <w:sz w:val="20"/>
        </w:rPr>
        <w:t xml:space="preserve">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6DEC2755" w14:textId="73D3FE7F" w:rsidR="00FF164A" w:rsidRDefault="00D10CA3" w:rsidP="00D10CA3">
      <w:pPr>
        <w:rPr>
          <w:rFonts w:cs="Tahoma"/>
        </w:rPr>
      </w:pPr>
      <w:r w:rsidRPr="00F2337F">
        <w:rPr>
          <w:rFonts w:cs="Tahoma"/>
          <w:sz w:val="20"/>
        </w:rPr>
        <w:t xml:space="preserve">Στη συνολική διάρκεια του έργου περιλαμβάνεται και ο χρόνος που θα απαιτηθεί για την παραλαβή των ενδιάμεσων φάσεων ή παραδοτέων </w:t>
      </w:r>
      <w:r w:rsidRPr="00F2337F">
        <w:rPr>
          <w:rFonts w:cs="Tahoma"/>
          <w:sz w:val="20"/>
          <w:u w:val="single"/>
        </w:rPr>
        <w:t>μέχρι την παράδοση και του τελευταίου παραδοτέου που ορίζει την λήξη της σύμβασης κ</w:t>
      </w:r>
      <w:r w:rsidRPr="00F2337F">
        <w:rPr>
          <w:rFonts w:cs="Tahoma"/>
          <w:sz w:val="20"/>
        </w:rPr>
        <w:t>αι την έναρξη τη διαδικασίας για την  οριστική παραλαβή του έργου.</w:t>
      </w:r>
    </w:p>
    <w:p w14:paraId="0E0F8553" w14:textId="0FDD158F" w:rsidR="00436434" w:rsidRDefault="00436434" w:rsidP="00D10CA3">
      <w:pPr>
        <w:rPr>
          <w:rFonts w:cs="Tahoma"/>
          <w:sz w:val="20"/>
        </w:rPr>
      </w:pPr>
    </w:p>
    <w:tbl>
      <w:tblPr>
        <w:tblW w:w="9500" w:type="dxa"/>
        <w:tblLook w:val="04A0" w:firstRow="1" w:lastRow="0" w:firstColumn="1" w:lastColumn="0" w:noHBand="0" w:noVBand="1"/>
      </w:tblPr>
      <w:tblGrid>
        <w:gridCol w:w="1129"/>
        <w:gridCol w:w="3261"/>
        <w:gridCol w:w="1650"/>
        <w:gridCol w:w="3460"/>
      </w:tblGrid>
      <w:tr w:rsidR="001B490C" w:rsidRPr="00F85A4E" w14:paraId="7E621874" w14:textId="77777777" w:rsidTr="001B490C">
        <w:trPr>
          <w:trHeight w:val="780"/>
        </w:trPr>
        <w:tc>
          <w:tcPr>
            <w:tcW w:w="1129" w:type="dxa"/>
            <w:tcBorders>
              <w:top w:val="single" w:sz="4" w:space="0" w:color="auto"/>
              <w:left w:val="single" w:sz="4" w:space="0" w:color="auto"/>
              <w:bottom w:val="single" w:sz="4" w:space="0" w:color="auto"/>
              <w:right w:val="single" w:sz="4" w:space="0" w:color="auto"/>
            </w:tcBorders>
            <w:shd w:val="clear" w:color="auto" w:fill="F7CAAC"/>
            <w:vAlign w:val="center"/>
            <w:hideMark/>
          </w:tcPr>
          <w:p w14:paraId="2451AC87" w14:textId="77777777" w:rsidR="001B490C" w:rsidRPr="00F85A4E" w:rsidRDefault="001B490C" w:rsidP="000053F7">
            <w:pPr>
              <w:spacing w:after="0"/>
              <w:jc w:val="center"/>
              <w:rPr>
                <w:rFonts w:cs="Tahoma"/>
                <w:b/>
                <w:bCs/>
                <w:color w:val="000000"/>
                <w:lang w:eastAsia="el-GR"/>
              </w:rPr>
            </w:pPr>
            <w:r w:rsidRPr="00F85A4E">
              <w:rPr>
                <w:rFonts w:cs="Tahoma"/>
                <w:b/>
                <w:bCs/>
                <w:color w:val="000000"/>
                <w:lang w:eastAsia="el-GR"/>
              </w:rPr>
              <w:t>Φάση</w:t>
            </w:r>
          </w:p>
        </w:tc>
        <w:tc>
          <w:tcPr>
            <w:tcW w:w="3261" w:type="dxa"/>
            <w:tcBorders>
              <w:top w:val="single" w:sz="4" w:space="0" w:color="auto"/>
              <w:left w:val="nil"/>
              <w:bottom w:val="single" w:sz="4" w:space="0" w:color="auto"/>
              <w:right w:val="single" w:sz="4" w:space="0" w:color="auto"/>
            </w:tcBorders>
            <w:shd w:val="clear" w:color="auto" w:fill="F7CAAC"/>
            <w:vAlign w:val="center"/>
            <w:hideMark/>
          </w:tcPr>
          <w:p w14:paraId="6C547681" w14:textId="77777777" w:rsidR="001B490C" w:rsidRPr="00F85A4E" w:rsidRDefault="001B490C" w:rsidP="000053F7">
            <w:pPr>
              <w:spacing w:after="0"/>
              <w:jc w:val="center"/>
              <w:rPr>
                <w:rFonts w:cs="Tahoma"/>
                <w:b/>
                <w:bCs/>
                <w:color w:val="000000"/>
                <w:lang w:eastAsia="el-GR"/>
              </w:rPr>
            </w:pPr>
            <w:r w:rsidRPr="00F85A4E">
              <w:rPr>
                <w:rFonts w:cs="Tahoma"/>
                <w:b/>
                <w:bCs/>
                <w:color w:val="000000"/>
                <w:lang w:eastAsia="el-GR"/>
              </w:rPr>
              <w:t>Τίτλος Φάσης</w:t>
            </w:r>
          </w:p>
        </w:tc>
        <w:tc>
          <w:tcPr>
            <w:tcW w:w="1650" w:type="dxa"/>
            <w:tcBorders>
              <w:top w:val="single" w:sz="4" w:space="0" w:color="auto"/>
              <w:left w:val="nil"/>
              <w:bottom w:val="single" w:sz="4" w:space="0" w:color="auto"/>
              <w:right w:val="single" w:sz="4" w:space="0" w:color="auto"/>
            </w:tcBorders>
            <w:shd w:val="clear" w:color="auto" w:fill="F7CAAC"/>
            <w:vAlign w:val="center"/>
            <w:hideMark/>
          </w:tcPr>
          <w:p w14:paraId="7F532D4B" w14:textId="77777777" w:rsidR="001B490C" w:rsidRPr="00F85A4E" w:rsidRDefault="001B490C" w:rsidP="000053F7">
            <w:pPr>
              <w:spacing w:after="0"/>
              <w:jc w:val="center"/>
              <w:rPr>
                <w:rFonts w:cs="Tahoma"/>
                <w:b/>
                <w:bCs/>
                <w:color w:val="000000"/>
                <w:lang w:eastAsia="el-GR"/>
              </w:rPr>
            </w:pPr>
            <w:r w:rsidRPr="00F85A4E">
              <w:rPr>
                <w:rFonts w:cs="Tahoma"/>
                <w:b/>
                <w:bCs/>
                <w:color w:val="000000"/>
                <w:lang w:eastAsia="el-GR"/>
              </w:rPr>
              <w:t>Διάρκεια υλοποίησης (ΜΗΝΕΣ)</w:t>
            </w:r>
          </w:p>
        </w:tc>
        <w:tc>
          <w:tcPr>
            <w:tcW w:w="3460" w:type="dxa"/>
            <w:tcBorders>
              <w:top w:val="single" w:sz="4" w:space="0" w:color="auto"/>
              <w:left w:val="nil"/>
              <w:bottom w:val="single" w:sz="4" w:space="0" w:color="auto"/>
              <w:right w:val="single" w:sz="4" w:space="0" w:color="auto"/>
            </w:tcBorders>
            <w:shd w:val="clear" w:color="auto" w:fill="F7CAAC"/>
            <w:vAlign w:val="center"/>
            <w:hideMark/>
          </w:tcPr>
          <w:p w14:paraId="34FD8EF5" w14:textId="77777777" w:rsidR="001B490C" w:rsidRPr="00F85A4E" w:rsidRDefault="001B490C" w:rsidP="000053F7">
            <w:pPr>
              <w:spacing w:after="0"/>
              <w:jc w:val="center"/>
              <w:rPr>
                <w:rFonts w:cs="Tahoma"/>
                <w:b/>
                <w:bCs/>
                <w:color w:val="000000"/>
                <w:lang w:eastAsia="el-GR"/>
              </w:rPr>
            </w:pPr>
            <w:r w:rsidRPr="00F85A4E">
              <w:rPr>
                <w:rFonts w:cs="Tahoma"/>
                <w:b/>
                <w:bCs/>
                <w:color w:val="000000"/>
                <w:lang w:eastAsia="el-GR"/>
              </w:rPr>
              <w:t xml:space="preserve">Προϋπόθεση έναρξης </w:t>
            </w:r>
          </w:p>
        </w:tc>
      </w:tr>
      <w:tr w:rsidR="001B490C" w:rsidRPr="00F85A4E" w14:paraId="6B76FD57" w14:textId="77777777" w:rsidTr="000053F7">
        <w:trPr>
          <w:trHeight w:val="780"/>
        </w:trPr>
        <w:tc>
          <w:tcPr>
            <w:tcW w:w="1129" w:type="dxa"/>
            <w:tcBorders>
              <w:top w:val="nil"/>
              <w:left w:val="single" w:sz="4" w:space="0" w:color="auto"/>
              <w:bottom w:val="single" w:sz="4" w:space="0" w:color="auto"/>
              <w:right w:val="single" w:sz="4" w:space="0" w:color="auto"/>
            </w:tcBorders>
            <w:shd w:val="clear" w:color="000000" w:fill="F2F2F2"/>
            <w:vAlign w:val="center"/>
            <w:hideMark/>
          </w:tcPr>
          <w:p w14:paraId="145116F9" w14:textId="77777777" w:rsidR="001B490C" w:rsidRPr="00F2337F" w:rsidRDefault="001B490C" w:rsidP="000053F7">
            <w:pPr>
              <w:spacing w:after="0"/>
              <w:rPr>
                <w:rFonts w:cs="Tahoma"/>
                <w:b/>
                <w:bCs/>
                <w:color w:val="000000"/>
                <w:sz w:val="20"/>
                <w:lang w:eastAsia="el-GR"/>
              </w:rPr>
            </w:pPr>
            <w:r w:rsidRPr="00F2337F">
              <w:rPr>
                <w:rFonts w:cs="Tahoma"/>
                <w:b/>
                <w:bCs/>
                <w:color w:val="000000"/>
                <w:sz w:val="20"/>
                <w:lang w:eastAsia="el-GR"/>
              </w:rPr>
              <w:t>ΦΑΣΗ A</w:t>
            </w:r>
          </w:p>
        </w:tc>
        <w:tc>
          <w:tcPr>
            <w:tcW w:w="3261" w:type="dxa"/>
            <w:tcBorders>
              <w:top w:val="nil"/>
              <w:left w:val="nil"/>
              <w:bottom w:val="single" w:sz="4" w:space="0" w:color="auto"/>
              <w:right w:val="single" w:sz="4" w:space="0" w:color="auto"/>
            </w:tcBorders>
            <w:shd w:val="clear" w:color="000000" w:fill="F2F2F2"/>
            <w:vAlign w:val="center"/>
            <w:hideMark/>
          </w:tcPr>
          <w:p w14:paraId="05EB199D" w14:textId="3C626491" w:rsidR="001B490C" w:rsidRPr="00F2337F" w:rsidRDefault="00091348" w:rsidP="00F2337F">
            <w:pPr>
              <w:spacing w:after="0"/>
              <w:jc w:val="left"/>
              <w:rPr>
                <w:rFonts w:cs="Tahoma"/>
                <w:b/>
                <w:bCs/>
                <w:color w:val="000000"/>
                <w:sz w:val="20"/>
                <w:lang w:eastAsia="el-GR"/>
              </w:rPr>
            </w:pPr>
            <w:bookmarkStart w:id="508" w:name="_Hlk38533603"/>
            <w:r w:rsidRPr="00F2337F">
              <w:rPr>
                <w:b/>
                <w:bCs/>
                <w:sz w:val="20"/>
              </w:rPr>
              <w:t>Εκπόνηση μελέτης οφέλους από την έως τώρα λειτουργία των υποδομών έργου του Κυβερνητικού Νέφους (G-Cloud)</w:t>
            </w:r>
            <w:bookmarkEnd w:id="508"/>
          </w:p>
        </w:tc>
        <w:tc>
          <w:tcPr>
            <w:tcW w:w="165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74256A2" w14:textId="25B8DF60" w:rsidR="001B490C" w:rsidRPr="00F2337F" w:rsidRDefault="005438A7" w:rsidP="000053F7">
            <w:pPr>
              <w:spacing w:after="0"/>
              <w:jc w:val="center"/>
              <w:rPr>
                <w:rFonts w:cs="Tahoma"/>
                <w:b/>
                <w:bCs/>
                <w:color w:val="000000"/>
                <w:sz w:val="20"/>
                <w:lang w:eastAsia="el-GR"/>
              </w:rPr>
            </w:pPr>
            <w:r>
              <w:rPr>
                <w:rFonts w:cs="Tahoma"/>
                <w:b/>
                <w:bCs/>
                <w:color w:val="000000"/>
                <w:sz w:val="20"/>
                <w:lang w:eastAsia="el-GR"/>
              </w:rPr>
              <w:t>2</w:t>
            </w:r>
          </w:p>
        </w:tc>
        <w:tc>
          <w:tcPr>
            <w:tcW w:w="3460" w:type="dxa"/>
            <w:tcBorders>
              <w:top w:val="nil"/>
              <w:left w:val="single" w:sz="4" w:space="0" w:color="auto"/>
              <w:bottom w:val="single" w:sz="4" w:space="0" w:color="auto"/>
              <w:right w:val="single" w:sz="4" w:space="0" w:color="auto"/>
            </w:tcBorders>
            <w:shd w:val="clear" w:color="auto" w:fill="auto"/>
            <w:vAlign w:val="center"/>
            <w:hideMark/>
          </w:tcPr>
          <w:p w14:paraId="370239FA" w14:textId="77777777" w:rsidR="001B490C" w:rsidRPr="00F2337F" w:rsidRDefault="001B490C" w:rsidP="000053F7">
            <w:pPr>
              <w:spacing w:after="0"/>
              <w:rPr>
                <w:rFonts w:cs="Tahoma"/>
                <w:color w:val="000000"/>
                <w:sz w:val="20"/>
                <w:lang w:eastAsia="el-GR"/>
              </w:rPr>
            </w:pPr>
            <w:r w:rsidRPr="00F2337F">
              <w:rPr>
                <w:rFonts w:cs="Tahoma"/>
                <w:color w:val="000000"/>
                <w:sz w:val="20"/>
                <w:lang w:eastAsia="el-GR"/>
              </w:rPr>
              <w:t>Έναρξη με την υπογραφή της Σύμβασης</w:t>
            </w:r>
          </w:p>
        </w:tc>
      </w:tr>
      <w:tr w:rsidR="00584FDE" w:rsidRPr="00F85A4E" w14:paraId="266FD916" w14:textId="77777777" w:rsidTr="00F2337F">
        <w:trPr>
          <w:trHeight w:val="780"/>
        </w:trPr>
        <w:tc>
          <w:tcPr>
            <w:tcW w:w="1129" w:type="dxa"/>
            <w:tcBorders>
              <w:top w:val="nil"/>
              <w:left w:val="single" w:sz="4" w:space="0" w:color="auto"/>
              <w:bottom w:val="single" w:sz="4" w:space="0" w:color="auto"/>
              <w:right w:val="single" w:sz="4" w:space="0" w:color="auto"/>
            </w:tcBorders>
            <w:shd w:val="clear" w:color="000000" w:fill="F2F2F2"/>
          </w:tcPr>
          <w:p w14:paraId="469DFB5C" w14:textId="05290D01" w:rsidR="00584FDE" w:rsidRPr="00F2337F" w:rsidRDefault="00584FDE" w:rsidP="00584FDE">
            <w:pPr>
              <w:spacing w:after="0"/>
              <w:rPr>
                <w:rFonts w:cs="Tahoma"/>
                <w:b/>
                <w:bCs/>
                <w:color w:val="000000"/>
                <w:sz w:val="20"/>
                <w:lang w:eastAsia="el-GR"/>
              </w:rPr>
            </w:pPr>
            <w:r w:rsidRPr="00F2337F">
              <w:rPr>
                <w:b/>
                <w:bCs/>
                <w:sz w:val="20"/>
              </w:rPr>
              <w:t>ΦΑΣΗ Β</w:t>
            </w:r>
          </w:p>
        </w:tc>
        <w:tc>
          <w:tcPr>
            <w:tcW w:w="3261" w:type="dxa"/>
            <w:tcBorders>
              <w:top w:val="nil"/>
              <w:left w:val="nil"/>
              <w:bottom w:val="single" w:sz="4" w:space="0" w:color="auto"/>
              <w:right w:val="single" w:sz="4" w:space="0" w:color="auto"/>
            </w:tcBorders>
            <w:shd w:val="clear" w:color="000000" w:fill="F2F2F2"/>
          </w:tcPr>
          <w:p w14:paraId="35C0E1D9" w14:textId="789A19DA" w:rsidR="00584FDE" w:rsidRPr="00F2337F" w:rsidRDefault="00091348" w:rsidP="00584FDE">
            <w:pPr>
              <w:spacing w:after="0"/>
              <w:jc w:val="left"/>
              <w:rPr>
                <w:rFonts w:cs="Tahoma"/>
                <w:b/>
                <w:bCs/>
                <w:color w:val="000000"/>
                <w:sz w:val="20"/>
                <w:lang w:eastAsia="el-GR"/>
              </w:rPr>
            </w:pPr>
            <w:r w:rsidRPr="00F2337F">
              <w:rPr>
                <w:rFonts w:cs="Tahoma"/>
                <w:b/>
                <w:bCs/>
                <w:color w:val="000000"/>
                <w:sz w:val="20"/>
                <w:lang w:eastAsia="el-GR"/>
              </w:rPr>
              <w:t>Εκπόνηση Σχεδίου Επικοινωνιακής Στρατηγικής</w:t>
            </w:r>
            <w:r w:rsidRPr="00F2337F" w:rsidDel="00091348">
              <w:rPr>
                <w:b/>
                <w:bCs/>
                <w:sz w:val="20"/>
              </w:rPr>
              <w:t xml:space="preserve"> </w:t>
            </w:r>
            <w:r w:rsidRPr="00F2337F">
              <w:rPr>
                <w:b/>
                <w:bCs/>
                <w:sz w:val="20"/>
              </w:rPr>
              <w:t xml:space="preserve">- </w:t>
            </w:r>
            <w:r w:rsidRPr="00F2337F">
              <w:rPr>
                <w:rFonts w:cs="Tahoma"/>
                <w:b/>
                <w:bCs/>
                <w:color w:val="000000"/>
                <w:sz w:val="20"/>
                <w:lang w:eastAsia="el-GR"/>
              </w:rPr>
              <w:t>Ανάλυση Απαιτήσεων</w:t>
            </w:r>
          </w:p>
        </w:tc>
        <w:tc>
          <w:tcPr>
            <w:tcW w:w="1650" w:type="dxa"/>
            <w:tcBorders>
              <w:top w:val="single" w:sz="8" w:space="0" w:color="auto"/>
              <w:left w:val="single" w:sz="8" w:space="0" w:color="auto"/>
              <w:bottom w:val="single" w:sz="8" w:space="0" w:color="auto"/>
              <w:right w:val="single" w:sz="8" w:space="0" w:color="auto"/>
            </w:tcBorders>
            <w:shd w:val="clear" w:color="auto" w:fill="auto"/>
          </w:tcPr>
          <w:p w14:paraId="43A50B1D" w14:textId="4ADEAD71" w:rsidR="00584FDE" w:rsidRPr="00E15078" w:rsidRDefault="00091348" w:rsidP="00584FDE">
            <w:pPr>
              <w:spacing w:after="0"/>
              <w:jc w:val="center"/>
              <w:rPr>
                <w:rFonts w:cs="Tahoma"/>
                <w:b/>
                <w:bCs/>
                <w:color w:val="000000"/>
                <w:sz w:val="20"/>
                <w:highlight w:val="cyan"/>
                <w:lang w:eastAsia="el-GR"/>
              </w:rPr>
            </w:pPr>
            <w:r>
              <w:rPr>
                <w:b/>
                <w:bCs/>
                <w:sz w:val="20"/>
              </w:rPr>
              <w:t>1</w:t>
            </w:r>
          </w:p>
        </w:tc>
        <w:tc>
          <w:tcPr>
            <w:tcW w:w="3460" w:type="dxa"/>
            <w:tcBorders>
              <w:top w:val="nil"/>
              <w:left w:val="single" w:sz="4" w:space="0" w:color="auto"/>
              <w:bottom w:val="single" w:sz="4" w:space="0" w:color="auto"/>
              <w:right w:val="single" w:sz="4" w:space="0" w:color="auto"/>
            </w:tcBorders>
            <w:shd w:val="clear" w:color="auto" w:fill="auto"/>
          </w:tcPr>
          <w:p w14:paraId="2DA823BD" w14:textId="5BB09B98" w:rsidR="00584FDE" w:rsidRPr="00584FDE" w:rsidRDefault="000F6E3B" w:rsidP="00584FDE">
            <w:pPr>
              <w:spacing w:after="0"/>
              <w:rPr>
                <w:rFonts w:cs="Tahoma"/>
                <w:color w:val="000000"/>
                <w:sz w:val="20"/>
                <w:highlight w:val="cyan"/>
                <w:lang w:eastAsia="el-GR"/>
              </w:rPr>
            </w:pPr>
            <w:r w:rsidRPr="000F6E3B">
              <w:rPr>
                <w:sz w:val="20"/>
              </w:rPr>
              <w:t xml:space="preserve">Έναρξη με την ολοκλήρωση της Φάσης </w:t>
            </w:r>
            <w:r>
              <w:rPr>
                <w:sz w:val="20"/>
              </w:rPr>
              <w:t>Α</w:t>
            </w:r>
          </w:p>
        </w:tc>
      </w:tr>
      <w:tr w:rsidR="001B490C" w:rsidRPr="00F85A4E" w14:paraId="23879C0D" w14:textId="77777777" w:rsidTr="000053F7">
        <w:trPr>
          <w:trHeight w:val="525"/>
        </w:trPr>
        <w:tc>
          <w:tcPr>
            <w:tcW w:w="1129" w:type="dxa"/>
            <w:tcBorders>
              <w:top w:val="nil"/>
              <w:left w:val="single" w:sz="4" w:space="0" w:color="auto"/>
              <w:bottom w:val="single" w:sz="4" w:space="0" w:color="auto"/>
              <w:right w:val="single" w:sz="4" w:space="0" w:color="auto"/>
            </w:tcBorders>
            <w:shd w:val="clear" w:color="000000" w:fill="F2F2F2"/>
            <w:vAlign w:val="center"/>
            <w:hideMark/>
          </w:tcPr>
          <w:p w14:paraId="4EE1E46C" w14:textId="4B2100AF" w:rsidR="001B490C" w:rsidRPr="00F2337F" w:rsidRDefault="001B490C" w:rsidP="000053F7">
            <w:pPr>
              <w:spacing w:after="0"/>
              <w:rPr>
                <w:rFonts w:cs="Tahoma"/>
                <w:b/>
                <w:bCs/>
                <w:color w:val="000000"/>
                <w:sz w:val="20"/>
                <w:lang w:eastAsia="el-GR"/>
              </w:rPr>
            </w:pPr>
            <w:r w:rsidRPr="00F2337F">
              <w:rPr>
                <w:rFonts w:cs="Tahoma"/>
                <w:b/>
                <w:bCs/>
                <w:color w:val="000000"/>
                <w:sz w:val="20"/>
                <w:lang w:eastAsia="el-GR"/>
              </w:rPr>
              <w:t xml:space="preserve">ΦΑΣΗ </w:t>
            </w:r>
            <w:r w:rsidR="00584FDE" w:rsidRPr="00B41BCF">
              <w:rPr>
                <w:rFonts w:cs="Tahoma"/>
                <w:b/>
                <w:bCs/>
                <w:color w:val="000000"/>
                <w:sz w:val="20"/>
                <w:lang w:eastAsia="el-GR"/>
              </w:rPr>
              <w:t>Γ</w:t>
            </w:r>
          </w:p>
        </w:tc>
        <w:tc>
          <w:tcPr>
            <w:tcW w:w="3261" w:type="dxa"/>
            <w:tcBorders>
              <w:top w:val="nil"/>
              <w:left w:val="nil"/>
              <w:bottom w:val="single" w:sz="4" w:space="0" w:color="auto"/>
              <w:right w:val="single" w:sz="4" w:space="0" w:color="auto"/>
            </w:tcBorders>
            <w:shd w:val="clear" w:color="000000" w:fill="F2F2F2"/>
            <w:vAlign w:val="center"/>
            <w:hideMark/>
          </w:tcPr>
          <w:p w14:paraId="4B04D9C7" w14:textId="05D7E6C2" w:rsidR="001B490C" w:rsidRPr="00F2337F" w:rsidRDefault="000C4F72" w:rsidP="00F2337F">
            <w:pPr>
              <w:spacing w:after="0"/>
              <w:jc w:val="left"/>
              <w:rPr>
                <w:rFonts w:cs="Tahoma"/>
                <w:b/>
                <w:bCs/>
                <w:color w:val="000000"/>
                <w:sz w:val="20"/>
                <w:lang w:eastAsia="el-GR"/>
              </w:rPr>
            </w:pPr>
            <w:r w:rsidRPr="00B41BCF">
              <w:rPr>
                <w:rFonts w:cs="Tahoma"/>
                <w:b/>
                <w:bCs/>
                <w:color w:val="000000"/>
                <w:sz w:val="20"/>
                <w:lang w:eastAsia="el-GR"/>
              </w:rPr>
              <w:t>Υλοποίηση Ενεργειών Δημοσιότητας</w:t>
            </w:r>
          </w:p>
        </w:tc>
        <w:tc>
          <w:tcPr>
            <w:tcW w:w="1650" w:type="dxa"/>
            <w:tcBorders>
              <w:top w:val="nil"/>
              <w:left w:val="single" w:sz="8" w:space="0" w:color="auto"/>
              <w:bottom w:val="single" w:sz="8" w:space="0" w:color="auto"/>
              <w:right w:val="single" w:sz="8" w:space="0" w:color="auto"/>
            </w:tcBorders>
            <w:shd w:val="clear" w:color="auto" w:fill="auto"/>
            <w:vAlign w:val="center"/>
            <w:hideMark/>
          </w:tcPr>
          <w:p w14:paraId="14237944" w14:textId="214E045E" w:rsidR="001B490C" w:rsidRPr="00F2337F" w:rsidRDefault="005438A7" w:rsidP="000053F7">
            <w:pPr>
              <w:spacing w:after="0"/>
              <w:jc w:val="center"/>
              <w:rPr>
                <w:rFonts w:cs="Tahoma"/>
                <w:b/>
                <w:bCs/>
                <w:strike/>
                <w:color w:val="000000"/>
                <w:sz w:val="20"/>
                <w:lang w:eastAsia="el-GR"/>
              </w:rPr>
            </w:pPr>
            <w:r w:rsidRPr="00F2337F">
              <w:rPr>
                <w:rFonts w:cs="Tahoma"/>
                <w:b/>
                <w:bCs/>
                <w:strike/>
                <w:color w:val="000000"/>
                <w:sz w:val="20"/>
                <w:lang w:eastAsia="el-GR"/>
              </w:rPr>
              <w:t>4</w:t>
            </w:r>
          </w:p>
        </w:tc>
        <w:tc>
          <w:tcPr>
            <w:tcW w:w="3460" w:type="dxa"/>
            <w:tcBorders>
              <w:top w:val="nil"/>
              <w:left w:val="single" w:sz="4" w:space="0" w:color="auto"/>
              <w:bottom w:val="single" w:sz="4" w:space="0" w:color="auto"/>
              <w:right w:val="single" w:sz="4" w:space="0" w:color="auto"/>
            </w:tcBorders>
            <w:shd w:val="clear" w:color="auto" w:fill="auto"/>
            <w:vAlign w:val="center"/>
            <w:hideMark/>
          </w:tcPr>
          <w:p w14:paraId="2FEFF49B" w14:textId="490A3E13" w:rsidR="001B490C" w:rsidRPr="00F2337F" w:rsidRDefault="001B490C" w:rsidP="000053F7">
            <w:pPr>
              <w:spacing w:after="0"/>
              <w:rPr>
                <w:rFonts w:cs="Tahoma"/>
                <w:color w:val="000000"/>
                <w:sz w:val="20"/>
                <w:highlight w:val="cyan"/>
                <w:lang w:eastAsia="el-GR"/>
              </w:rPr>
            </w:pPr>
            <w:r w:rsidRPr="00F2337F">
              <w:rPr>
                <w:rFonts w:cs="Tahoma"/>
                <w:color w:val="000000"/>
                <w:sz w:val="20"/>
                <w:lang w:eastAsia="el-GR"/>
              </w:rPr>
              <w:t xml:space="preserve">Έναρξη με την ολοκλήρωση της Φάσης </w:t>
            </w:r>
            <w:r w:rsidR="005438A7" w:rsidRPr="00F2337F">
              <w:rPr>
                <w:rFonts w:cs="Tahoma"/>
                <w:color w:val="000000"/>
                <w:sz w:val="20"/>
                <w:lang w:eastAsia="el-GR"/>
              </w:rPr>
              <w:t>Β</w:t>
            </w:r>
          </w:p>
        </w:tc>
      </w:tr>
      <w:tr w:rsidR="001B490C" w:rsidRPr="00F85A4E" w14:paraId="46B930ED" w14:textId="77777777" w:rsidTr="000053F7">
        <w:trPr>
          <w:trHeight w:val="525"/>
        </w:trPr>
        <w:tc>
          <w:tcPr>
            <w:tcW w:w="1129" w:type="dxa"/>
            <w:tcBorders>
              <w:top w:val="nil"/>
              <w:left w:val="single" w:sz="4" w:space="0" w:color="auto"/>
              <w:bottom w:val="single" w:sz="4" w:space="0" w:color="auto"/>
              <w:right w:val="single" w:sz="4" w:space="0" w:color="auto"/>
            </w:tcBorders>
            <w:shd w:val="clear" w:color="000000" w:fill="F2F2F2"/>
            <w:vAlign w:val="center"/>
            <w:hideMark/>
          </w:tcPr>
          <w:p w14:paraId="5F1D04DE" w14:textId="1E9148A2" w:rsidR="001B490C" w:rsidRPr="00F2337F" w:rsidRDefault="001B490C" w:rsidP="000053F7">
            <w:pPr>
              <w:spacing w:after="0"/>
              <w:rPr>
                <w:rFonts w:cs="Tahoma"/>
                <w:b/>
                <w:bCs/>
                <w:color w:val="000000"/>
                <w:sz w:val="20"/>
                <w:lang w:eastAsia="el-GR"/>
              </w:rPr>
            </w:pPr>
            <w:r w:rsidRPr="00F2337F">
              <w:rPr>
                <w:rFonts w:cs="Tahoma"/>
                <w:b/>
                <w:bCs/>
                <w:color w:val="000000"/>
                <w:sz w:val="20"/>
                <w:lang w:eastAsia="el-GR"/>
              </w:rPr>
              <w:t xml:space="preserve">ΦΑΣΗ </w:t>
            </w:r>
            <w:r w:rsidR="000C4F72" w:rsidRPr="00B41BCF">
              <w:rPr>
                <w:rFonts w:cs="Tahoma"/>
                <w:b/>
                <w:bCs/>
                <w:color w:val="000000"/>
                <w:sz w:val="20"/>
                <w:lang w:eastAsia="el-GR"/>
              </w:rPr>
              <w:t>Δ</w:t>
            </w:r>
          </w:p>
        </w:tc>
        <w:tc>
          <w:tcPr>
            <w:tcW w:w="3261" w:type="dxa"/>
            <w:tcBorders>
              <w:top w:val="nil"/>
              <w:left w:val="nil"/>
              <w:bottom w:val="single" w:sz="4" w:space="0" w:color="auto"/>
              <w:right w:val="single" w:sz="4" w:space="0" w:color="auto"/>
            </w:tcBorders>
            <w:shd w:val="clear" w:color="000000" w:fill="F2F2F2"/>
            <w:vAlign w:val="center"/>
            <w:hideMark/>
          </w:tcPr>
          <w:p w14:paraId="775092DC" w14:textId="72F523F2" w:rsidR="001B490C" w:rsidRPr="00F2337F" w:rsidRDefault="001C4CC9" w:rsidP="00F2337F">
            <w:pPr>
              <w:spacing w:after="0"/>
              <w:jc w:val="left"/>
              <w:rPr>
                <w:rFonts w:cs="Tahoma"/>
                <w:b/>
                <w:bCs/>
                <w:color w:val="000000"/>
                <w:sz w:val="20"/>
                <w:lang w:eastAsia="el-GR"/>
              </w:rPr>
            </w:pPr>
            <w:r w:rsidRPr="00B41BCF">
              <w:rPr>
                <w:rFonts w:cs="Tahoma"/>
                <w:b/>
                <w:bCs/>
                <w:color w:val="000000"/>
                <w:sz w:val="20"/>
                <w:lang w:eastAsia="el-GR"/>
              </w:rPr>
              <w:t>Αξιολόγηση ενεργειών δημοσιότητας</w:t>
            </w:r>
          </w:p>
        </w:tc>
        <w:tc>
          <w:tcPr>
            <w:tcW w:w="1650" w:type="dxa"/>
            <w:tcBorders>
              <w:top w:val="nil"/>
              <w:left w:val="single" w:sz="8" w:space="0" w:color="auto"/>
              <w:bottom w:val="single" w:sz="8" w:space="0" w:color="auto"/>
              <w:right w:val="single" w:sz="8" w:space="0" w:color="auto"/>
            </w:tcBorders>
            <w:shd w:val="clear" w:color="auto" w:fill="auto"/>
            <w:vAlign w:val="center"/>
            <w:hideMark/>
          </w:tcPr>
          <w:p w14:paraId="691EF66F" w14:textId="77777777" w:rsidR="001B490C" w:rsidRPr="00F2337F" w:rsidRDefault="001B490C" w:rsidP="000053F7">
            <w:pPr>
              <w:spacing w:after="0"/>
              <w:jc w:val="center"/>
              <w:rPr>
                <w:rFonts w:cs="Tahoma"/>
                <w:b/>
                <w:bCs/>
                <w:color w:val="000000"/>
                <w:sz w:val="20"/>
                <w:lang w:eastAsia="el-GR"/>
              </w:rPr>
            </w:pPr>
            <w:r w:rsidRPr="00F2337F">
              <w:rPr>
                <w:rFonts w:cs="Tahoma"/>
                <w:b/>
                <w:bCs/>
                <w:color w:val="000000"/>
                <w:sz w:val="20"/>
                <w:lang w:eastAsia="el-GR"/>
              </w:rPr>
              <w:t>1</w:t>
            </w:r>
          </w:p>
        </w:tc>
        <w:tc>
          <w:tcPr>
            <w:tcW w:w="3460" w:type="dxa"/>
            <w:tcBorders>
              <w:top w:val="nil"/>
              <w:left w:val="single" w:sz="4" w:space="0" w:color="auto"/>
              <w:bottom w:val="single" w:sz="4" w:space="0" w:color="auto"/>
              <w:right w:val="single" w:sz="4" w:space="0" w:color="auto"/>
            </w:tcBorders>
            <w:shd w:val="clear" w:color="auto" w:fill="auto"/>
            <w:vAlign w:val="center"/>
            <w:hideMark/>
          </w:tcPr>
          <w:p w14:paraId="63E0EB8B" w14:textId="763AC3E0" w:rsidR="001B490C" w:rsidRPr="00F2337F" w:rsidRDefault="001B490C" w:rsidP="000053F7">
            <w:pPr>
              <w:spacing w:after="0"/>
              <w:rPr>
                <w:rFonts w:cs="Tahoma"/>
                <w:color w:val="000000"/>
                <w:sz w:val="20"/>
                <w:lang w:eastAsia="el-GR"/>
              </w:rPr>
            </w:pPr>
            <w:r w:rsidRPr="00F2337F">
              <w:rPr>
                <w:rFonts w:cs="Tahoma"/>
                <w:color w:val="000000"/>
                <w:sz w:val="20"/>
                <w:lang w:eastAsia="el-GR"/>
              </w:rPr>
              <w:t xml:space="preserve">Έναρξη με την ολοκλήρωση της Φάσης </w:t>
            </w:r>
            <w:r w:rsidR="001C4CC9" w:rsidRPr="000F6E3B">
              <w:rPr>
                <w:rFonts w:cs="Tahoma"/>
                <w:color w:val="000000"/>
                <w:sz w:val="20"/>
                <w:lang w:eastAsia="el-GR"/>
              </w:rPr>
              <w:t>Γ</w:t>
            </w:r>
          </w:p>
        </w:tc>
      </w:tr>
    </w:tbl>
    <w:p w14:paraId="2F90CCB1" w14:textId="0F87134F" w:rsidR="004129FA" w:rsidRDefault="004129FA" w:rsidP="00D10CA3">
      <w:pPr>
        <w:rPr>
          <w:rFonts w:cs="Tahoma"/>
          <w:sz w:val="20"/>
        </w:rPr>
      </w:pPr>
    </w:p>
    <w:p w14:paraId="4743DC1B" w14:textId="77777777" w:rsidR="00A74917" w:rsidRPr="00FF164A" w:rsidRDefault="00A74917" w:rsidP="00A74917">
      <w:pPr>
        <w:rPr>
          <w:rFonts w:cs="Tahoma"/>
        </w:rPr>
      </w:pPr>
      <w:r w:rsidRPr="004B50FD">
        <w:rPr>
          <w:rFonts w:cs="Tahoma"/>
        </w:rPr>
        <w:t>Το συνοπτικό χρονοδιάγραμμα παρατίθεται παρακάτω:</w:t>
      </w:r>
    </w:p>
    <w:tbl>
      <w:tblPr>
        <w:tblW w:w="4936" w:type="pct"/>
        <w:tblInd w:w="-12" w:type="dxa"/>
        <w:tblLayout w:type="fixed"/>
        <w:tblLook w:val="04A0" w:firstRow="1" w:lastRow="0" w:firstColumn="1" w:lastColumn="0" w:noHBand="0" w:noVBand="1"/>
      </w:tblPr>
      <w:tblGrid>
        <w:gridCol w:w="246"/>
        <w:gridCol w:w="2451"/>
        <w:gridCol w:w="850"/>
        <w:gridCol w:w="850"/>
        <w:gridCol w:w="850"/>
        <w:gridCol w:w="852"/>
        <w:gridCol w:w="852"/>
        <w:gridCol w:w="852"/>
        <w:gridCol w:w="852"/>
        <w:gridCol w:w="850"/>
      </w:tblGrid>
      <w:tr w:rsidR="0018461E" w:rsidRPr="00DE47A9" w14:paraId="7CB9CF8D" w14:textId="77777777" w:rsidTr="00F2337F">
        <w:trPr>
          <w:trHeight w:val="450"/>
        </w:trPr>
        <w:tc>
          <w:tcPr>
            <w:tcW w:w="1420" w:type="pct"/>
            <w:gridSpan w:val="2"/>
            <w:tcBorders>
              <w:top w:val="single" w:sz="4" w:space="0" w:color="auto"/>
              <w:left w:val="single" w:sz="4" w:space="0" w:color="auto"/>
              <w:bottom w:val="single" w:sz="4" w:space="0" w:color="auto"/>
              <w:right w:val="nil"/>
            </w:tcBorders>
            <w:shd w:val="clear" w:color="auto" w:fill="FBE4D5"/>
            <w:noWrap/>
            <w:vAlign w:val="center"/>
            <w:hideMark/>
          </w:tcPr>
          <w:p w14:paraId="115FCEE1" w14:textId="77777777" w:rsidR="0018461E" w:rsidRPr="004B50FD" w:rsidRDefault="0018461E" w:rsidP="000053F7">
            <w:pPr>
              <w:spacing w:after="0"/>
              <w:jc w:val="center"/>
              <w:rPr>
                <w:rFonts w:cs="Tahoma"/>
                <w:b/>
                <w:sz w:val="14"/>
                <w:lang w:eastAsia="el-GR"/>
              </w:rPr>
            </w:pPr>
            <w:r w:rsidRPr="004B50FD">
              <w:rPr>
                <w:rFonts w:cs="Tahoma"/>
                <w:b/>
                <w:sz w:val="14"/>
                <w:lang w:eastAsia="el-GR"/>
              </w:rPr>
              <w:t>ΦΑΣΗ ΕΡΓΟΥ</w:t>
            </w:r>
          </w:p>
        </w:tc>
        <w:tc>
          <w:tcPr>
            <w:tcW w:w="447" w:type="pct"/>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239043C3" w14:textId="77777777" w:rsidR="0018461E" w:rsidRPr="004B50FD" w:rsidRDefault="0018461E" w:rsidP="000053F7">
            <w:pPr>
              <w:spacing w:after="0"/>
              <w:ind w:left="-100" w:right="-79"/>
              <w:jc w:val="center"/>
              <w:rPr>
                <w:rFonts w:ascii="Calibri" w:hAnsi="Calibri"/>
                <w:color w:val="000000"/>
                <w:sz w:val="14"/>
                <w:szCs w:val="16"/>
                <w:lang w:eastAsia="el-GR"/>
              </w:rPr>
            </w:pPr>
            <w:r w:rsidRPr="004B50FD">
              <w:rPr>
                <w:rFonts w:ascii="Calibri" w:hAnsi="Calibri"/>
                <w:color w:val="000000"/>
                <w:sz w:val="14"/>
                <w:szCs w:val="16"/>
                <w:lang w:eastAsia="el-GR"/>
              </w:rPr>
              <w:t>M1</w:t>
            </w:r>
          </w:p>
        </w:tc>
        <w:tc>
          <w:tcPr>
            <w:tcW w:w="447" w:type="pct"/>
            <w:tcBorders>
              <w:top w:val="single" w:sz="4" w:space="0" w:color="auto"/>
              <w:left w:val="nil"/>
              <w:bottom w:val="single" w:sz="4" w:space="0" w:color="auto"/>
              <w:right w:val="single" w:sz="4" w:space="0" w:color="auto"/>
            </w:tcBorders>
            <w:shd w:val="clear" w:color="000000" w:fill="FCE4D6"/>
            <w:noWrap/>
            <w:vAlign w:val="center"/>
            <w:hideMark/>
          </w:tcPr>
          <w:p w14:paraId="70846841" w14:textId="77777777" w:rsidR="0018461E" w:rsidRPr="004B50FD" w:rsidRDefault="0018461E" w:rsidP="000053F7">
            <w:pPr>
              <w:spacing w:after="0"/>
              <w:ind w:left="-100" w:right="-79"/>
              <w:jc w:val="center"/>
              <w:rPr>
                <w:rFonts w:ascii="Calibri" w:hAnsi="Calibri"/>
                <w:color w:val="000000"/>
                <w:sz w:val="14"/>
                <w:szCs w:val="16"/>
                <w:lang w:eastAsia="el-GR"/>
              </w:rPr>
            </w:pPr>
            <w:r w:rsidRPr="004B50FD">
              <w:rPr>
                <w:rFonts w:ascii="Calibri" w:hAnsi="Calibri"/>
                <w:color w:val="000000"/>
                <w:sz w:val="14"/>
                <w:szCs w:val="16"/>
                <w:lang w:eastAsia="el-GR"/>
              </w:rPr>
              <w:t>M2</w:t>
            </w:r>
          </w:p>
        </w:tc>
        <w:tc>
          <w:tcPr>
            <w:tcW w:w="447" w:type="pct"/>
            <w:tcBorders>
              <w:top w:val="single" w:sz="4" w:space="0" w:color="auto"/>
              <w:left w:val="nil"/>
              <w:bottom w:val="single" w:sz="4" w:space="0" w:color="auto"/>
              <w:right w:val="single" w:sz="4" w:space="0" w:color="auto"/>
            </w:tcBorders>
            <w:shd w:val="clear" w:color="000000" w:fill="FCE4D6"/>
            <w:noWrap/>
            <w:vAlign w:val="center"/>
            <w:hideMark/>
          </w:tcPr>
          <w:p w14:paraId="22A06C58" w14:textId="77777777" w:rsidR="0018461E" w:rsidRPr="004B50FD" w:rsidRDefault="0018461E" w:rsidP="000053F7">
            <w:pPr>
              <w:spacing w:after="0"/>
              <w:ind w:left="-100" w:right="-79"/>
              <w:jc w:val="center"/>
              <w:rPr>
                <w:rFonts w:ascii="Calibri" w:hAnsi="Calibri"/>
                <w:color w:val="000000"/>
                <w:sz w:val="14"/>
                <w:szCs w:val="16"/>
                <w:lang w:eastAsia="el-GR"/>
              </w:rPr>
            </w:pPr>
            <w:r w:rsidRPr="004B50FD">
              <w:rPr>
                <w:rFonts w:ascii="Calibri" w:hAnsi="Calibri"/>
                <w:color w:val="000000"/>
                <w:sz w:val="14"/>
                <w:szCs w:val="16"/>
                <w:lang w:eastAsia="el-GR"/>
              </w:rPr>
              <w:t>M3</w:t>
            </w:r>
          </w:p>
        </w:tc>
        <w:tc>
          <w:tcPr>
            <w:tcW w:w="448" w:type="pct"/>
            <w:tcBorders>
              <w:top w:val="single" w:sz="4" w:space="0" w:color="auto"/>
              <w:left w:val="nil"/>
              <w:bottom w:val="single" w:sz="4" w:space="0" w:color="auto"/>
              <w:right w:val="single" w:sz="4" w:space="0" w:color="auto"/>
            </w:tcBorders>
            <w:shd w:val="clear" w:color="000000" w:fill="FCE4D6"/>
            <w:noWrap/>
            <w:vAlign w:val="center"/>
            <w:hideMark/>
          </w:tcPr>
          <w:p w14:paraId="7F6920A4" w14:textId="77777777" w:rsidR="0018461E" w:rsidRPr="004B50FD" w:rsidRDefault="0018461E" w:rsidP="000053F7">
            <w:pPr>
              <w:spacing w:after="0"/>
              <w:ind w:left="-100" w:right="-79"/>
              <w:jc w:val="center"/>
              <w:rPr>
                <w:rFonts w:ascii="Calibri" w:hAnsi="Calibri"/>
                <w:color w:val="000000"/>
                <w:sz w:val="14"/>
                <w:szCs w:val="16"/>
                <w:lang w:eastAsia="el-GR"/>
              </w:rPr>
            </w:pPr>
            <w:r w:rsidRPr="004B50FD">
              <w:rPr>
                <w:rFonts w:ascii="Calibri" w:hAnsi="Calibri"/>
                <w:color w:val="000000"/>
                <w:sz w:val="14"/>
                <w:szCs w:val="16"/>
                <w:lang w:eastAsia="el-GR"/>
              </w:rPr>
              <w:t>M4</w:t>
            </w:r>
          </w:p>
        </w:tc>
        <w:tc>
          <w:tcPr>
            <w:tcW w:w="448" w:type="pct"/>
            <w:tcBorders>
              <w:top w:val="single" w:sz="4" w:space="0" w:color="auto"/>
              <w:left w:val="nil"/>
              <w:bottom w:val="single" w:sz="4" w:space="0" w:color="auto"/>
              <w:right w:val="single" w:sz="4" w:space="0" w:color="auto"/>
            </w:tcBorders>
            <w:shd w:val="clear" w:color="000000" w:fill="FCE4D6"/>
            <w:noWrap/>
            <w:vAlign w:val="center"/>
            <w:hideMark/>
          </w:tcPr>
          <w:p w14:paraId="7F162803" w14:textId="77777777" w:rsidR="0018461E" w:rsidRPr="004B50FD" w:rsidRDefault="0018461E" w:rsidP="000053F7">
            <w:pPr>
              <w:spacing w:after="0"/>
              <w:ind w:left="-100" w:right="-79"/>
              <w:jc w:val="center"/>
              <w:rPr>
                <w:rFonts w:ascii="Calibri" w:hAnsi="Calibri"/>
                <w:color w:val="000000"/>
                <w:sz w:val="14"/>
                <w:szCs w:val="16"/>
                <w:lang w:eastAsia="el-GR"/>
              </w:rPr>
            </w:pPr>
            <w:r w:rsidRPr="004B50FD">
              <w:rPr>
                <w:rFonts w:ascii="Calibri" w:hAnsi="Calibri"/>
                <w:color w:val="000000"/>
                <w:sz w:val="14"/>
                <w:szCs w:val="16"/>
                <w:lang w:eastAsia="el-GR"/>
              </w:rPr>
              <w:t>M5</w:t>
            </w:r>
          </w:p>
        </w:tc>
        <w:tc>
          <w:tcPr>
            <w:tcW w:w="448" w:type="pct"/>
            <w:tcBorders>
              <w:top w:val="single" w:sz="4" w:space="0" w:color="auto"/>
              <w:left w:val="nil"/>
              <w:bottom w:val="single" w:sz="4" w:space="0" w:color="auto"/>
              <w:right w:val="single" w:sz="4" w:space="0" w:color="auto"/>
            </w:tcBorders>
            <w:shd w:val="clear" w:color="000000" w:fill="FCE4D6"/>
            <w:noWrap/>
            <w:vAlign w:val="center"/>
            <w:hideMark/>
          </w:tcPr>
          <w:p w14:paraId="100A05C9" w14:textId="77777777" w:rsidR="0018461E" w:rsidRPr="004B50FD" w:rsidRDefault="0018461E" w:rsidP="000053F7">
            <w:pPr>
              <w:spacing w:after="0"/>
              <w:ind w:left="-100" w:right="-79"/>
              <w:jc w:val="center"/>
              <w:rPr>
                <w:rFonts w:ascii="Calibri" w:hAnsi="Calibri"/>
                <w:color w:val="000000"/>
                <w:sz w:val="14"/>
                <w:szCs w:val="16"/>
                <w:lang w:eastAsia="el-GR"/>
              </w:rPr>
            </w:pPr>
            <w:r w:rsidRPr="004B50FD">
              <w:rPr>
                <w:rFonts w:ascii="Calibri" w:hAnsi="Calibri"/>
                <w:color w:val="000000"/>
                <w:sz w:val="14"/>
                <w:szCs w:val="16"/>
                <w:lang w:eastAsia="el-GR"/>
              </w:rPr>
              <w:t>M6</w:t>
            </w:r>
          </w:p>
        </w:tc>
        <w:tc>
          <w:tcPr>
            <w:tcW w:w="448" w:type="pct"/>
            <w:tcBorders>
              <w:top w:val="single" w:sz="4" w:space="0" w:color="auto"/>
              <w:left w:val="nil"/>
              <w:bottom w:val="single" w:sz="4" w:space="0" w:color="auto"/>
              <w:right w:val="single" w:sz="4" w:space="0" w:color="auto"/>
            </w:tcBorders>
            <w:shd w:val="clear" w:color="000000" w:fill="FCE4D6"/>
            <w:noWrap/>
            <w:vAlign w:val="center"/>
            <w:hideMark/>
          </w:tcPr>
          <w:p w14:paraId="6B8CABE3" w14:textId="77777777" w:rsidR="0018461E" w:rsidRPr="004B50FD" w:rsidRDefault="0018461E" w:rsidP="000053F7">
            <w:pPr>
              <w:spacing w:after="0"/>
              <w:ind w:left="-100" w:right="-79"/>
              <w:jc w:val="center"/>
              <w:rPr>
                <w:rFonts w:ascii="Calibri" w:hAnsi="Calibri"/>
                <w:color w:val="000000"/>
                <w:sz w:val="14"/>
                <w:szCs w:val="16"/>
                <w:lang w:eastAsia="el-GR"/>
              </w:rPr>
            </w:pPr>
            <w:r w:rsidRPr="004B50FD">
              <w:rPr>
                <w:rFonts w:ascii="Calibri" w:hAnsi="Calibri"/>
                <w:color w:val="000000"/>
                <w:sz w:val="14"/>
                <w:szCs w:val="16"/>
                <w:lang w:eastAsia="el-GR"/>
              </w:rPr>
              <w:t>M7</w:t>
            </w:r>
          </w:p>
        </w:tc>
        <w:tc>
          <w:tcPr>
            <w:tcW w:w="448" w:type="pct"/>
            <w:tcBorders>
              <w:top w:val="single" w:sz="4" w:space="0" w:color="auto"/>
              <w:left w:val="nil"/>
              <w:bottom w:val="single" w:sz="4" w:space="0" w:color="auto"/>
              <w:right w:val="single" w:sz="4" w:space="0" w:color="auto"/>
            </w:tcBorders>
            <w:shd w:val="clear" w:color="000000" w:fill="FCE4D6"/>
            <w:noWrap/>
            <w:vAlign w:val="center"/>
            <w:hideMark/>
          </w:tcPr>
          <w:p w14:paraId="0EAB0254" w14:textId="77777777" w:rsidR="0018461E" w:rsidRPr="004B50FD" w:rsidRDefault="0018461E" w:rsidP="000053F7">
            <w:pPr>
              <w:spacing w:after="0"/>
              <w:ind w:left="-100" w:right="-79"/>
              <w:jc w:val="center"/>
              <w:rPr>
                <w:rFonts w:ascii="Calibri" w:hAnsi="Calibri"/>
                <w:color w:val="000000"/>
                <w:sz w:val="14"/>
                <w:szCs w:val="16"/>
                <w:lang w:eastAsia="el-GR"/>
              </w:rPr>
            </w:pPr>
            <w:r w:rsidRPr="004B50FD">
              <w:rPr>
                <w:rFonts w:ascii="Calibri" w:hAnsi="Calibri"/>
                <w:color w:val="000000"/>
                <w:sz w:val="14"/>
                <w:szCs w:val="16"/>
                <w:lang w:eastAsia="el-GR"/>
              </w:rPr>
              <w:t>M8</w:t>
            </w:r>
          </w:p>
        </w:tc>
      </w:tr>
      <w:tr w:rsidR="0018461E" w:rsidRPr="00DE47A9" w14:paraId="3E5760A7" w14:textId="77777777" w:rsidTr="00F2337F">
        <w:trPr>
          <w:trHeight w:val="637"/>
        </w:trPr>
        <w:tc>
          <w:tcPr>
            <w:tcW w:w="130"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7F5C5EE9" w14:textId="77777777" w:rsidR="0018461E" w:rsidRPr="004B50FD" w:rsidRDefault="0018461E" w:rsidP="000053F7">
            <w:pPr>
              <w:spacing w:after="0"/>
              <w:ind w:left="-109" w:right="-132"/>
              <w:jc w:val="center"/>
              <w:rPr>
                <w:rFonts w:cs="Tahoma"/>
                <w:b/>
                <w:bCs/>
                <w:color w:val="000000"/>
                <w:sz w:val="14"/>
                <w:szCs w:val="16"/>
                <w:lang w:eastAsia="el-GR"/>
              </w:rPr>
            </w:pPr>
            <w:r w:rsidRPr="004B50FD">
              <w:rPr>
                <w:rFonts w:cs="Tahoma"/>
                <w:b/>
                <w:bCs/>
                <w:color w:val="000000"/>
                <w:sz w:val="14"/>
                <w:szCs w:val="16"/>
                <w:lang w:eastAsia="el-GR"/>
              </w:rPr>
              <w:t>A</w:t>
            </w:r>
          </w:p>
        </w:tc>
        <w:tc>
          <w:tcPr>
            <w:tcW w:w="1290" w:type="pct"/>
            <w:tcBorders>
              <w:top w:val="single" w:sz="4" w:space="0" w:color="auto"/>
              <w:left w:val="nil"/>
              <w:bottom w:val="single" w:sz="4" w:space="0" w:color="auto"/>
              <w:right w:val="single" w:sz="4" w:space="0" w:color="auto"/>
            </w:tcBorders>
            <w:shd w:val="clear" w:color="000000" w:fill="F2F2F2"/>
            <w:vAlign w:val="center"/>
            <w:hideMark/>
          </w:tcPr>
          <w:p w14:paraId="15B2193E" w14:textId="6E648AD7" w:rsidR="0018461E" w:rsidRPr="004B50FD" w:rsidRDefault="00327D22" w:rsidP="000053F7">
            <w:pPr>
              <w:spacing w:after="0"/>
              <w:ind w:left="-70" w:right="-201"/>
              <w:jc w:val="left"/>
              <w:rPr>
                <w:rFonts w:cs="Tahoma"/>
                <w:b/>
                <w:bCs/>
                <w:color w:val="000000"/>
                <w:sz w:val="14"/>
                <w:szCs w:val="16"/>
                <w:lang w:eastAsia="el-GR"/>
              </w:rPr>
            </w:pPr>
            <w:r w:rsidRPr="00584FDE">
              <w:rPr>
                <w:rFonts w:cs="Tahoma"/>
                <w:b/>
                <w:bCs/>
                <w:color w:val="000000"/>
                <w:sz w:val="14"/>
                <w:szCs w:val="16"/>
                <w:lang w:eastAsia="el-GR"/>
              </w:rPr>
              <w:t>Εκπόνηση μελέτης οφέλους από την έως τώρα λειτουργία των υποδομών έργου του Κυβερνητικού Νέφους (G-Cloud)</w:t>
            </w:r>
          </w:p>
        </w:tc>
        <w:tc>
          <w:tcPr>
            <w:tcW w:w="447" w:type="pct"/>
            <w:tcBorders>
              <w:top w:val="nil"/>
              <w:left w:val="nil"/>
              <w:bottom w:val="single" w:sz="4" w:space="0" w:color="auto"/>
              <w:right w:val="single" w:sz="4" w:space="0" w:color="auto"/>
            </w:tcBorders>
            <w:shd w:val="clear" w:color="auto" w:fill="92D050"/>
            <w:noWrap/>
            <w:vAlign w:val="bottom"/>
          </w:tcPr>
          <w:p w14:paraId="6C7F1818" w14:textId="77777777" w:rsidR="0018461E" w:rsidRPr="004B50FD" w:rsidRDefault="0018461E" w:rsidP="000053F7">
            <w:pPr>
              <w:spacing w:after="0"/>
              <w:jc w:val="right"/>
              <w:rPr>
                <w:rFonts w:ascii="Calibri" w:hAnsi="Calibri"/>
                <w:color w:val="000000"/>
                <w:sz w:val="14"/>
                <w:szCs w:val="16"/>
                <w:lang w:eastAsia="el-GR"/>
              </w:rPr>
            </w:pPr>
          </w:p>
        </w:tc>
        <w:tc>
          <w:tcPr>
            <w:tcW w:w="447" w:type="pct"/>
            <w:tcBorders>
              <w:top w:val="nil"/>
              <w:left w:val="nil"/>
              <w:bottom w:val="single" w:sz="4" w:space="0" w:color="auto"/>
              <w:right w:val="single" w:sz="4" w:space="0" w:color="auto"/>
            </w:tcBorders>
            <w:shd w:val="clear" w:color="auto" w:fill="92D050"/>
            <w:noWrap/>
            <w:vAlign w:val="bottom"/>
          </w:tcPr>
          <w:p w14:paraId="62CC2FE0" w14:textId="77777777" w:rsidR="0018461E" w:rsidRPr="00166D1D" w:rsidRDefault="0018461E" w:rsidP="000053F7">
            <w:pPr>
              <w:spacing w:after="0"/>
              <w:jc w:val="right"/>
              <w:rPr>
                <w:rFonts w:ascii="Calibri" w:hAnsi="Calibri"/>
                <w:color w:val="000000"/>
                <w:sz w:val="14"/>
                <w:szCs w:val="16"/>
                <w:lang w:eastAsia="el-GR"/>
              </w:rPr>
            </w:pPr>
          </w:p>
        </w:tc>
        <w:tc>
          <w:tcPr>
            <w:tcW w:w="447" w:type="pct"/>
            <w:tcBorders>
              <w:top w:val="nil"/>
              <w:left w:val="nil"/>
              <w:bottom w:val="nil"/>
              <w:right w:val="single" w:sz="4" w:space="0" w:color="auto"/>
            </w:tcBorders>
            <w:shd w:val="clear" w:color="auto" w:fill="auto"/>
            <w:noWrap/>
            <w:vAlign w:val="bottom"/>
          </w:tcPr>
          <w:p w14:paraId="4E559897" w14:textId="77777777" w:rsidR="0018461E" w:rsidRPr="004B50FD" w:rsidRDefault="0018461E" w:rsidP="000053F7">
            <w:pPr>
              <w:spacing w:after="0"/>
              <w:jc w:val="right"/>
              <w:rPr>
                <w:rFonts w:ascii="Calibri" w:hAnsi="Calibri"/>
                <w:color w:val="000000"/>
                <w:sz w:val="14"/>
                <w:szCs w:val="16"/>
                <w:lang w:eastAsia="el-GR"/>
              </w:rPr>
            </w:pPr>
          </w:p>
        </w:tc>
        <w:tc>
          <w:tcPr>
            <w:tcW w:w="448" w:type="pct"/>
            <w:tcBorders>
              <w:top w:val="nil"/>
              <w:left w:val="nil"/>
              <w:bottom w:val="single" w:sz="4" w:space="0" w:color="auto"/>
              <w:right w:val="single" w:sz="4" w:space="0" w:color="auto"/>
            </w:tcBorders>
            <w:shd w:val="clear" w:color="auto" w:fill="auto"/>
            <w:noWrap/>
            <w:vAlign w:val="bottom"/>
          </w:tcPr>
          <w:p w14:paraId="44CBA821" w14:textId="77777777" w:rsidR="0018461E" w:rsidRPr="004B50FD" w:rsidRDefault="0018461E" w:rsidP="000053F7">
            <w:pPr>
              <w:spacing w:after="0"/>
              <w:jc w:val="left"/>
              <w:rPr>
                <w:rFonts w:ascii="Calibri" w:hAnsi="Calibri"/>
                <w:color w:val="000000"/>
                <w:sz w:val="14"/>
                <w:szCs w:val="16"/>
                <w:lang w:eastAsia="el-GR"/>
              </w:rPr>
            </w:pPr>
          </w:p>
        </w:tc>
        <w:tc>
          <w:tcPr>
            <w:tcW w:w="448" w:type="pct"/>
            <w:tcBorders>
              <w:top w:val="nil"/>
              <w:left w:val="nil"/>
              <w:bottom w:val="nil"/>
              <w:right w:val="single" w:sz="4" w:space="0" w:color="auto"/>
            </w:tcBorders>
            <w:shd w:val="clear" w:color="auto" w:fill="auto"/>
            <w:noWrap/>
            <w:vAlign w:val="bottom"/>
          </w:tcPr>
          <w:p w14:paraId="53FDDA92" w14:textId="77777777" w:rsidR="0018461E" w:rsidRPr="004B50FD" w:rsidRDefault="0018461E" w:rsidP="000053F7">
            <w:pPr>
              <w:spacing w:after="0"/>
              <w:jc w:val="left"/>
              <w:rPr>
                <w:rFonts w:ascii="Calibri" w:hAnsi="Calibri"/>
                <w:color w:val="000000"/>
                <w:sz w:val="14"/>
                <w:szCs w:val="16"/>
                <w:lang w:eastAsia="el-GR"/>
              </w:rPr>
            </w:pPr>
          </w:p>
        </w:tc>
        <w:tc>
          <w:tcPr>
            <w:tcW w:w="448" w:type="pct"/>
            <w:tcBorders>
              <w:top w:val="nil"/>
              <w:left w:val="nil"/>
              <w:bottom w:val="nil"/>
              <w:right w:val="single" w:sz="4" w:space="0" w:color="auto"/>
            </w:tcBorders>
            <w:shd w:val="clear" w:color="auto" w:fill="auto"/>
            <w:noWrap/>
            <w:vAlign w:val="bottom"/>
          </w:tcPr>
          <w:p w14:paraId="4CB6F20C" w14:textId="77777777" w:rsidR="0018461E" w:rsidRPr="000E08AD" w:rsidRDefault="0018461E" w:rsidP="000053F7">
            <w:pPr>
              <w:spacing w:after="0"/>
              <w:jc w:val="left"/>
              <w:rPr>
                <w:rFonts w:ascii="Calibri" w:hAnsi="Calibri"/>
                <w:color w:val="000000"/>
                <w:sz w:val="14"/>
                <w:szCs w:val="16"/>
                <w:lang w:eastAsia="el-GR"/>
              </w:rPr>
            </w:pPr>
          </w:p>
        </w:tc>
        <w:tc>
          <w:tcPr>
            <w:tcW w:w="448" w:type="pct"/>
            <w:tcBorders>
              <w:top w:val="nil"/>
              <w:left w:val="nil"/>
              <w:bottom w:val="nil"/>
              <w:right w:val="single" w:sz="4" w:space="0" w:color="auto"/>
            </w:tcBorders>
            <w:shd w:val="clear" w:color="auto" w:fill="auto"/>
            <w:noWrap/>
            <w:vAlign w:val="bottom"/>
          </w:tcPr>
          <w:p w14:paraId="21709C7D" w14:textId="77777777" w:rsidR="0018461E" w:rsidRPr="004B50FD" w:rsidRDefault="0018461E" w:rsidP="000053F7">
            <w:pPr>
              <w:spacing w:after="0"/>
              <w:jc w:val="left"/>
              <w:rPr>
                <w:rFonts w:ascii="Calibri" w:hAnsi="Calibri"/>
                <w:color w:val="000000"/>
                <w:sz w:val="14"/>
                <w:szCs w:val="16"/>
                <w:lang w:eastAsia="el-GR"/>
              </w:rPr>
            </w:pPr>
          </w:p>
        </w:tc>
        <w:tc>
          <w:tcPr>
            <w:tcW w:w="448" w:type="pct"/>
            <w:tcBorders>
              <w:top w:val="nil"/>
              <w:left w:val="nil"/>
              <w:bottom w:val="nil"/>
              <w:right w:val="single" w:sz="4" w:space="0" w:color="auto"/>
            </w:tcBorders>
            <w:shd w:val="clear" w:color="auto" w:fill="auto"/>
            <w:noWrap/>
            <w:vAlign w:val="bottom"/>
          </w:tcPr>
          <w:p w14:paraId="783030FD" w14:textId="77777777" w:rsidR="0018461E" w:rsidRPr="004B50FD" w:rsidRDefault="0018461E" w:rsidP="000053F7">
            <w:pPr>
              <w:spacing w:after="0"/>
              <w:jc w:val="left"/>
              <w:rPr>
                <w:rFonts w:ascii="Calibri" w:hAnsi="Calibri"/>
                <w:color w:val="000000"/>
                <w:sz w:val="14"/>
                <w:szCs w:val="16"/>
                <w:lang w:eastAsia="el-GR"/>
              </w:rPr>
            </w:pPr>
          </w:p>
        </w:tc>
      </w:tr>
      <w:tr w:rsidR="0018461E" w:rsidRPr="00DE47A9" w14:paraId="1D81D3DE" w14:textId="77777777" w:rsidTr="00F2337F">
        <w:trPr>
          <w:trHeight w:val="450"/>
        </w:trPr>
        <w:tc>
          <w:tcPr>
            <w:tcW w:w="130" w:type="pct"/>
            <w:tcBorders>
              <w:top w:val="nil"/>
              <w:left w:val="single" w:sz="4" w:space="0" w:color="auto"/>
              <w:bottom w:val="single" w:sz="4" w:space="0" w:color="auto"/>
              <w:right w:val="single" w:sz="4" w:space="0" w:color="auto"/>
            </w:tcBorders>
            <w:shd w:val="clear" w:color="000000" w:fill="F2F2F2"/>
            <w:vAlign w:val="center"/>
            <w:hideMark/>
          </w:tcPr>
          <w:p w14:paraId="3923AD8D" w14:textId="77777777" w:rsidR="0018461E" w:rsidRPr="004B50FD" w:rsidRDefault="0018461E" w:rsidP="000053F7">
            <w:pPr>
              <w:spacing w:after="0"/>
              <w:ind w:left="-109" w:right="-132"/>
              <w:jc w:val="center"/>
              <w:rPr>
                <w:rFonts w:cs="Tahoma"/>
                <w:b/>
                <w:bCs/>
                <w:color w:val="000000"/>
                <w:sz w:val="14"/>
                <w:szCs w:val="16"/>
                <w:lang w:eastAsia="el-GR"/>
              </w:rPr>
            </w:pPr>
            <w:r w:rsidRPr="004B50FD">
              <w:rPr>
                <w:rFonts w:cs="Tahoma"/>
                <w:b/>
                <w:bCs/>
                <w:color w:val="000000"/>
                <w:sz w:val="14"/>
                <w:szCs w:val="16"/>
                <w:lang w:eastAsia="el-GR"/>
              </w:rPr>
              <w:t>Β</w:t>
            </w:r>
          </w:p>
        </w:tc>
        <w:tc>
          <w:tcPr>
            <w:tcW w:w="1290" w:type="pct"/>
            <w:tcBorders>
              <w:top w:val="nil"/>
              <w:left w:val="nil"/>
              <w:bottom w:val="single" w:sz="4" w:space="0" w:color="auto"/>
              <w:right w:val="single" w:sz="4" w:space="0" w:color="auto"/>
            </w:tcBorders>
            <w:shd w:val="clear" w:color="000000" w:fill="F2F2F2"/>
            <w:vAlign w:val="center"/>
            <w:hideMark/>
          </w:tcPr>
          <w:p w14:paraId="28C5CD9F" w14:textId="222F50F2" w:rsidR="0018461E" w:rsidRPr="00F2337F" w:rsidRDefault="00327D22" w:rsidP="000053F7">
            <w:pPr>
              <w:spacing w:after="0"/>
              <w:ind w:left="-70" w:right="-201"/>
              <w:jc w:val="left"/>
              <w:rPr>
                <w:rFonts w:cs="Tahoma"/>
                <w:b/>
                <w:bCs/>
                <w:color w:val="000000"/>
                <w:sz w:val="14"/>
                <w:szCs w:val="16"/>
                <w:highlight w:val="cyan"/>
                <w:lang w:eastAsia="el-GR"/>
              </w:rPr>
            </w:pPr>
            <w:r w:rsidRPr="00584FDE">
              <w:rPr>
                <w:rFonts w:cs="Tahoma"/>
                <w:b/>
                <w:bCs/>
                <w:color w:val="000000"/>
                <w:sz w:val="14"/>
                <w:szCs w:val="16"/>
                <w:lang w:eastAsia="el-GR"/>
              </w:rPr>
              <w:t>Ανάλυση Απαιτήσεων – Εκπόνηση Σχεδίου Επικοινωνιακής Στρατηγικής</w:t>
            </w:r>
          </w:p>
        </w:tc>
        <w:tc>
          <w:tcPr>
            <w:tcW w:w="447" w:type="pct"/>
            <w:tcBorders>
              <w:top w:val="nil"/>
              <w:left w:val="nil"/>
              <w:bottom w:val="single" w:sz="4" w:space="0" w:color="auto"/>
              <w:right w:val="single" w:sz="4" w:space="0" w:color="auto"/>
            </w:tcBorders>
            <w:shd w:val="clear" w:color="auto" w:fill="auto"/>
            <w:noWrap/>
            <w:vAlign w:val="bottom"/>
          </w:tcPr>
          <w:p w14:paraId="476E069B" w14:textId="77777777" w:rsidR="0018461E" w:rsidRPr="004B50FD" w:rsidRDefault="0018461E" w:rsidP="000053F7">
            <w:pPr>
              <w:spacing w:after="0"/>
              <w:jc w:val="left"/>
              <w:rPr>
                <w:rFonts w:ascii="Calibri" w:hAnsi="Calibri"/>
                <w:color w:val="000000"/>
                <w:sz w:val="14"/>
                <w:szCs w:val="16"/>
                <w:lang w:eastAsia="el-GR"/>
              </w:rPr>
            </w:pPr>
          </w:p>
        </w:tc>
        <w:tc>
          <w:tcPr>
            <w:tcW w:w="447" w:type="pct"/>
            <w:tcBorders>
              <w:top w:val="nil"/>
              <w:left w:val="nil"/>
              <w:bottom w:val="single" w:sz="4" w:space="0" w:color="auto"/>
              <w:right w:val="single" w:sz="4" w:space="0" w:color="auto"/>
            </w:tcBorders>
            <w:shd w:val="clear" w:color="auto" w:fill="auto"/>
            <w:noWrap/>
            <w:vAlign w:val="bottom"/>
          </w:tcPr>
          <w:p w14:paraId="63004AD6" w14:textId="77777777" w:rsidR="0018461E" w:rsidRPr="004B50FD" w:rsidRDefault="0018461E" w:rsidP="000053F7">
            <w:pPr>
              <w:spacing w:after="0"/>
              <w:jc w:val="left"/>
              <w:rPr>
                <w:rFonts w:ascii="Calibri" w:hAnsi="Calibri"/>
                <w:color w:val="000000"/>
                <w:sz w:val="14"/>
                <w:szCs w:val="16"/>
                <w:lang w:eastAsia="el-GR"/>
              </w:rPr>
            </w:pPr>
          </w:p>
        </w:tc>
        <w:tc>
          <w:tcPr>
            <w:tcW w:w="447" w:type="pct"/>
            <w:tcBorders>
              <w:top w:val="single" w:sz="4" w:space="0" w:color="auto"/>
              <w:left w:val="nil"/>
              <w:bottom w:val="single" w:sz="4" w:space="0" w:color="auto"/>
              <w:right w:val="single" w:sz="4" w:space="0" w:color="auto"/>
            </w:tcBorders>
            <w:shd w:val="clear" w:color="auto" w:fill="92D050"/>
            <w:noWrap/>
            <w:vAlign w:val="bottom"/>
          </w:tcPr>
          <w:p w14:paraId="1D43EE7A" w14:textId="77777777" w:rsidR="0018461E" w:rsidRPr="004B50FD" w:rsidRDefault="0018461E" w:rsidP="000053F7">
            <w:pPr>
              <w:spacing w:after="0"/>
              <w:jc w:val="left"/>
              <w:rPr>
                <w:rFonts w:ascii="Calibri" w:hAnsi="Calibri"/>
                <w:color w:val="000000"/>
                <w:sz w:val="14"/>
                <w:szCs w:val="16"/>
                <w:lang w:eastAsia="el-GR"/>
              </w:rPr>
            </w:pPr>
          </w:p>
        </w:tc>
        <w:tc>
          <w:tcPr>
            <w:tcW w:w="448" w:type="pct"/>
            <w:tcBorders>
              <w:top w:val="nil"/>
              <w:left w:val="nil"/>
              <w:bottom w:val="single" w:sz="4" w:space="0" w:color="auto"/>
              <w:right w:val="single" w:sz="4" w:space="0" w:color="auto"/>
            </w:tcBorders>
            <w:shd w:val="clear" w:color="auto" w:fill="auto"/>
            <w:noWrap/>
            <w:vAlign w:val="bottom"/>
          </w:tcPr>
          <w:p w14:paraId="52208607" w14:textId="77777777" w:rsidR="0018461E" w:rsidRPr="004B50FD" w:rsidRDefault="0018461E" w:rsidP="000053F7">
            <w:pPr>
              <w:spacing w:after="0"/>
              <w:jc w:val="right"/>
              <w:rPr>
                <w:rFonts w:ascii="Calibri" w:hAnsi="Calibri"/>
                <w:color w:val="000000"/>
                <w:sz w:val="14"/>
                <w:szCs w:val="16"/>
                <w:lang w:eastAsia="el-GR"/>
              </w:rPr>
            </w:pPr>
          </w:p>
        </w:tc>
        <w:tc>
          <w:tcPr>
            <w:tcW w:w="448" w:type="pct"/>
            <w:tcBorders>
              <w:top w:val="single" w:sz="4" w:space="0" w:color="auto"/>
              <w:left w:val="nil"/>
              <w:bottom w:val="single" w:sz="4" w:space="0" w:color="auto"/>
              <w:right w:val="single" w:sz="4" w:space="0" w:color="auto"/>
            </w:tcBorders>
            <w:shd w:val="clear" w:color="auto" w:fill="auto"/>
            <w:noWrap/>
            <w:vAlign w:val="bottom"/>
          </w:tcPr>
          <w:p w14:paraId="44C28DDD" w14:textId="77777777" w:rsidR="0018461E" w:rsidRPr="004B50FD" w:rsidRDefault="0018461E" w:rsidP="000053F7">
            <w:pPr>
              <w:spacing w:after="0"/>
              <w:jc w:val="right"/>
              <w:rPr>
                <w:rFonts w:ascii="Calibri" w:hAnsi="Calibri"/>
                <w:color w:val="000000"/>
                <w:sz w:val="14"/>
                <w:szCs w:val="16"/>
                <w:lang w:eastAsia="el-GR"/>
              </w:rPr>
            </w:pPr>
          </w:p>
        </w:tc>
        <w:tc>
          <w:tcPr>
            <w:tcW w:w="448" w:type="pct"/>
            <w:tcBorders>
              <w:top w:val="single" w:sz="4" w:space="0" w:color="auto"/>
              <w:left w:val="nil"/>
              <w:bottom w:val="single" w:sz="4" w:space="0" w:color="auto"/>
              <w:right w:val="single" w:sz="4" w:space="0" w:color="auto"/>
            </w:tcBorders>
            <w:shd w:val="clear" w:color="auto" w:fill="auto"/>
            <w:noWrap/>
            <w:vAlign w:val="bottom"/>
          </w:tcPr>
          <w:p w14:paraId="76C93086" w14:textId="77777777" w:rsidR="0018461E" w:rsidRPr="004B50FD" w:rsidRDefault="0018461E" w:rsidP="000053F7">
            <w:pPr>
              <w:spacing w:after="0"/>
              <w:jc w:val="right"/>
              <w:rPr>
                <w:rFonts w:ascii="Calibri" w:hAnsi="Calibri"/>
                <w:color w:val="000000"/>
                <w:sz w:val="14"/>
                <w:szCs w:val="16"/>
                <w:lang w:eastAsia="el-GR"/>
              </w:rPr>
            </w:pPr>
          </w:p>
        </w:tc>
        <w:tc>
          <w:tcPr>
            <w:tcW w:w="448" w:type="pct"/>
            <w:tcBorders>
              <w:top w:val="single" w:sz="4" w:space="0" w:color="auto"/>
              <w:left w:val="nil"/>
              <w:bottom w:val="single" w:sz="4" w:space="0" w:color="auto"/>
              <w:right w:val="single" w:sz="4" w:space="0" w:color="auto"/>
            </w:tcBorders>
            <w:shd w:val="clear" w:color="auto" w:fill="auto"/>
            <w:noWrap/>
            <w:vAlign w:val="bottom"/>
          </w:tcPr>
          <w:p w14:paraId="1F576B55" w14:textId="77777777" w:rsidR="0018461E" w:rsidRPr="004B50FD" w:rsidRDefault="0018461E" w:rsidP="000053F7">
            <w:pPr>
              <w:spacing w:after="0"/>
              <w:jc w:val="right"/>
              <w:rPr>
                <w:rFonts w:ascii="Calibri" w:hAnsi="Calibri"/>
                <w:color w:val="000000"/>
                <w:sz w:val="14"/>
                <w:szCs w:val="16"/>
                <w:lang w:eastAsia="el-GR"/>
              </w:rPr>
            </w:pPr>
          </w:p>
        </w:tc>
        <w:tc>
          <w:tcPr>
            <w:tcW w:w="448" w:type="pct"/>
            <w:tcBorders>
              <w:top w:val="single" w:sz="4" w:space="0" w:color="auto"/>
              <w:left w:val="nil"/>
              <w:bottom w:val="single" w:sz="4" w:space="0" w:color="auto"/>
              <w:right w:val="single" w:sz="4" w:space="0" w:color="auto"/>
            </w:tcBorders>
            <w:shd w:val="clear" w:color="auto" w:fill="auto"/>
            <w:noWrap/>
            <w:vAlign w:val="bottom"/>
          </w:tcPr>
          <w:p w14:paraId="77BD7005" w14:textId="77777777" w:rsidR="0018461E" w:rsidRPr="004B50FD" w:rsidRDefault="0018461E" w:rsidP="000053F7">
            <w:pPr>
              <w:spacing w:after="0"/>
              <w:jc w:val="right"/>
              <w:rPr>
                <w:rFonts w:ascii="Calibri" w:hAnsi="Calibri"/>
                <w:color w:val="000000"/>
                <w:sz w:val="14"/>
                <w:szCs w:val="16"/>
                <w:lang w:eastAsia="el-GR"/>
              </w:rPr>
            </w:pPr>
          </w:p>
        </w:tc>
      </w:tr>
      <w:tr w:rsidR="0018461E" w:rsidRPr="00DE47A9" w14:paraId="581B834D" w14:textId="77777777" w:rsidTr="00F2337F">
        <w:trPr>
          <w:trHeight w:val="711"/>
        </w:trPr>
        <w:tc>
          <w:tcPr>
            <w:tcW w:w="130" w:type="pct"/>
            <w:tcBorders>
              <w:top w:val="nil"/>
              <w:left w:val="single" w:sz="4" w:space="0" w:color="auto"/>
              <w:bottom w:val="single" w:sz="4" w:space="0" w:color="auto"/>
              <w:right w:val="single" w:sz="4" w:space="0" w:color="auto"/>
            </w:tcBorders>
            <w:shd w:val="clear" w:color="000000" w:fill="F2F2F2"/>
            <w:vAlign w:val="center"/>
            <w:hideMark/>
          </w:tcPr>
          <w:p w14:paraId="18A9AA37" w14:textId="77777777" w:rsidR="0018461E" w:rsidRPr="004B50FD" w:rsidRDefault="0018461E" w:rsidP="000053F7">
            <w:pPr>
              <w:spacing w:after="0"/>
              <w:ind w:left="-109" w:right="-132"/>
              <w:jc w:val="center"/>
              <w:rPr>
                <w:rFonts w:cs="Tahoma"/>
                <w:b/>
                <w:bCs/>
                <w:color w:val="000000"/>
                <w:sz w:val="14"/>
                <w:szCs w:val="16"/>
                <w:lang w:eastAsia="el-GR"/>
              </w:rPr>
            </w:pPr>
            <w:r w:rsidRPr="004B50FD">
              <w:rPr>
                <w:rFonts w:cs="Tahoma"/>
                <w:b/>
                <w:bCs/>
                <w:color w:val="000000"/>
                <w:sz w:val="14"/>
                <w:szCs w:val="16"/>
                <w:lang w:eastAsia="el-GR"/>
              </w:rPr>
              <w:t>Γ</w:t>
            </w:r>
          </w:p>
        </w:tc>
        <w:tc>
          <w:tcPr>
            <w:tcW w:w="1290" w:type="pct"/>
            <w:tcBorders>
              <w:top w:val="nil"/>
              <w:left w:val="nil"/>
              <w:bottom w:val="single" w:sz="4" w:space="0" w:color="auto"/>
              <w:right w:val="single" w:sz="4" w:space="0" w:color="auto"/>
            </w:tcBorders>
            <w:shd w:val="clear" w:color="000000" w:fill="F2F2F2"/>
            <w:vAlign w:val="center"/>
            <w:hideMark/>
          </w:tcPr>
          <w:p w14:paraId="3FF3CD28" w14:textId="1A736718" w:rsidR="0018461E" w:rsidRPr="004B50FD" w:rsidRDefault="0018461E" w:rsidP="000053F7">
            <w:pPr>
              <w:spacing w:after="0"/>
              <w:ind w:left="-70" w:right="-201"/>
              <w:jc w:val="left"/>
              <w:rPr>
                <w:rFonts w:cs="Tahoma"/>
                <w:b/>
                <w:bCs/>
                <w:color w:val="000000"/>
                <w:sz w:val="14"/>
                <w:szCs w:val="16"/>
                <w:lang w:eastAsia="el-GR"/>
              </w:rPr>
            </w:pPr>
            <w:r w:rsidRPr="0018461E">
              <w:rPr>
                <w:rFonts w:cs="Tahoma"/>
                <w:b/>
                <w:bCs/>
                <w:color w:val="000000"/>
                <w:sz w:val="14"/>
                <w:szCs w:val="16"/>
                <w:lang w:eastAsia="el-GR"/>
              </w:rPr>
              <w:t>Υλοποίηση Ενεργειών Δημοσιότητας</w:t>
            </w:r>
          </w:p>
        </w:tc>
        <w:tc>
          <w:tcPr>
            <w:tcW w:w="447" w:type="pct"/>
            <w:tcBorders>
              <w:top w:val="nil"/>
              <w:left w:val="nil"/>
              <w:bottom w:val="single" w:sz="4" w:space="0" w:color="auto"/>
              <w:right w:val="single" w:sz="4" w:space="0" w:color="auto"/>
            </w:tcBorders>
            <w:shd w:val="clear" w:color="auto" w:fill="auto"/>
            <w:noWrap/>
            <w:vAlign w:val="bottom"/>
          </w:tcPr>
          <w:p w14:paraId="071254D2" w14:textId="77777777" w:rsidR="0018461E" w:rsidRPr="004B50FD" w:rsidRDefault="0018461E" w:rsidP="000053F7">
            <w:pPr>
              <w:spacing w:after="0"/>
              <w:jc w:val="left"/>
              <w:rPr>
                <w:rFonts w:ascii="Calibri" w:hAnsi="Calibri"/>
                <w:color w:val="000000"/>
                <w:sz w:val="14"/>
                <w:szCs w:val="16"/>
                <w:lang w:eastAsia="el-GR"/>
              </w:rPr>
            </w:pPr>
          </w:p>
        </w:tc>
        <w:tc>
          <w:tcPr>
            <w:tcW w:w="447" w:type="pct"/>
            <w:tcBorders>
              <w:top w:val="nil"/>
              <w:left w:val="nil"/>
              <w:bottom w:val="single" w:sz="4" w:space="0" w:color="auto"/>
              <w:right w:val="single" w:sz="4" w:space="0" w:color="auto"/>
            </w:tcBorders>
            <w:shd w:val="clear" w:color="auto" w:fill="auto"/>
            <w:noWrap/>
            <w:vAlign w:val="bottom"/>
          </w:tcPr>
          <w:p w14:paraId="654CB53C" w14:textId="77777777" w:rsidR="0018461E" w:rsidRPr="004B50FD" w:rsidRDefault="0018461E" w:rsidP="000053F7">
            <w:pPr>
              <w:spacing w:after="0"/>
              <w:jc w:val="left"/>
              <w:rPr>
                <w:rFonts w:ascii="Calibri" w:hAnsi="Calibri"/>
                <w:color w:val="000000"/>
                <w:sz w:val="14"/>
                <w:szCs w:val="16"/>
                <w:lang w:eastAsia="el-GR"/>
              </w:rPr>
            </w:pPr>
          </w:p>
        </w:tc>
        <w:tc>
          <w:tcPr>
            <w:tcW w:w="447" w:type="pct"/>
            <w:tcBorders>
              <w:top w:val="nil"/>
              <w:left w:val="nil"/>
              <w:bottom w:val="single" w:sz="4" w:space="0" w:color="auto"/>
              <w:right w:val="single" w:sz="4" w:space="0" w:color="auto"/>
            </w:tcBorders>
            <w:shd w:val="clear" w:color="auto" w:fill="auto"/>
            <w:noWrap/>
            <w:vAlign w:val="bottom"/>
          </w:tcPr>
          <w:p w14:paraId="4AD19A6F" w14:textId="77777777" w:rsidR="0018461E" w:rsidRPr="004B50FD" w:rsidRDefault="0018461E" w:rsidP="000053F7">
            <w:pPr>
              <w:spacing w:after="0"/>
              <w:jc w:val="left"/>
              <w:rPr>
                <w:rFonts w:ascii="Calibri" w:hAnsi="Calibri"/>
                <w:color w:val="000000"/>
                <w:sz w:val="14"/>
                <w:szCs w:val="16"/>
                <w:lang w:eastAsia="el-GR"/>
              </w:rPr>
            </w:pPr>
          </w:p>
        </w:tc>
        <w:tc>
          <w:tcPr>
            <w:tcW w:w="448" w:type="pct"/>
            <w:tcBorders>
              <w:top w:val="nil"/>
              <w:left w:val="nil"/>
              <w:bottom w:val="single" w:sz="4" w:space="0" w:color="auto"/>
              <w:right w:val="single" w:sz="4" w:space="0" w:color="auto"/>
            </w:tcBorders>
            <w:shd w:val="clear" w:color="auto" w:fill="92D050"/>
            <w:noWrap/>
            <w:vAlign w:val="bottom"/>
          </w:tcPr>
          <w:p w14:paraId="661E73C8" w14:textId="77777777" w:rsidR="0018461E" w:rsidRPr="004B50FD" w:rsidRDefault="0018461E" w:rsidP="000053F7">
            <w:pPr>
              <w:spacing w:after="0"/>
              <w:jc w:val="left"/>
              <w:rPr>
                <w:rFonts w:ascii="Calibri" w:hAnsi="Calibri"/>
                <w:color w:val="000000"/>
                <w:sz w:val="14"/>
                <w:szCs w:val="16"/>
                <w:lang w:eastAsia="el-GR"/>
              </w:rPr>
            </w:pPr>
          </w:p>
        </w:tc>
        <w:tc>
          <w:tcPr>
            <w:tcW w:w="448" w:type="pct"/>
            <w:tcBorders>
              <w:top w:val="nil"/>
              <w:left w:val="nil"/>
              <w:bottom w:val="single" w:sz="4" w:space="0" w:color="auto"/>
              <w:right w:val="single" w:sz="4" w:space="0" w:color="auto"/>
            </w:tcBorders>
            <w:shd w:val="clear" w:color="auto" w:fill="92D050"/>
            <w:noWrap/>
            <w:vAlign w:val="bottom"/>
          </w:tcPr>
          <w:p w14:paraId="394CA93B" w14:textId="77777777" w:rsidR="0018461E" w:rsidRPr="00F2337F" w:rsidRDefault="0018461E" w:rsidP="000053F7">
            <w:pPr>
              <w:spacing w:after="0"/>
              <w:jc w:val="left"/>
              <w:rPr>
                <w:rFonts w:ascii="Calibri" w:hAnsi="Calibri"/>
                <w:color w:val="000000"/>
                <w:sz w:val="14"/>
                <w:szCs w:val="16"/>
                <w:highlight w:val="green"/>
                <w:lang w:eastAsia="el-GR"/>
              </w:rPr>
            </w:pPr>
          </w:p>
        </w:tc>
        <w:tc>
          <w:tcPr>
            <w:tcW w:w="448" w:type="pct"/>
            <w:tcBorders>
              <w:top w:val="nil"/>
              <w:left w:val="nil"/>
              <w:bottom w:val="single" w:sz="4" w:space="0" w:color="auto"/>
              <w:right w:val="single" w:sz="4" w:space="0" w:color="auto"/>
            </w:tcBorders>
            <w:shd w:val="clear" w:color="auto" w:fill="92D050"/>
            <w:noWrap/>
            <w:vAlign w:val="bottom"/>
          </w:tcPr>
          <w:p w14:paraId="4D0513A6" w14:textId="77777777" w:rsidR="0018461E" w:rsidRPr="004B50FD" w:rsidRDefault="0018461E" w:rsidP="000053F7">
            <w:pPr>
              <w:spacing w:after="0"/>
              <w:jc w:val="left"/>
              <w:rPr>
                <w:rFonts w:ascii="Calibri" w:hAnsi="Calibri"/>
                <w:color w:val="000000"/>
                <w:sz w:val="14"/>
                <w:szCs w:val="16"/>
                <w:lang w:eastAsia="el-GR"/>
              </w:rPr>
            </w:pPr>
          </w:p>
        </w:tc>
        <w:tc>
          <w:tcPr>
            <w:tcW w:w="448" w:type="pct"/>
            <w:tcBorders>
              <w:top w:val="nil"/>
              <w:left w:val="nil"/>
              <w:bottom w:val="single" w:sz="4" w:space="0" w:color="auto"/>
              <w:right w:val="single" w:sz="4" w:space="0" w:color="auto"/>
            </w:tcBorders>
            <w:shd w:val="clear" w:color="auto" w:fill="92D050"/>
            <w:noWrap/>
            <w:vAlign w:val="bottom"/>
          </w:tcPr>
          <w:p w14:paraId="56CFB1A0" w14:textId="77777777" w:rsidR="0018461E" w:rsidRPr="004B50FD" w:rsidRDefault="0018461E" w:rsidP="000053F7">
            <w:pPr>
              <w:spacing w:after="0"/>
              <w:jc w:val="left"/>
              <w:rPr>
                <w:rFonts w:ascii="Calibri" w:hAnsi="Calibri"/>
                <w:color w:val="000000"/>
                <w:sz w:val="14"/>
                <w:szCs w:val="16"/>
                <w:lang w:eastAsia="el-GR"/>
              </w:rPr>
            </w:pPr>
          </w:p>
        </w:tc>
        <w:tc>
          <w:tcPr>
            <w:tcW w:w="448" w:type="pct"/>
            <w:tcBorders>
              <w:top w:val="nil"/>
              <w:left w:val="nil"/>
              <w:bottom w:val="single" w:sz="4" w:space="0" w:color="auto"/>
              <w:right w:val="single" w:sz="4" w:space="0" w:color="auto"/>
            </w:tcBorders>
            <w:shd w:val="clear" w:color="auto" w:fill="auto"/>
            <w:noWrap/>
            <w:vAlign w:val="bottom"/>
          </w:tcPr>
          <w:p w14:paraId="78DE3DA9" w14:textId="77777777" w:rsidR="0018461E" w:rsidRPr="004B50FD" w:rsidRDefault="0018461E" w:rsidP="000053F7">
            <w:pPr>
              <w:spacing w:after="0"/>
              <w:jc w:val="left"/>
              <w:rPr>
                <w:rFonts w:ascii="Calibri" w:hAnsi="Calibri"/>
                <w:color w:val="000000"/>
                <w:sz w:val="14"/>
                <w:szCs w:val="16"/>
                <w:lang w:eastAsia="el-GR"/>
              </w:rPr>
            </w:pPr>
          </w:p>
        </w:tc>
      </w:tr>
      <w:tr w:rsidR="0018461E" w:rsidRPr="00DE47A9" w14:paraId="7C73C7A9" w14:textId="77777777" w:rsidTr="00F2337F">
        <w:trPr>
          <w:trHeight w:val="719"/>
        </w:trPr>
        <w:tc>
          <w:tcPr>
            <w:tcW w:w="130" w:type="pct"/>
            <w:tcBorders>
              <w:top w:val="nil"/>
              <w:left w:val="single" w:sz="4" w:space="0" w:color="auto"/>
              <w:bottom w:val="single" w:sz="4" w:space="0" w:color="auto"/>
              <w:right w:val="single" w:sz="4" w:space="0" w:color="auto"/>
            </w:tcBorders>
            <w:shd w:val="clear" w:color="000000" w:fill="F2F2F2"/>
            <w:vAlign w:val="center"/>
            <w:hideMark/>
          </w:tcPr>
          <w:p w14:paraId="1B192060" w14:textId="71EB5AF4" w:rsidR="0018461E" w:rsidRPr="00E15078" w:rsidRDefault="00E15078" w:rsidP="000053F7">
            <w:pPr>
              <w:spacing w:after="0"/>
              <w:ind w:left="-109" w:right="-132"/>
              <w:jc w:val="center"/>
              <w:rPr>
                <w:rFonts w:cs="Tahoma"/>
                <w:b/>
                <w:bCs/>
                <w:color w:val="000000"/>
                <w:sz w:val="14"/>
                <w:szCs w:val="16"/>
                <w:lang w:eastAsia="el-GR"/>
              </w:rPr>
            </w:pPr>
            <w:r>
              <w:rPr>
                <w:rFonts w:cs="Tahoma"/>
                <w:b/>
                <w:bCs/>
                <w:color w:val="000000"/>
                <w:sz w:val="14"/>
                <w:szCs w:val="16"/>
                <w:lang w:eastAsia="el-GR"/>
              </w:rPr>
              <w:t>Δ</w:t>
            </w:r>
          </w:p>
        </w:tc>
        <w:tc>
          <w:tcPr>
            <w:tcW w:w="1290" w:type="pct"/>
            <w:tcBorders>
              <w:top w:val="nil"/>
              <w:left w:val="nil"/>
              <w:bottom w:val="single" w:sz="4" w:space="0" w:color="auto"/>
              <w:right w:val="single" w:sz="4" w:space="0" w:color="auto"/>
            </w:tcBorders>
            <w:shd w:val="clear" w:color="000000" w:fill="F2F2F2"/>
            <w:vAlign w:val="center"/>
            <w:hideMark/>
          </w:tcPr>
          <w:p w14:paraId="2DFBC26A" w14:textId="61493F8F" w:rsidR="0018461E" w:rsidRPr="004B50FD" w:rsidRDefault="0018461E" w:rsidP="000053F7">
            <w:pPr>
              <w:spacing w:after="0"/>
              <w:ind w:left="-70" w:right="-201"/>
              <w:jc w:val="left"/>
              <w:rPr>
                <w:rFonts w:cs="Tahoma"/>
                <w:b/>
                <w:bCs/>
                <w:color w:val="000000"/>
                <w:sz w:val="14"/>
                <w:szCs w:val="16"/>
                <w:lang w:eastAsia="el-GR"/>
              </w:rPr>
            </w:pPr>
            <w:r w:rsidRPr="00166D1D">
              <w:rPr>
                <w:rFonts w:cs="Tahoma"/>
                <w:b/>
                <w:bCs/>
                <w:color w:val="000000"/>
                <w:sz w:val="14"/>
                <w:szCs w:val="16"/>
                <w:lang w:eastAsia="el-GR"/>
              </w:rPr>
              <w:t>Αξιολόγηση ενεργειών δημοσιότητας</w:t>
            </w:r>
          </w:p>
        </w:tc>
        <w:tc>
          <w:tcPr>
            <w:tcW w:w="447" w:type="pct"/>
            <w:tcBorders>
              <w:top w:val="nil"/>
              <w:left w:val="nil"/>
              <w:bottom w:val="single" w:sz="4" w:space="0" w:color="auto"/>
              <w:right w:val="single" w:sz="4" w:space="0" w:color="auto"/>
            </w:tcBorders>
            <w:shd w:val="clear" w:color="auto" w:fill="auto"/>
            <w:noWrap/>
            <w:vAlign w:val="bottom"/>
          </w:tcPr>
          <w:p w14:paraId="2E5E378C" w14:textId="77777777" w:rsidR="0018461E" w:rsidRPr="004B50FD" w:rsidRDefault="0018461E" w:rsidP="000053F7">
            <w:pPr>
              <w:spacing w:after="0"/>
              <w:jc w:val="left"/>
              <w:rPr>
                <w:rFonts w:ascii="Calibri" w:hAnsi="Calibri"/>
                <w:color w:val="000000"/>
                <w:sz w:val="14"/>
                <w:szCs w:val="16"/>
                <w:lang w:eastAsia="el-GR"/>
              </w:rPr>
            </w:pPr>
          </w:p>
        </w:tc>
        <w:tc>
          <w:tcPr>
            <w:tcW w:w="447" w:type="pct"/>
            <w:tcBorders>
              <w:top w:val="nil"/>
              <w:left w:val="nil"/>
              <w:bottom w:val="single" w:sz="4" w:space="0" w:color="auto"/>
              <w:right w:val="single" w:sz="4" w:space="0" w:color="auto"/>
            </w:tcBorders>
            <w:shd w:val="clear" w:color="auto" w:fill="auto"/>
            <w:noWrap/>
            <w:vAlign w:val="bottom"/>
          </w:tcPr>
          <w:p w14:paraId="6F85C3EF" w14:textId="77777777" w:rsidR="0018461E" w:rsidRPr="004B50FD" w:rsidRDefault="0018461E" w:rsidP="000053F7">
            <w:pPr>
              <w:spacing w:after="0"/>
              <w:jc w:val="left"/>
              <w:rPr>
                <w:rFonts w:ascii="Calibri" w:hAnsi="Calibri"/>
                <w:color w:val="000000"/>
                <w:sz w:val="14"/>
                <w:szCs w:val="16"/>
                <w:lang w:eastAsia="el-GR"/>
              </w:rPr>
            </w:pPr>
          </w:p>
        </w:tc>
        <w:tc>
          <w:tcPr>
            <w:tcW w:w="447" w:type="pct"/>
            <w:tcBorders>
              <w:top w:val="nil"/>
              <w:left w:val="nil"/>
              <w:bottom w:val="single" w:sz="4" w:space="0" w:color="auto"/>
              <w:right w:val="single" w:sz="4" w:space="0" w:color="auto"/>
            </w:tcBorders>
            <w:shd w:val="clear" w:color="auto" w:fill="auto"/>
            <w:noWrap/>
            <w:vAlign w:val="bottom"/>
          </w:tcPr>
          <w:p w14:paraId="79BA8C00" w14:textId="77777777" w:rsidR="0018461E" w:rsidRPr="004B50FD" w:rsidRDefault="0018461E" w:rsidP="000053F7">
            <w:pPr>
              <w:spacing w:after="0"/>
              <w:jc w:val="left"/>
              <w:rPr>
                <w:rFonts w:ascii="Calibri" w:hAnsi="Calibri"/>
                <w:color w:val="000000"/>
                <w:sz w:val="14"/>
                <w:szCs w:val="16"/>
                <w:lang w:eastAsia="el-GR"/>
              </w:rPr>
            </w:pPr>
          </w:p>
        </w:tc>
        <w:tc>
          <w:tcPr>
            <w:tcW w:w="448" w:type="pct"/>
            <w:tcBorders>
              <w:top w:val="nil"/>
              <w:left w:val="nil"/>
              <w:bottom w:val="single" w:sz="4" w:space="0" w:color="auto"/>
              <w:right w:val="single" w:sz="4" w:space="0" w:color="auto"/>
            </w:tcBorders>
            <w:shd w:val="clear" w:color="auto" w:fill="auto"/>
            <w:noWrap/>
            <w:vAlign w:val="bottom"/>
          </w:tcPr>
          <w:p w14:paraId="0499D6A9" w14:textId="77777777" w:rsidR="0018461E" w:rsidRPr="004B50FD" w:rsidRDefault="0018461E" w:rsidP="000053F7">
            <w:pPr>
              <w:spacing w:after="0"/>
              <w:jc w:val="left"/>
              <w:rPr>
                <w:rFonts w:ascii="Calibri" w:hAnsi="Calibri"/>
                <w:color w:val="000000"/>
                <w:sz w:val="14"/>
                <w:szCs w:val="16"/>
                <w:lang w:eastAsia="el-GR"/>
              </w:rPr>
            </w:pPr>
          </w:p>
        </w:tc>
        <w:tc>
          <w:tcPr>
            <w:tcW w:w="448" w:type="pct"/>
            <w:tcBorders>
              <w:top w:val="nil"/>
              <w:left w:val="nil"/>
              <w:bottom w:val="single" w:sz="4" w:space="0" w:color="auto"/>
              <w:right w:val="single" w:sz="4" w:space="0" w:color="auto"/>
            </w:tcBorders>
            <w:shd w:val="clear" w:color="auto" w:fill="auto"/>
            <w:noWrap/>
            <w:vAlign w:val="bottom"/>
          </w:tcPr>
          <w:p w14:paraId="1CCCD236" w14:textId="77777777" w:rsidR="0018461E" w:rsidRPr="004B50FD" w:rsidRDefault="0018461E" w:rsidP="000053F7">
            <w:pPr>
              <w:spacing w:after="0"/>
              <w:jc w:val="left"/>
              <w:rPr>
                <w:rFonts w:ascii="Calibri" w:hAnsi="Calibri"/>
                <w:color w:val="000000"/>
                <w:sz w:val="14"/>
                <w:szCs w:val="16"/>
                <w:lang w:eastAsia="el-GR"/>
              </w:rPr>
            </w:pPr>
          </w:p>
        </w:tc>
        <w:tc>
          <w:tcPr>
            <w:tcW w:w="448" w:type="pct"/>
            <w:tcBorders>
              <w:top w:val="nil"/>
              <w:left w:val="nil"/>
              <w:bottom w:val="single" w:sz="4" w:space="0" w:color="auto"/>
              <w:right w:val="single" w:sz="4" w:space="0" w:color="auto"/>
            </w:tcBorders>
            <w:shd w:val="clear" w:color="auto" w:fill="auto"/>
            <w:noWrap/>
            <w:vAlign w:val="bottom"/>
          </w:tcPr>
          <w:p w14:paraId="78A919A9" w14:textId="77777777" w:rsidR="0018461E" w:rsidRPr="004B50FD" w:rsidRDefault="0018461E" w:rsidP="000053F7">
            <w:pPr>
              <w:spacing w:after="0"/>
              <w:jc w:val="left"/>
              <w:rPr>
                <w:rFonts w:ascii="Calibri" w:hAnsi="Calibri"/>
                <w:color w:val="000000"/>
                <w:sz w:val="14"/>
                <w:szCs w:val="16"/>
                <w:lang w:eastAsia="el-GR"/>
              </w:rPr>
            </w:pPr>
          </w:p>
        </w:tc>
        <w:tc>
          <w:tcPr>
            <w:tcW w:w="448" w:type="pct"/>
            <w:tcBorders>
              <w:top w:val="nil"/>
              <w:left w:val="nil"/>
              <w:bottom w:val="single" w:sz="4" w:space="0" w:color="auto"/>
              <w:right w:val="single" w:sz="4" w:space="0" w:color="auto"/>
            </w:tcBorders>
            <w:shd w:val="clear" w:color="auto" w:fill="auto"/>
            <w:noWrap/>
            <w:vAlign w:val="bottom"/>
          </w:tcPr>
          <w:p w14:paraId="0A4A6381" w14:textId="77777777" w:rsidR="0018461E" w:rsidRPr="004B50FD" w:rsidRDefault="0018461E" w:rsidP="000053F7">
            <w:pPr>
              <w:spacing w:after="0"/>
              <w:jc w:val="left"/>
              <w:rPr>
                <w:rFonts w:ascii="Calibri" w:hAnsi="Calibri"/>
                <w:color w:val="000000"/>
                <w:sz w:val="14"/>
                <w:szCs w:val="16"/>
                <w:lang w:eastAsia="el-GR"/>
              </w:rPr>
            </w:pPr>
          </w:p>
        </w:tc>
        <w:tc>
          <w:tcPr>
            <w:tcW w:w="448" w:type="pct"/>
            <w:tcBorders>
              <w:top w:val="nil"/>
              <w:left w:val="nil"/>
              <w:bottom w:val="single" w:sz="4" w:space="0" w:color="auto"/>
              <w:right w:val="single" w:sz="4" w:space="0" w:color="auto"/>
            </w:tcBorders>
            <w:shd w:val="clear" w:color="auto" w:fill="92D050"/>
            <w:noWrap/>
            <w:vAlign w:val="bottom"/>
          </w:tcPr>
          <w:p w14:paraId="62D8101F" w14:textId="77777777" w:rsidR="0018461E" w:rsidRPr="004B50FD" w:rsidRDefault="0018461E" w:rsidP="000053F7">
            <w:pPr>
              <w:spacing w:after="0"/>
              <w:jc w:val="left"/>
              <w:rPr>
                <w:rFonts w:ascii="Calibri" w:hAnsi="Calibri"/>
                <w:color w:val="000000"/>
                <w:sz w:val="14"/>
                <w:szCs w:val="16"/>
                <w:lang w:eastAsia="el-GR"/>
              </w:rPr>
            </w:pPr>
          </w:p>
        </w:tc>
      </w:tr>
    </w:tbl>
    <w:p w14:paraId="00BFAA37" w14:textId="77777777" w:rsidR="00A74917" w:rsidRDefault="00A74917" w:rsidP="00A74917">
      <w:pPr>
        <w:rPr>
          <w:rFonts w:cs="Tahoma"/>
        </w:rPr>
      </w:pPr>
    </w:p>
    <w:p w14:paraId="17ADCAC9" w14:textId="77777777" w:rsidR="00FF164A" w:rsidRPr="00FF164A" w:rsidRDefault="00FF164A" w:rsidP="00FF164A">
      <w:pPr>
        <w:rPr>
          <w:rFonts w:cs="Tahoma"/>
          <w:sz w:val="20"/>
        </w:rPr>
      </w:pPr>
    </w:p>
    <w:p w14:paraId="014951DF" w14:textId="33515C4A" w:rsidR="005438A7" w:rsidRDefault="00FF164A" w:rsidP="00FF164A">
      <w:pPr>
        <w:rPr>
          <w:rFonts w:cs="Tahoma"/>
          <w:sz w:val="20"/>
        </w:rPr>
      </w:pPr>
      <w:r w:rsidRPr="00FF164A">
        <w:rPr>
          <w:rFonts w:cs="Tahoma"/>
          <w:sz w:val="20"/>
        </w:rPr>
        <w:t xml:space="preserve">Ειδικότερα η περιγραφή του Έργου ανά </w:t>
      </w:r>
      <w:r w:rsidRPr="00FF164A">
        <w:rPr>
          <w:rFonts w:cs="Tahoma"/>
          <w:b/>
          <w:sz w:val="20"/>
        </w:rPr>
        <w:t xml:space="preserve">Φάση </w:t>
      </w:r>
      <w:r w:rsidRPr="00FF164A">
        <w:rPr>
          <w:rFonts w:cs="Tahoma"/>
          <w:sz w:val="20"/>
        </w:rPr>
        <w:t>έχει ως εξής:</w:t>
      </w:r>
    </w:p>
    <w:p w14:paraId="7B457974" w14:textId="487BC798" w:rsidR="00FF164A" w:rsidRPr="00FF164A" w:rsidRDefault="00FF164A" w:rsidP="00F2337F">
      <w:pPr>
        <w:spacing w:after="0"/>
        <w:jc w:val="left"/>
        <w:rPr>
          <w:rFonts w:cs="Tahoma"/>
          <w:sz w:val="20"/>
        </w:rPr>
      </w:pPr>
    </w:p>
    <w:p w14:paraId="029F688B" w14:textId="77777777" w:rsidR="005438A7" w:rsidRDefault="005438A7">
      <w:pPr>
        <w:spacing w:after="0"/>
        <w:jc w:val="left"/>
        <w:rPr>
          <w:rFonts w:cs="Tahoma"/>
          <w:b/>
          <w:sz w:val="20"/>
        </w:rPr>
      </w:pPr>
      <w:bookmarkStart w:id="509" w:name="_Ref350522400"/>
      <w:bookmarkStart w:id="510" w:name="_Toc227917868"/>
      <w:r>
        <w:rPr>
          <w:rFonts w:cs="Tahoma"/>
          <w:sz w:val="20"/>
        </w:rPr>
        <w:br w:type="page"/>
      </w:r>
    </w:p>
    <w:p w14:paraId="74D68B1C" w14:textId="4FA4DC2C" w:rsidR="00FF164A" w:rsidRPr="00FF164A" w:rsidRDefault="00FF164A" w:rsidP="00FF164A">
      <w:pPr>
        <w:pStyle w:val="3"/>
        <w:tabs>
          <w:tab w:val="left" w:pos="1134"/>
        </w:tabs>
        <w:spacing w:before="240" w:line="300" w:lineRule="atLeast"/>
        <w:ind w:left="720"/>
        <w:rPr>
          <w:rFonts w:cs="Tahoma"/>
          <w:sz w:val="20"/>
        </w:rPr>
      </w:pPr>
      <w:bookmarkStart w:id="511" w:name="_Toc40084151"/>
      <w:r w:rsidRPr="00FF164A">
        <w:rPr>
          <w:rFonts w:cs="Tahoma"/>
          <w:sz w:val="20"/>
        </w:rPr>
        <w:lastRenderedPageBreak/>
        <w:t>Φάσεις Υλοποίησης Έργου</w:t>
      </w:r>
      <w:bookmarkEnd w:id="509"/>
      <w:bookmarkEnd w:id="510"/>
      <w:bookmarkEnd w:id="511"/>
    </w:p>
    <w:p w14:paraId="673AA655" w14:textId="6DD4BEEE" w:rsidR="005E7E69" w:rsidRDefault="005E7E69" w:rsidP="005E7E69">
      <w:pPr>
        <w:pStyle w:val="40"/>
        <w:tabs>
          <w:tab w:val="clear" w:pos="1701"/>
          <w:tab w:val="left" w:pos="993"/>
        </w:tabs>
        <w:ind w:left="993" w:hanging="993"/>
        <w:rPr>
          <w:rFonts w:cs="Tahoma"/>
        </w:rPr>
      </w:pPr>
      <w:bookmarkStart w:id="512" w:name="_Toc40084152"/>
      <w:bookmarkStart w:id="513" w:name="_Toc54099322"/>
      <w:bookmarkStart w:id="514" w:name="_Toc62559026"/>
      <w:r w:rsidRPr="00533CDD">
        <w:t xml:space="preserve">Φάση </w:t>
      </w:r>
      <w:r>
        <w:t>Α</w:t>
      </w:r>
      <w:r w:rsidRPr="00533CDD">
        <w:t>:</w:t>
      </w:r>
      <w:r>
        <w:t xml:space="preserve"> </w:t>
      </w:r>
      <w:r w:rsidRPr="00976A5F">
        <w:t>Εκπόνηση μελέτης οφέλους από την έως τώρα λειτουργία των υποδομών έργου του Κυβερνητικού Νέφους (G-Cloud)</w:t>
      </w:r>
      <w:bookmarkEnd w:id="512"/>
    </w:p>
    <w:p w14:paraId="2687074A" w14:textId="038E2848" w:rsidR="0014105D" w:rsidRPr="00F2337F" w:rsidRDefault="0014105D" w:rsidP="00F2337F">
      <w:pPr>
        <w:rPr>
          <w:rFonts w:cs="Tahoma"/>
          <w:sz w:val="20"/>
        </w:rPr>
      </w:pPr>
      <w:r w:rsidRPr="00F2337F">
        <w:rPr>
          <w:rFonts w:cs="Tahoma"/>
          <w:sz w:val="20"/>
        </w:rPr>
        <w:t xml:space="preserve">Κατά τη Φάση Α, ο Ανάδοχος θα διεξάγει έρευνα σε ειδικό κοινό, </w:t>
      </w:r>
      <w:r w:rsidR="00A40B34">
        <w:rPr>
          <w:rFonts w:cs="Tahoma"/>
          <w:sz w:val="20"/>
        </w:rPr>
        <w:t xml:space="preserve">όχι μεγαλύτερο των 800 ατόμων, </w:t>
      </w:r>
      <w:r w:rsidRPr="00F2337F">
        <w:rPr>
          <w:rFonts w:cs="Tahoma"/>
          <w:sz w:val="20"/>
        </w:rPr>
        <w:t>χρήστες του G-Cloud</w:t>
      </w:r>
      <w:r w:rsidR="00A40B34">
        <w:rPr>
          <w:rFonts w:cs="Tahoma"/>
          <w:sz w:val="20"/>
        </w:rPr>
        <w:t>.</w:t>
      </w:r>
      <w:r w:rsidRPr="00F2337F">
        <w:rPr>
          <w:rFonts w:cs="Tahoma"/>
          <w:sz w:val="20"/>
        </w:rPr>
        <w:t xml:space="preserve"> Ενδεικτικά  αναφέρουμε ως «ειδικό κοινό» τους πραγματικούς ή εν δυνάμει χρήστες του G-Cloud, </w:t>
      </w:r>
      <w:r w:rsidR="00A40B34">
        <w:rPr>
          <w:rFonts w:cs="Tahoma"/>
          <w:sz w:val="20"/>
        </w:rPr>
        <w:t>όπως:</w:t>
      </w:r>
    </w:p>
    <w:p w14:paraId="383B9DD0" w14:textId="77777777" w:rsidR="0014105D" w:rsidRPr="00D91836" w:rsidRDefault="0014105D" w:rsidP="0014105D">
      <w:pPr>
        <w:pStyle w:val="aff6"/>
        <w:numPr>
          <w:ilvl w:val="0"/>
          <w:numId w:val="84"/>
        </w:numPr>
        <w:spacing w:after="0"/>
        <w:jc w:val="left"/>
        <w:rPr>
          <w:rFonts w:cs="Tahoma"/>
          <w:sz w:val="20"/>
        </w:rPr>
      </w:pPr>
      <w:r w:rsidRPr="00D91836">
        <w:rPr>
          <w:rFonts w:cs="Tahoma"/>
          <w:sz w:val="20"/>
        </w:rPr>
        <w:t>Άμεσα ωφελούμενο</w:t>
      </w:r>
      <w:r>
        <w:rPr>
          <w:rFonts w:cs="Tahoma"/>
          <w:sz w:val="20"/>
        </w:rPr>
        <w:t xml:space="preserve">υς χρήστες του </w:t>
      </w:r>
      <w:r>
        <w:rPr>
          <w:rFonts w:cs="Tahoma"/>
          <w:sz w:val="20"/>
          <w:lang w:val="en-US"/>
        </w:rPr>
        <w:t>G</w:t>
      </w:r>
      <w:r w:rsidRPr="00D91836">
        <w:rPr>
          <w:rFonts w:cs="Tahoma"/>
          <w:sz w:val="20"/>
        </w:rPr>
        <w:t>-</w:t>
      </w:r>
      <w:r>
        <w:rPr>
          <w:rFonts w:cs="Tahoma"/>
          <w:sz w:val="20"/>
          <w:lang w:val="en-US"/>
        </w:rPr>
        <w:t>Cloud</w:t>
      </w:r>
      <w:r>
        <w:rPr>
          <w:rFonts w:cs="Tahoma"/>
          <w:sz w:val="20"/>
        </w:rPr>
        <w:t>, επικεφαλής και σ</w:t>
      </w:r>
      <w:r w:rsidRPr="00D91836">
        <w:rPr>
          <w:rFonts w:cs="Tahoma"/>
          <w:sz w:val="20"/>
        </w:rPr>
        <w:t>τελέχη της</w:t>
      </w:r>
      <w:r>
        <w:rPr>
          <w:rFonts w:cs="Tahoma"/>
          <w:sz w:val="20"/>
        </w:rPr>
        <w:t xml:space="preserve"> Δημόσια Διοίκησης</w:t>
      </w:r>
      <w:r w:rsidRPr="00D91836">
        <w:rPr>
          <w:rFonts w:cs="Tahoma"/>
          <w:sz w:val="20"/>
        </w:rPr>
        <w:t xml:space="preserve"> </w:t>
      </w:r>
    </w:p>
    <w:p w14:paraId="6221FE84" w14:textId="77777777" w:rsidR="0014105D" w:rsidRPr="00D91836" w:rsidRDefault="0014105D" w:rsidP="0014105D">
      <w:pPr>
        <w:pStyle w:val="aff6"/>
        <w:numPr>
          <w:ilvl w:val="0"/>
          <w:numId w:val="84"/>
        </w:numPr>
        <w:spacing w:after="0"/>
        <w:jc w:val="left"/>
        <w:rPr>
          <w:rFonts w:cs="Tahoma"/>
          <w:sz w:val="20"/>
        </w:rPr>
      </w:pPr>
      <w:r w:rsidRPr="00D91836">
        <w:rPr>
          <w:rFonts w:cs="Tahoma"/>
          <w:sz w:val="20"/>
        </w:rPr>
        <w:t>Δημόσιες Αρχές και Φορείς</w:t>
      </w:r>
    </w:p>
    <w:p w14:paraId="4D2DF282" w14:textId="77777777" w:rsidR="0014105D" w:rsidRPr="00A40B34" w:rsidRDefault="0014105D" w:rsidP="0014105D">
      <w:pPr>
        <w:pStyle w:val="aff6"/>
        <w:numPr>
          <w:ilvl w:val="0"/>
          <w:numId w:val="84"/>
        </w:numPr>
        <w:spacing w:after="0"/>
        <w:jc w:val="left"/>
        <w:rPr>
          <w:rFonts w:cs="Tahoma"/>
          <w:sz w:val="20"/>
        </w:rPr>
      </w:pPr>
      <w:r w:rsidRPr="00A40B34">
        <w:rPr>
          <w:rFonts w:cs="Tahoma"/>
          <w:sz w:val="20"/>
        </w:rPr>
        <w:t xml:space="preserve">Ακαδημαϊκή &amp; Ερευνητική κοινότητα  </w:t>
      </w:r>
    </w:p>
    <w:p w14:paraId="2C457BCD" w14:textId="7DEC43AB" w:rsidR="0014105D" w:rsidRPr="00F2337F" w:rsidRDefault="0014105D" w:rsidP="00F2337F">
      <w:pPr>
        <w:pStyle w:val="aff6"/>
        <w:numPr>
          <w:ilvl w:val="0"/>
          <w:numId w:val="84"/>
        </w:numPr>
        <w:spacing w:after="0"/>
        <w:jc w:val="left"/>
        <w:rPr>
          <w:rFonts w:cs="Tahoma"/>
          <w:sz w:val="20"/>
        </w:rPr>
      </w:pPr>
      <w:r w:rsidRPr="003E6BF0">
        <w:rPr>
          <w:rFonts w:cs="Tahoma"/>
          <w:sz w:val="20"/>
        </w:rPr>
        <w:t xml:space="preserve">ΜΜΕ και διαμορφωτές γνώμης </w:t>
      </w:r>
    </w:p>
    <w:p w14:paraId="79D3BFC2" w14:textId="77777777" w:rsidR="0014105D" w:rsidRPr="00F2337F" w:rsidRDefault="0014105D" w:rsidP="00F2337F">
      <w:pPr>
        <w:rPr>
          <w:rFonts w:cs="Tahoma"/>
          <w:sz w:val="20"/>
        </w:rPr>
      </w:pPr>
    </w:p>
    <w:p w14:paraId="252F5B0E" w14:textId="6BECE32A" w:rsidR="0014105D" w:rsidRPr="00F2337F" w:rsidRDefault="0014105D" w:rsidP="00F2337F">
      <w:pPr>
        <w:rPr>
          <w:rFonts w:cs="Tahoma"/>
          <w:sz w:val="20"/>
        </w:rPr>
      </w:pPr>
      <w:r w:rsidRPr="00F2337F">
        <w:rPr>
          <w:rFonts w:cs="Tahoma"/>
          <w:sz w:val="20"/>
        </w:rPr>
        <w:t xml:space="preserve">Πρωταρχικός στόχος της έρευνας είναι  </w:t>
      </w:r>
    </w:p>
    <w:p w14:paraId="24C4F244" w14:textId="77777777" w:rsidR="0014105D" w:rsidRPr="00F2337F" w:rsidRDefault="0014105D" w:rsidP="00F2337F">
      <w:pPr>
        <w:pStyle w:val="aff6"/>
        <w:numPr>
          <w:ilvl w:val="0"/>
          <w:numId w:val="84"/>
        </w:numPr>
        <w:spacing w:after="0"/>
        <w:jc w:val="left"/>
        <w:rPr>
          <w:rFonts w:cs="Tahoma"/>
          <w:sz w:val="20"/>
        </w:rPr>
      </w:pPr>
      <w:r w:rsidRPr="00F2337F">
        <w:rPr>
          <w:rFonts w:cs="Tahoma"/>
          <w:sz w:val="20"/>
        </w:rPr>
        <w:t>η αποτύπωση της ικανοποίησης από την μέχρι στιγμής λειτουργία των υποδομών του G-Cloud, </w:t>
      </w:r>
    </w:p>
    <w:p w14:paraId="328EEDCD" w14:textId="77777777" w:rsidR="0014105D" w:rsidRPr="00F2337F" w:rsidRDefault="0014105D" w:rsidP="00F2337F">
      <w:pPr>
        <w:pStyle w:val="aff6"/>
        <w:numPr>
          <w:ilvl w:val="0"/>
          <w:numId w:val="84"/>
        </w:numPr>
        <w:spacing w:after="0"/>
        <w:jc w:val="left"/>
        <w:rPr>
          <w:rFonts w:cs="Tahoma"/>
          <w:sz w:val="20"/>
        </w:rPr>
      </w:pPr>
      <w:r w:rsidRPr="00F2337F">
        <w:rPr>
          <w:rFonts w:cs="Tahoma"/>
          <w:sz w:val="20"/>
        </w:rPr>
        <w:t xml:space="preserve">η αποτύπωση του βαθμού ενημέρωσης  και εξοικείωσης  στις δυνατότητες που παρέχει το G-Cloud,  </w:t>
      </w:r>
    </w:p>
    <w:p w14:paraId="304595CF" w14:textId="77777777" w:rsidR="0014105D" w:rsidRPr="00F2337F" w:rsidRDefault="0014105D" w:rsidP="00F2337F">
      <w:pPr>
        <w:pStyle w:val="aff6"/>
        <w:numPr>
          <w:ilvl w:val="0"/>
          <w:numId w:val="84"/>
        </w:numPr>
        <w:spacing w:after="0"/>
        <w:jc w:val="left"/>
        <w:rPr>
          <w:rFonts w:cs="Tahoma"/>
          <w:sz w:val="20"/>
        </w:rPr>
      </w:pPr>
      <w:r w:rsidRPr="00F2337F">
        <w:rPr>
          <w:rFonts w:cs="Tahoma"/>
          <w:sz w:val="20"/>
        </w:rPr>
        <w:t>τα οφέλη από τη λειτουργία του G-Cloud σήμερα και στο μέλλον.</w:t>
      </w:r>
    </w:p>
    <w:p w14:paraId="79B20D31" w14:textId="77777777" w:rsidR="0014105D" w:rsidRDefault="0014105D" w:rsidP="0014105D">
      <w:pPr>
        <w:rPr>
          <w:rFonts w:cs="Tahoma"/>
          <w:sz w:val="20"/>
        </w:rPr>
      </w:pPr>
    </w:p>
    <w:p w14:paraId="7890F2D9" w14:textId="55F837D8" w:rsidR="0014105D" w:rsidRPr="00F2337F" w:rsidRDefault="0014105D" w:rsidP="00F2337F">
      <w:pPr>
        <w:rPr>
          <w:rFonts w:cs="Tahoma"/>
          <w:sz w:val="20"/>
        </w:rPr>
      </w:pPr>
      <w:r w:rsidRPr="00F2337F">
        <w:rPr>
          <w:rFonts w:cs="Tahoma"/>
          <w:sz w:val="20"/>
        </w:rPr>
        <w:t>Ο Ανάδοχος θα πρέπει να προτείνει και να τεκμηριώσει τη μεθοδολογία (ποσοτική ή ποιοτική ή/και συνδυασμός αυτών) που θα ακολουθήσει</w:t>
      </w:r>
      <w:r>
        <w:rPr>
          <w:rFonts w:cs="Tahoma"/>
          <w:sz w:val="20"/>
        </w:rPr>
        <w:t xml:space="preserve"> καθώς και</w:t>
      </w:r>
      <w:r w:rsidRPr="00F2337F">
        <w:rPr>
          <w:rFonts w:cs="Tahoma"/>
          <w:sz w:val="20"/>
        </w:rPr>
        <w:t xml:space="preserve"> τα εργαλεία που θα χρησιμοποιήσει</w:t>
      </w:r>
      <w:r w:rsidR="00D272EE">
        <w:rPr>
          <w:rFonts w:cs="Tahoma"/>
          <w:sz w:val="20"/>
        </w:rPr>
        <w:t>.</w:t>
      </w:r>
    </w:p>
    <w:p w14:paraId="6BC16810" w14:textId="77777777" w:rsidR="0014105D" w:rsidRPr="00FE5661" w:rsidRDefault="0014105D" w:rsidP="00F2337F">
      <w:pPr>
        <w:pStyle w:val="yiv4781787531msonormal"/>
        <w:spacing w:before="120" w:beforeAutospacing="0" w:after="120" w:afterAutospacing="0"/>
        <w:jc w:val="both"/>
        <w:rPr>
          <w:rFonts w:ascii="Tahoma" w:hAnsi="Tahoma" w:cs="Tahoma"/>
          <w:color w:val="000000" w:themeColor="text1"/>
          <w:sz w:val="20"/>
          <w:szCs w:val="20"/>
        </w:rPr>
      </w:pPr>
      <w:r w:rsidRPr="00FE5661">
        <w:rPr>
          <w:rFonts w:ascii="Tahoma" w:hAnsi="Tahoma" w:cs="Tahoma"/>
          <w:color w:val="000000" w:themeColor="text1"/>
          <w:sz w:val="20"/>
          <w:szCs w:val="20"/>
        </w:rPr>
        <w:t>Τα αποτελέσματα της μελέτης της Α’ Φάσης θα χρησιμοποιηθούν για την διαμόρφωση της Επικοινωνιακής Στρατηγικής.</w:t>
      </w:r>
    </w:p>
    <w:p w14:paraId="75C22A1E" w14:textId="7E7D2977" w:rsidR="0014105D" w:rsidRPr="00FE5661" w:rsidRDefault="0014105D" w:rsidP="00F2337F">
      <w:pPr>
        <w:pStyle w:val="yiv4781787531msonormal"/>
        <w:spacing w:before="120" w:beforeAutospacing="0" w:after="120" w:afterAutospacing="0"/>
        <w:jc w:val="both"/>
        <w:rPr>
          <w:rFonts w:ascii="Tahoma" w:hAnsi="Tahoma" w:cs="Tahoma"/>
          <w:color w:val="000000" w:themeColor="text1"/>
          <w:sz w:val="20"/>
          <w:szCs w:val="20"/>
        </w:rPr>
      </w:pPr>
      <w:r w:rsidRPr="00FE5661">
        <w:rPr>
          <w:rFonts w:ascii="Tahoma" w:hAnsi="Tahoma" w:cs="Tahoma"/>
          <w:color w:val="000000" w:themeColor="text1"/>
          <w:sz w:val="20"/>
          <w:szCs w:val="20"/>
        </w:rPr>
        <w:t>Ο Ανάδοχος οφείλει να τηρήσει και να εφαρμόσει όλες τις οδηγίες και κανονισμούς σχετικά με το </w:t>
      </w:r>
      <w:r w:rsidRPr="00F2337F">
        <w:rPr>
          <w:rFonts w:ascii="Tahoma" w:hAnsi="Tahoma" w:cs="Tahoma"/>
          <w:color w:val="000000" w:themeColor="text1"/>
          <w:sz w:val="20"/>
          <w:szCs w:val="20"/>
        </w:rPr>
        <w:t>G</w:t>
      </w:r>
      <w:r w:rsidRPr="00FE5661">
        <w:rPr>
          <w:rFonts w:ascii="Tahoma" w:hAnsi="Tahoma" w:cs="Tahoma"/>
          <w:color w:val="000000" w:themeColor="text1"/>
          <w:sz w:val="20"/>
          <w:szCs w:val="20"/>
        </w:rPr>
        <w:t>DPR κατά τη διάρκεια διεξαγωγής της έρευνας και το χρονοδιάγραμμα όπως αυτό θα αποτυπωθεί.</w:t>
      </w:r>
    </w:p>
    <w:p w14:paraId="29F0D4CC" w14:textId="4CB5B367" w:rsidR="005E7E69" w:rsidRPr="002156C2" w:rsidRDefault="005E7E69" w:rsidP="005E7E69">
      <w:pPr>
        <w:rPr>
          <w:rFonts w:cs="Tahoma"/>
          <w:sz w:val="20"/>
        </w:rPr>
      </w:pPr>
      <w:r w:rsidRPr="00D91836">
        <w:rPr>
          <w:rFonts w:eastAsia="Calibri" w:cs="Tahoma"/>
          <w:b/>
          <w:bCs/>
          <w:color w:val="000000"/>
          <w:sz w:val="20"/>
        </w:rPr>
        <w:t xml:space="preserve">Παραδοτέα Φάσης </w:t>
      </w:r>
      <w:r>
        <w:rPr>
          <w:rFonts w:eastAsia="Calibri" w:cs="Tahoma"/>
          <w:b/>
          <w:bCs/>
          <w:color w:val="000000"/>
          <w:sz w:val="20"/>
        </w:rPr>
        <w:t>Α</w:t>
      </w:r>
      <w:r w:rsidRPr="00D91836">
        <w:rPr>
          <w:rFonts w:eastAsia="Calibri" w:cs="Tahoma"/>
          <w:b/>
          <w:bCs/>
          <w:color w:val="000000"/>
          <w:sz w:val="20"/>
        </w:rPr>
        <w:t>:</w:t>
      </w:r>
    </w:p>
    <w:tbl>
      <w:tblPr>
        <w:tblW w:w="50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6668"/>
      </w:tblGrid>
      <w:tr w:rsidR="005E7E69" w:rsidRPr="0041211C" w14:paraId="28D0801D" w14:textId="77777777" w:rsidTr="00F2337F">
        <w:trPr>
          <w:trHeight w:val="462"/>
          <w:jc w:val="center"/>
        </w:trPr>
        <w:tc>
          <w:tcPr>
            <w:tcW w:w="1563" w:type="pct"/>
            <w:tcBorders>
              <w:top w:val="single" w:sz="4" w:space="0" w:color="auto"/>
              <w:left w:val="single" w:sz="4" w:space="0" w:color="auto"/>
              <w:bottom w:val="single" w:sz="4" w:space="0" w:color="auto"/>
              <w:right w:val="single" w:sz="4" w:space="0" w:color="auto"/>
            </w:tcBorders>
            <w:shd w:val="clear" w:color="auto" w:fill="E6E6E6"/>
          </w:tcPr>
          <w:p w14:paraId="172061F1" w14:textId="77777777" w:rsidR="005E7E69" w:rsidRPr="00F9603E" w:rsidRDefault="005E7E69" w:rsidP="00DC49CC">
            <w:pPr>
              <w:pStyle w:val="Tabletext"/>
              <w:spacing w:after="0"/>
              <w:ind w:left="524" w:hanging="524"/>
              <w:rPr>
                <w:rFonts w:ascii="Calibri" w:hAnsi="Calibri" w:cs="Tahoma"/>
                <w:b/>
                <w:sz w:val="22"/>
                <w:szCs w:val="22"/>
              </w:rPr>
            </w:pPr>
            <w:r w:rsidRPr="00F9603E">
              <w:rPr>
                <w:rFonts w:ascii="Calibri" w:hAnsi="Calibri" w:cs="Tahoma"/>
                <w:b/>
                <w:sz w:val="22"/>
                <w:szCs w:val="22"/>
              </w:rPr>
              <w:t>Τίτλος Παραδοτέου</w:t>
            </w:r>
          </w:p>
        </w:tc>
        <w:tc>
          <w:tcPr>
            <w:tcW w:w="3437" w:type="pct"/>
            <w:tcBorders>
              <w:top w:val="single" w:sz="4" w:space="0" w:color="auto"/>
              <w:left w:val="single" w:sz="4" w:space="0" w:color="auto"/>
              <w:bottom w:val="single" w:sz="4" w:space="0" w:color="auto"/>
              <w:right w:val="single" w:sz="4" w:space="0" w:color="auto"/>
            </w:tcBorders>
            <w:shd w:val="clear" w:color="auto" w:fill="E6E6E6"/>
          </w:tcPr>
          <w:p w14:paraId="505A0722" w14:textId="77777777" w:rsidR="005E7E69" w:rsidRPr="00F9603E" w:rsidRDefault="005E7E69" w:rsidP="00DC49CC">
            <w:pPr>
              <w:spacing w:before="40" w:after="40"/>
              <w:rPr>
                <w:rFonts w:ascii="Calibri" w:hAnsi="Calibri"/>
                <w:b/>
                <w:bCs/>
                <w:szCs w:val="22"/>
              </w:rPr>
            </w:pPr>
            <w:r w:rsidRPr="00F9603E">
              <w:rPr>
                <w:rFonts w:ascii="Calibri" w:hAnsi="Calibri"/>
                <w:b/>
                <w:bCs/>
                <w:szCs w:val="22"/>
              </w:rPr>
              <w:t xml:space="preserve">Περιγραφή Παραδοτέου </w:t>
            </w:r>
          </w:p>
        </w:tc>
      </w:tr>
      <w:tr w:rsidR="005E7E69" w:rsidRPr="00D93228" w14:paraId="00112D78" w14:textId="77777777" w:rsidTr="00F2337F">
        <w:trPr>
          <w:trHeight w:val="1162"/>
          <w:jc w:val="center"/>
        </w:trPr>
        <w:tc>
          <w:tcPr>
            <w:tcW w:w="1563" w:type="pct"/>
          </w:tcPr>
          <w:p w14:paraId="61CFAD6D" w14:textId="3A8ADBE8" w:rsidR="005E7E69" w:rsidRPr="00F2337F" w:rsidRDefault="005E7E69" w:rsidP="00DC49CC">
            <w:pPr>
              <w:pStyle w:val="Tabletext"/>
              <w:spacing w:after="0"/>
              <w:rPr>
                <w:rFonts w:cs="Tahoma"/>
                <w:b/>
              </w:rPr>
            </w:pPr>
            <w:r w:rsidRPr="00F2337F">
              <w:rPr>
                <w:rFonts w:cs="Tahoma"/>
                <w:b/>
              </w:rPr>
              <w:t>Π</w:t>
            </w:r>
            <w:r w:rsidR="00334C77" w:rsidRPr="00F2337F">
              <w:rPr>
                <w:rFonts w:cs="Tahoma"/>
                <w:b/>
              </w:rPr>
              <w:t>Α</w:t>
            </w:r>
            <w:r w:rsidRPr="00F2337F">
              <w:rPr>
                <w:rFonts w:cs="Tahoma"/>
                <w:b/>
              </w:rPr>
              <w:t xml:space="preserve">.1: Μελέτη οφέλους </w:t>
            </w:r>
            <w:r w:rsidRPr="00F2337F">
              <w:rPr>
                <w:rFonts w:cs="Tahoma"/>
                <w:b/>
                <w:lang w:val="en-US"/>
              </w:rPr>
              <w:t>G</w:t>
            </w:r>
            <w:r w:rsidRPr="00F2337F">
              <w:rPr>
                <w:rFonts w:cs="Tahoma"/>
                <w:b/>
              </w:rPr>
              <w:t>-</w:t>
            </w:r>
            <w:r w:rsidRPr="00F2337F">
              <w:rPr>
                <w:rFonts w:cs="Tahoma"/>
                <w:b/>
                <w:lang w:val="en-US"/>
              </w:rPr>
              <w:t>Cloud</w:t>
            </w:r>
            <w:r w:rsidRPr="00F2337F">
              <w:rPr>
                <w:rFonts w:cs="Tahoma"/>
                <w:b/>
              </w:rPr>
              <w:t xml:space="preserve"> και βαθμού εξοικείωσης ειδικών κοινών χρηστών των υπηρεσιών του </w:t>
            </w:r>
          </w:p>
        </w:tc>
        <w:tc>
          <w:tcPr>
            <w:tcW w:w="3437" w:type="pct"/>
          </w:tcPr>
          <w:p w14:paraId="54891D45" w14:textId="356516AC" w:rsidR="000A4BDA" w:rsidRPr="00F2337F" w:rsidRDefault="000A4BDA" w:rsidP="00F2337F">
            <w:pPr>
              <w:spacing w:after="0"/>
              <w:jc w:val="left"/>
              <w:rPr>
                <w:rFonts w:cs="Tahoma"/>
                <w:sz w:val="20"/>
              </w:rPr>
            </w:pPr>
            <w:r>
              <w:rPr>
                <w:rFonts w:cs="Tahoma"/>
                <w:sz w:val="20"/>
              </w:rPr>
              <w:t xml:space="preserve">Η μελέτη θα περιλαμβάνει κατ’ ελάχιστο: </w:t>
            </w:r>
          </w:p>
          <w:p w14:paraId="13E99EB1" w14:textId="7C2330DD" w:rsidR="000C678F" w:rsidRPr="00F2337F" w:rsidRDefault="000C678F" w:rsidP="00F2337F">
            <w:pPr>
              <w:pStyle w:val="aff6"/>
              <w:numPr>
                <w:ilvl w:val="0"/>
                <w:numId w:val="98"/>
              </w:numPr>
              <w:spacing w:after="0"/>
              <w:jc w:val="left"/>
              <w:rPr>
                <w:rFonts w:cs="Tahoma"/>
                <w:sz w:val="20"/>
              </w:rPr>
            </w:pPr>
            <w:r w:rsidRPr="00F2337F">
              <w:rPr>
                <w:rFonts w:cs="Tahoma"/>
                <w:sz w:val="20"/>
              </w:rPr>
              <w:t>Συνολική παρουσίαση των αποτελεσμάτων. (Σε ηλεκτρονική και έντυπη μορφή)</w:t>
            </w:r>
            <w:r w:rsidR="00D272EE" w:rsidRPr="00F2337F">
              <w:rPr>
                <w:rFonts w:cs="Tahoma"/>
                <w:sz w:val="20"/>
              </w:rPr>
              <w:t>.</w:t>
            </w:r>
          </w:p>
          <w:p w14:paraId="0479AD31" w14:textId="6D168977" w:rsidR="000C678F" w:rsidRPr="00F2337F" w:rsidRDefault="000C678F" w:rsidP="00F2337F">
            <w:pPr>
              <w:pStyle w:val="aff6"/>
              <w:numPr>
                <w:ilvl w:val="0"/>
                <w:numId w:val="98"/>
              </w:numPr>
              <w:spacing w:after="0"/>
              <w:jc w:val="left"/>
              <w:rPr>
                <w:rFonts w:cs="Tahoma"/>
                <w:sz w:val="20"/>
              </w:rPr>
            </w:pPr>
            <w:r w:rsidRPr="00F2337F">
              <w:rPr>
                <w:rFonts w:cs="Tahoma"/>
                <w:sz w:val="20"/>
              </w:rPr>
              <w:t>Πλήρης και Αναλυτική παρουσίαση των στοιχείων της έρευνας υπό την μορφή οπτικοποιημένων διαγραμμάτων – power point</w:t>
            </w:r>
            <w:r w:rsidR="00D272EE" w:rsidRPr="00F2337F">
              <w:rPr>
                <w:rFonts w:cs="Tahoma"/>
                <w:sz w:val="20"/>
              </w:rPr>
              <w:t>.</w:t>
            </w:r>
          </w:p>
          <w:p w14:paraId="2953BA46" w14:textId="3B60F9EB" w:rsidR="000A4BDA" w:rsidRPr="00F2337F" w:rsidRDefault="000C678F" w:rsidP="00F2337F">
            <w:pPr>
              <w:pStyle w:val="aff6"/>
              <w:numPr>
                <w:ilvl w:val="0"/>
                <w:numId w:val="98"/>
              </w:numPr>
              <w:spacing w:after="0"/>
              <w:jc w:val="left"/>
              <w:rPr>
                <w:rFonts w:cs="Tahoma"/>
                <w:sz w:val="20"/>
              </w:rPr>
            </w:pPr>
            <w:r w:rsidRPr="00F2337F">
              <w:rPr>
                <w:rFonts w:cs="Tahoma"/>
                <w:sz w:val="20"/>
              </w:rPr>
              <w:t>Προφορική παρουσίαση</w:t>
            </w:r>
            <w:r w:rsidR="00D272EE" w:rsidRPr="00F2337F">
              <w:rPr>
                <w:rFonts w:cs="Tahoma"/>
                <w:sz w:val="20"/>
              </w:rPr>
              <w:t>.</w:t>
            </w:r>
            <w:r w:rsidR="000A4BDA">
              <w:rPr>
                <w:rFonts w:cs="Tahoma"/>
                <w:sz w:val="20"/>
              </w:rPr>
              <w:t xml:space="preserve"> </w:t>
            </w:r>
          </w:p>
          <w:p w14:paraId="773D2714" w14:textId="12607834" w:rsidR="005E7E69" w:rsidRPr="00F2337F" w:rsidRDefault="000C678F" w:rsidP="00F2337F">
            <w:pPr>
              <w:pStyle w:val="aff6"/>
              <w:numPr>
                <w:ilvl w:val="0"/>
                <w:numId w:val="98"/>
              </w:numPr>
              <w:spacing w:after="0"/>
              <w:jc w:val="left"/>
              <w:rPr>
                <w:rFonts w:cs="Tahoma"/>
                <w:sz w:val="20"/>
              </w:rPr>
            </w:pPr>
            <w:r w:rsidRPr="00F2337F">
              <w:rPr>
                <w:rFonts w:cs="Tahoma"/>
                <w:sz w:val="20"/>
              </w:rPr>
              <w:t>Πρωτογενή δεδομένα της έρευνας (</w:t>
            </w:r>
            <w:r w:rsidRPr="00F2337F">
              <w:rPr>
                <w:rFonts w:cs="Tahoma"/>
                <w:sz w:val="20"/>
                <w:lang w:val="en-US"/>
              </w:rPr>
              <w:t>raw</w:t>
            </w:r>
            <w:r w:rsidRPr="00F2337F">
              <w:rPr>
                <w:rFonts w:cs="Tahoma"/>
                <w:sz w:val="20"/>
              </w:rPr>
              <w:t xml:space="preserve"> </w:t>
            </w:r>
            <w:r w:rsidRPr="00F2337F">
              <w:rPr>
                <w:rFonts w:cs="Tahoma"/>
                <w:sz w:val="20"/>
                <w:lang w:val="en-US"/>
              </w:rPr>
              <w:t>data</w:t>
            </w:r>
            <w:r w:rsidRPr="00F2337F">
              <w:rPr>
                <w:rFonts w:cs="Tahoma"/>
                <w:sz w:val="20"/>
              </w:rPr>
              <w:t>) εφόσον απαιτηθεί</w:t>
            </w:r>
            <w:r w:rsidR="00D272EE" w:rsidRPr="00F2337F">
              <w:rPr>
                <w:rFonts w:cs="Tahoma"/>
                <w:sz w:val="20"/>
              </w:rPr>
              <w:t>.</w:t>
            </w:r>
          </w:p>
        </w:tc>
      </w:tr>
    </w:tbl>
    <w:p w14:paraId="2E0A0A2B" w14:textId="77777777" w:rsidR="005E7E69" w:rsidRDefault="005E7E69" w:rsidP="005E7E69">
      <w:pPr>
        <w:rPr>
          <w:rFonts w:cs="Tahoma"/>
          <w:sz w:val="20"/>
        </w:rPr>
      </w:pPr>
    </w:p>
    <w:p w14:paraId="65A3ACBA" w14:textId="4F48FD7E" w:rsidR="00FF164A" w:rsidRDefault="00533CDD" w:rsidP="00F2337F">
      <w:pPr>
        <w:pStyle w:val="40"/>
        <w:tabs>
          <w:tab w:val="clear" w:pos="1701"/>
          <w:tab w:val="left" w:pos="993"/>
        </w:tabs>
        <w:ind w:left="993" w:hanging="993"/>
      </w:pPr>
      <w:bookmarkStart w:id="515" w:name="_Toc40084153"/>
      <w:r w:rsidRPr="00533CDD">
        <w:t xml:space="preserve">Φάση </w:t>
      </w:r>
      <w:r w:rsidR="005E7E69">
        <w:t>Β</w:t>
      </w:r>
      <w:r w:rsidRPr="00533CDD">
        <w:t>: Εκπόνηση Σχεδίου Στρατηγικής</w:t>
      </w:r>
      <w:r w:rsidR="00D12290">
        <w:t xml:space="preserve"> Επικοινωνίας  – Ανάλυση απαιτήσεων</w:t>
      </w:r>
      <w:bookmarkEnd w:id="515"/>
      <w:r w:rsidR="00D12290">
        <w:t xml:space="preserve"> </w:t>
      </w:r>
    </w:p>
    <w:p w14:paraId="5A4304F5" w14:textId="48B3B4D3" w:rsidR="006476AE" w:rsidRDefault="00374C98" w:rsidP="006476AE">
      <w:pPr>
        <w:rPr>
          <w:rFonts w:cs="Tahoma"/>
          <w:sz w:val="20"/>
        </w:rPr>
      </w:pPr>
      <w:r w:rsidRPr="00F2337F">
        <w:rPr>
          <w:rFonts w:cs="Tahoma"/>
          <w:sz w:val="20"/>
        </w:rPr>
        <w:t xml:space="preserve">Κατά τη Φάση </w:t>
      </w:r>
      <w:r w:rsidR="005E7E69" w:rsidRPr="006476AE">
        <w:rPr>
          <w:rFonts w:cs="Tahoma"/>
          <w:sz w:val="20"/>
        </w:rPr>
        <w:t>Β και λαμβάνοντας υπόψη τα στοιχεία και τα συμπεράσματα από την</w:t>
      </w:r>
      <w:r w:rsidR="00D12290" w:rsidRPr="006476AE">
        <w:rPr>
          <w:rFonts w:cs="Tahoma"/>
          <w:sz w:val="20"/>
        </w:rPr>
        <w:t xml:space="preserve"> </w:t>
      </w:r>
      <w:r w:rsidR="00D12290" w:rsidRPr="00F2337F">
        <w:rPr>
          <w:rFonts w:cs="Tahoma"/>
          <w:sz w:val="20"/>
        </w:rPr>
        <w:t xml:space="preserve">Μελέτη οφέλους G-Cloud και </w:t>
      </w:r>
      <w:r w:rsidR="00BD66CC">
        <w:rPr>
          <w:rFonts w:cs="Tahoma"/>
          <w:sz w:val="20"/>
        </w:rPr>
        <w:t xml:space="preserve">του </w:t>
      </w:r>
      <w:r w:rsidR="00D12290" w:rsidRPr="00F2337F">
        <w:rPr>
          <w:rFonts w:cs="Tahoma"/>
          <w:sz w:val="20"/>
        </w:rPr>
        <w:t xml:space="preserve">βαθμού εξοικείωσης </w:t>
      </w:r>
      <w:r w:rsidR="00BD66CC">
        <w:rPr>
          <w:rFonts w:cs="Tahoma"/>
          <w:sz w:val="20"/>
        </w:rPr>
        <w:t xml:space="preserve">των </w:t>
      </w:r>
      <w:r w:rsidR="00D12290" w:rsidRPr="00F2337F">
        <w:rPr>
          <w:rFonts w:cs="Tahoma"/>
          <w:sz w:val="20"/>
        </w:rPr>
        <w:t>ειδικών κοινών χρηστών των υπηρεσιών του</w:t>
      </w:r>
      <w:r w:rsidRPr="00F2337F">
        <w:rPr>
          <w:rFonts w:cs="Tahoma"/>
          <w:sz w:val="20"/>
        </w:rPr>
        <w:t>,</w:t>
      </w:r>
      <w:r w:rsidRPr="006476AE">
        <w:rPr>
          <w:rFonts w:cs="Tahoma"/>
          <w:sz w:val="20"/>
        </w:rPr>
        <w:t xml:space="preserve"> ο </w:t>
      </w:r>
      <w:r w:rsidRPr="00D93228">
        <w:rPr>
          <w:rFonts w:cs="Tahoma"/>
          <w:sz w:val="20"/>
        </w:rPr>
        <w:t xml:space="preserve">Ανάδοχος θα </w:t>
      </w:r>
      <w:r w:rsidR="006476AE" w:rsidRPr="00F2337F">
        <w:rPr>
          <w:rFonts w:cs="Tahoma"/>
          <w:sz w:val="20"/>
        </w:rPr>
        <w:t>προχωρήσει στην εκπόνηση και εξειδίκευση της Στρατηγικής Επικοινωνίας (Στόχοι, Μήνυμα, Μέσα) τόσο για τα παραδοσιακά ΜΜΕ όσο και τα ηλεκτρονικά μέσα, και θα υποβάλλει  τεκμηριωμένη αναλυτική πρόταση Προγράμματος Δημοσιότητας (Media Plan).</w:t>
      </w:r>
    </w:p>
    <w:p w14:paraId="5789F66A" w14:textId="5D96F8CA" w:rsidR="002B110F" w:rsidRPr="00F2337F" w:rsidRDefault="002B110F" w:rsidP="002B110F">
      <w:pPr>
        <w:rPr>
          <w:rFonts w:cs="Tahoma"/>
          <w:sz w:val="20"/>
        </w:rPr>
      </w:pPr>
      <w:r w:rsidRPr="00F2337F">
        <w:rPr>
          <w:rFonts w:cs="Tahoma"/>
          <w:sz w:val="20"/>
        </w:rPr>
        <w:t>Η Στρατηγική Επικοινωνίας οφείλει να είναι εμπεριστατωμένη και να αναλύει τα βήματα που θα ακολουθηθούν καθ’ όλη τη πορεία του Έργου ώστε να διασφαλιστούν η συνεκτικότητα και ισχύ</w:t>
      </w:r>
      <w:r w:rsidR="009A3FF0">
        <w:rPr>
          <w:rFonts w:cs="Tahoma"/>
          <w:sz w:val="20"/>
        </w:rPr>
        <w:t>ς</w:t>
      </w:r>
      <w:r w:rsidRPr="00F2337F">
        <w:rPr>
          <w:rFonts w:cs="Tahoma"/>
          <w:sz w:val="20"/>
        </w:rPr>
        <w:t xml:space="preserve"> του μηνύματος, η επιτυχής ευαισθητοποίηση των σχετικών ομάδων στόχου και η ορθή παρακολούθηση της δημοσιότητας του έργου. </w:t>
      </w:r>
    </w:p>
    <w:p w14:paraId="75644CFC" w14:textId="5CFF07BE" w:rsidR="00D759CD" w:rsidRDefault="002B110F" w:rsidP="002B110F">
      <w:pPr>
        <w:rPr>
          <w:rFonts w:cs="Tahoma"/>
          <w:sz w:val="20"/>
        </w:rPr>
      </w:pPr>
      <w:r w:rsidRPr="00F2337F">
        <w:rPr>
          <w:rFonts w:cs="Tahoma"/>
          <w:sz w:val="20"/>
        </w:rPr>
        <w:t xml:space="preserve">Ο Ανάδοχος θα πρέπει να δώσει έμφαση σε </w:t>
      </w:r>
      <w:r w:rsidR="000F1854" w:rsidRPr="00940618">
        <w:rPr>
          <w:rFonts w:cs="Tahoma"/>
          <w:sz w:val="20"/>
        </w:rPr>
        <w:t>καινοτόμες στρατηγικές και προσεγγίσεις που μεγιστοποιούν το μήνυμα</w:t>
      </w:r>
      <w:r w:rsidR="000F1854" w:rsidRPr="000F1854">
        <w:rPr>
          <w:rFonts w:cs="Tahoma"/>
          <w:sz w:val="20"/>
        </w:rPr>
        <w:t xml:space="preserve"> </w:t>
      </w:r>
      <w:r w:rsidR="000F1854">
        <w:rPr>
          <w:rFonts w:cs="Tahoma"/>
          <w:sz w:val="20"/>
        </w:rPr>
        <w:t xml:space="preserve">και </w:t>
      </w:r>
      <w:r w:rsidR="000F1854" w:rsidRPr="001C2281">
        <w:rPr>
          <w:rFonts w:cs="Tahoma"/>
          <w:sz w:val="20"/>
        </w:rPr>
        <w:t>περιλαμβάνουν</w:t>
      </w:r>
      <w:r w:rsidR="00630FDA">
        <w:rPr>
          <w:rFonts w:cs="Tahoma"/>
          <w:sz w:val="20"/>
        </w:rPr>
        <w:t>:</w:t>
      </w:r>
    </w:p>
    <w:p w14:paraId="7DC18D01" w14:textId="312CEFC0" w:rsidR="00D759CD" w:rsidRDefault="00D759CD" w:rsidP="002B110F">
      <w:pPr>
        <w:rPr>
          <w:rFonts w:cs="Tahoma"/>
          <w:sz w:val="20"/>
        </w:rPr>
      </w:pPr>
      <w:r>
        <w:rPr>
          <w:rFonts w:cs="Tahoma"/>
          <w:sz w:val="20"/>
        </w:rPr>
        <w:t xml:space="preserve">Α) </w:t>
      </w:r>
      <w:r w:rsidR="002B110F" w:rsidRPr="00F2337F">
        <w:rPr>
          <w:rFonts w:cs="Tahoma"/>
          <w:sz w:val="20"/>
        </w:rPr>
        <w:t xml:space="preserve">τη </w:t>
      </w:r>
      <w:r w:rsidR="000F1854">
        <w:rPr>
          <w:rFonts w:cs="Tahoma"/>
          <w:sz w:val="20"/>
        </w:rPr>
        <w:t>διενέργεια ψηφιακών προωθητικών ενεργειών (</w:t>
      </w:r>
      <w:r w:rsidR="000F1854">
        <w:rPr>
          <w:rFonts w:cs="Tahoma"/>
          <w:sz w:val="20"/>
          <w:lang w:val="en-US"/>
        </w:rPr>
        <w:t>online</w:t>
      </w:r>
      <w:r w:rsidR="000F1854" w:rsidRPr="00F2337F">
        <w:rPr>
          <w:rFonts w:cs="Tahoma"/>
          <w:sz w:val="20"/>
        </w:rPr>
        <w:t xml:space="preserve">) </w:t>
      </w:r>
      <w:r w:rsidR="000F1854">
        <w:rPr>
          <w:rFonts w:cs="Tahoma"/>
          <w:sz w:val="20"/>
        </w:rPr>
        <w:t xml:space="preserve">που αξιοποιούν τα μέσα </w:t>
      </w:r>
      <w:r w:rsidR="002B110F" w:rsidRPr="00F2337F">
        <w:rPr>
          <w:rFonts w:cs="Tahoma"/>
          <w:sz w:val="20"/>
        </w:rPr>
        <w:t>κοινωνικής δικτύωσης</w:t>
      </w:r>
      <w:r>
        <w:rPr>
          <w:rFonts w:cs="Tahoma"/>
          <w:sz w:val="20"/>
        </w:rPr>
        <w:t xml:space="preserve"> και της </w:t>
      </w:r>
      <w:r w:rsidR="000F1854">
        <w:rPr>
          <w:rFonts w:cs="Tahoma"/>
          <w:sz w:val="20"/>
        </w:rPr>
        <w:t xml:space="preserve">δυνατότητες της </w:t>
      </w:r>
      <w:r>
        <w:rPr>
          <w:rFonts w:cs="Tahoma"/>
          <w:sz w:val="20"/>
        </w:rPr>
        <w:t>ψηφιακής επικοινωνίας ευρύτερα</w:t>
      </w:r>
      <w:r w:rsidR="000F1854">
        <w:rPr>
          <w:rFonts w:cs="Tahoma"/>
          <w:sz w:val="20"/>
        </w:rPr>
        <w:t xml:space="preserve"> (</w:t>
      </w:r>
      <w:r w:rsidR="000F1854">
        <w:rPr>
          <w:rFonts w:cs="Tahoma"/>
          <w:sz w:val="20"/>
          <w:lang w:val="en-US"/>
        </w:rPr>
        <w:t>web</w:t>
      </w:r>
      <w:r w:rsidR="000F1854" w:rsidRPr="00F2337F">
        <w:rPr>
          <w:rFonts w:cs="Tahoma"/>
          <w:sz w:val="20"/>
        </w:rPr>
        <w:t xml:space="preserve"> </w:t>
      </w:r>
      <w:r w:rsidR="000C678F">
        <w:rPr>
          <w:rFonts w:cs="Tahoma"/>
          <w:sz w:val="20"/>
        </w:rPr>
        <w:t xml:space="preserve">&amp; </w:t>
      </w:r>
      <w:r w:rsidR="000C678F">
        <w:rPr>
          <w:rFonts w:cs="Tahoma"/>
          <w:sz w:val="20"/>
          <w:lang w:val="en-US"/>
        </w:rPr>
        <w:t>social</w:t>
      </w:r>
      <w:r w:rsidR="000C678F" w:rsidRPr="00F2337F">
        <w:rPr>
          <w:rFonts w:cs="Tahoma"/>
          <w:sz w:val="20"/>
        </w:rPr>
        <w:t xml:space="preserve"> </w:t>
      </w:r>
      <w:r w:rsidR="000C678F">
        <w:rPr>
          <w:rFonts w:cs="Tahoma"/>
          <w:sz w:val="20"/>
          <w:lang w:val="en-US"/>
        </w:rPr>
        <w:t>media</w:t>
      </w:r>
      <w:r w:rsidR="000C678F" w:rsidRPr="00F2337F">
        <w:rPr>
          <w:rFonts w:cs="Tahoma"/>
          <w:sz w:val="20"/>
        </w:rPr>
        <w:t xml:space="preserve"> </w:t>
      </w:r>
      <w:r w:rsidR="000F1854">
        <w:rPr>
          <w:rFonts w:cs="Tahoma"/>
          <w:sz w:val="20"/>
          <w:lang w:val="en-US"/>
        </w:rPr>
        <w:t>campaign</w:t>
      </w:r>
      <w:r w:rsidR="000F1854" w:rsidRPr="00F2337F">
        <w:rPr>
          <w:rFonts w:cs="Tahoma"/>
          <w:sz w:val="20"/>
        </w:rPr>
        <w:t xml:space="preserve">, </w:t>
      </w:r>
      <w:r w:rsidR="000F1854">
        <w:rPr>
          <w:rFonts w:cs="Tahoma"/>
          <w:sz w:val="20"/>
          <w:lang w:val="en-US"/>
        </w:rPr>
        <w:t>newsletter</w:t>
      </w:r>
      <w:r w:rsidR="000F1854" w:rsidRPr="00F2337F">
        <w:rPr>
          <w:rFonts w:cs="Tahoma"/>
          <w:sz w:val="20"/>
        </w:rPr>
        <w:t xml:space="preserve"> </w:t>
      </w:r>
      <w:r w:rsidR="000F1854">
        <w:rPr>
          <w:rFonts w:cs="Tahoma"/>
          <w:sz w:val="20"/>
        </w:rPr>
        <w:t>κλπ)</w:t>
      </w:r>
      <w:r>
        <w:rPr>
          <w:rFonts w:cs="Tahoma"/>
          <w:sz w:val="20"/>
        </w:rPr>
        <w:t>, και</w:t>
      </w:r>
      <w:r w:rsidR="002B110F" w:rsidRPr="00F2337F">
        <w:rPr>
          <w:rFonts w:cs="Tahoma"/>
          <w:sz w:val="20"/>
        </w:rPr>
        <w:t xml:space="preserve"> </w:t>
      </w:r>
    </w:p>
    <w:p w14:paraId="62BF2E6D" w14:textId="601DC89B" w:rsidR="002B110F" w:rsidRPr="00F2337F" w:rsidRDefault="00D759CD" w:rsidP="002B110F">
      <w:pPr>
        <w:rPr>
          <w:rFonts w:cs="Tahoma"/>
          <w:sz w:val="20"/>
        </w:rPr>
      </w:pPr>
      <w:r w:rsidRPr="00F2337F">
        <w:rPr>
          <w:rFonts w:cs="Tahoma"/>
          <w:sz w:val="20"/>
        </w:rPr>
        <w:lastRenderedPageBreak/>
        <w:t xml:space="preserve">Β) </w:t>
      </w:r>
      <w:r w:rsidR="00F221EF" w:rsidRPr="00F2337F">
        <w:rPr>
          <w:rFonts w:cs="Tahoma"/>
          <w:sz w:val="20"/>
        </w:rPr>
        <w:t>την αξιοποίηση φυσικών ενεργειών προώθησης</w:t>
      </w:r>
      <w:r w:rsidR="000F1854">
        <w:rPr>
          <w:rFonts w:cs="Tahoma"/>
          <w:sz w:val="20"/>
        </w:rPr>
        <w:t xml:space="preserve"> (</w:t>
      </w:r>
      <w:r w:rsidR="000F1854">
        <w:rPr>
          <w:rFonts w:cs="Tahoma"/>
          <w:sz w:val="20"/>
          <w:lang w:val="en-US"/>
        </w:rPr>
        <w:t>offline</w:t>
      </w:r>
      <w:r w:rsidR="000F1854">
        <w:rPr>
          <w:rFonts w:cs="Tahoma"/>
          <w:sz w:val="20"/>
        </w:rPr>
        <w:t>)</w:t>
      </w:r>
      <w:r w:rsidR="00F221EF" w:rsidRPr="00F2337F">
        <w:rPr>
          <w:rFonts w:cs="Tahoma"/>
          <w:sz w:val="20"/>
        </w:rPr>
        <w:t xml:space="preserve">, </w:t>
      </w:r>
      <w:r w:rsidR="009A3FF0">
        <w:rPr>
          <w:rFonts w:cs="Tahoma"/>
          <w:sz w:val="20"/>
        </w:rPr>
        <w:t xml:space="preserve">άρθρα, αφιερώματα στον Παραδοσιακό Τύπο, </w:t>
      </w:r>
      <w:r w:rsidR="00F221EF" w:rsidRPr="00F2337F">
        <w:rPr>
          <w:rFonts w:cs="Tahoma"/>
          <w:sz w:val="20"/>
        </w:rPr>
        <w:t>εκδηλώσεις</w:t>
      </w:r>
      <w:r w:rsidRPr="00F2337F">
        <w:rPr>
          <w:rFonts w:cs="Tahoma"/>
          <w:sz w:val="20"/>
        </w:rPr>
        <w:t xml:space="preserve">, </w:t>
      </w:r>
      <w:r w:rsidR="00F221EF" w:rsidRPr="00F2337F">
        <w:rPr>
          <w:rFonts w:cs="Tahoma"/>
          <w:sz w:val="20"/>
        </w:rPr>
        <w:t xml:space="preserve">ειδικές </w:t>
      </w:r>
      <w:r w:rsidR="009A3FF0">
        <w:rPr>
          <w:rFonts w:cs="Tahoma"/>
          <w:sz w:val="20"/>
        </w:rPr>
        <w:t xml:space="preserve">προωθητικές </w:t>
      </w:r>
      <w:r w:rsidR="00F221EF" w:rsidRPr="00F2337F">
        <w:rPr>
          <w:rFonts w:cs="Tahoma"/>
          <w:sz w:val="20"/>
        </w:rPr>
        <w:t xml:space="preserve">ενέργειες </w:t>
      </w:r>
      <w:r w:rsidR="000F1854">
        <w:rPr>
          <w:rFonts w:cs="Tahoma"/>
          <w:sz w:val="20"/>
        </w:rPr>
        <w:t>εκπαίδευσης</w:t>
      </w:r>
      <w:r w:rsidR="009A3FF0">
        <w:rPr>
          <w:rFonts w:cs="Tahoma"/>
          <w:sz w:val="20"/>
        </w:rPr>
        <w:t xml:space="preserve"> </w:t>
      </w:r>
      <w:r w:rsidR="002B110F" w:rsidRPr="00F2337F">
        <w:rPr>
          <w:rFonts w:cs="Tahoma"/>
          <w:sz w:val="20"/>
        </w:rPr>
        <w:t xml:space="preserve">και </w:t>
      </w:r>
      <w:r>
        <w:rPr>
          <w:rFonts w:cs="Tahoma"/>
          <w:sz w:val="20"/>
        </w:rPr>
        <w:t xml:space="preserve">γνωριμίας του κοινού στόχου με τις υπηρεσίες του </w:t>
      </w:r>
      <w:r w:rsidRPr="004431F1">
        <w:rPr>
          <w:rFonts w:cs="Tahoma"/>
          <w:sz w:val="20"/>
          <w:lang w:val="en-US"/>
        </w:rPr>
        <w:t>G</w:t>
      </w:r>
      <w:r w:rsidRPr="00F2337F">
        <w:rPr>
          <w:rFonts w:cs="Tahoma"/>
          <w:sz w:val="20"/>
        </w:rPr>
        <w:t>-</w:t>
      </w:r>
      <w:r w:rsidRPr="004431F1">
        <w:rPr>
          <w:rFonts w:cs="Tahoma"/>
          <w:sz w:val="20"/>
          <w:lang w:val="en-US"/>
        </w:rPr>
        <w:t>Cloud</w:t>
      </w:r>
      <w:r>
        <w:rPr>
          <w:rFonts w:cs="Tahoma"/>
          <w:sz w:val="20"/>
        </w:rPr>
        <w:t xml:space="preserve"> </w:t>
      </w:r>
      <w:r w:rsidR="009A3FF0">
        <w:rPr>
          <w:rFonts w:cs="Tahoma"/>
          <w:sz w:val="20"/>
        </w:rPr>
        <w:t xml:space="preserve">και γενικότερα δράσεις </w:t>
      </w:r>
      <w:r w:rsidR="00B26597">
        <w:rPr>
          <w:rFonts w:cs="Tahoma"/>
          <w:sz w:val="20"/>
        </w:rPr>
        <w:t>οι οποίες</w:t>
      </w:r>
      <w:r w:rsidR="002B110F" w:rsidRPr="00F2337F">
        <w:rPr>
          <w:rFonts w:cs="Tahoma"/>
          <w:sz w:val="20"/>
        </w:rPr>
        <w:t xml:space="preserve"> διασφαλίζουν ουσιαστική προβολή του </w:t>
      </w:r>
      <w:r w:rsidR="002B110F" w:rsidRPr="00F2337F">
        <w:rPr>
          <w:rFonts w:cs="Tahoma"/>
          <w:sz w:val="20"/>
          <w:lang w:val="en-US"/>
        </w:rPr>
        <w:t>G</w:t>
      </w:r>
      <w:r w:rsidR="00D50B0E" w:rsidRPr="004431F1">
        <w:rPr>
          <w:rFonts w:cs="Tahoma"/>
          <w:sz w:val="20"/>
        </w:rPr>
        <w:t>-</w:t>
      </w:r>
      <w:r w:rsidR="002B110F" w:rsidRPr="00F2337F">
        <w:rPr>
          <w:rFonts w:cs="Tahoma"/>
          <w:sz w:val="20"/>
          <w:lang w:val="en-US"/>
        </w:rPr>
        <w:t>Cloud</w:t>
      </w:r>
      <w:r w:rsidR="002B110F" w:rsidRPr="00F2337F">
        <w:rPr>
          <w:rFonts w:cs="Tahoma"/>
          <w:sz w:val="20"/>
        </w:rPr>
        <w:t xml:space="preserve"> </w:t>
      </w:r>
      <w:r>
        <w:rPr>
          <w:rFonts w:cs="Tahoma"/>
          <w:sz w:val="20"/>
        </w:rPr>
        <w:t xml:space="preserve">τουλάχιστον </w:t>
      </w:r>
      <w:r w:rsidR="002B110F" w:rsidRPr="00F2337F">
        <w:rPr>
          <w:rFonts w:cs="Tahoma"/>
          <w:sz w:val="20"/>
        </w:rPr>
        <w:t>στα</w:t>
      </w:r>
      <w:r>
        <w:rPr>
          <w:rFonts w:cs="Tahoma"/>
          <w:sz w:val="20"/>
        </w:rPr>
        <w:t xml:space="preserve"> παρακάτω</w:t>
      </w:r>
      <w:r w:rsidR="002B110F" w:rsidRPr="00F2337F">
        <w:rPr>
          <w:rFonts w:cs="Tahoma"/>
          <w:sz w:val="20"/>
        </w:rPr>
        <w:t xml:space="preserve"> </w:t>
      </w:r>
      <w:r w:rsidR="002B110F">
        <w:rPr>
          <w:rFonts w:cs="Tahoma"/>
          <w:sz w:val="20"/>
        </w:rPr>
        <w:t xml:space="preserve">ενδεικτικά </w:t>
      </w:r>
      <w:r w:rsidR="002B110F" w:rsidRPr="00F2337F">
        <w:rPr>
          <w:rFonts w:cs="Tahoma"/>
          <w:sz w:val="20"/>
        </w:rPr>
        <w:t>κοινά</w:t>
      </w:r>
      <w:r w:rsidR="004431F1">
        <w:rPr>
          <w:rFonts w:cs="Tahoma"/>
          <w:sz w:val="20"/>
        </w:rPr>
        <w:t>-</w:t>
      </w:r>
      <w:r w:rsidR="002B110F" w:rsidRPr="00F2337F">
        <w:rPr>
          <w:rFonts w:cs="Tahoma"/>
          <w:sz w:val="20"/>
        </w:rPr>
        <w:t>στόχος</w:t>
      </w:r>
      <w:r>
        <w:rPr>
          <w:rFonts w:cs="Tahoma"/>
          <w:sz w:val="20"/>
        </w:rPr>
        <w:t>:</w:t>
      </w:r>
    </w:p>
    <w:p w14:paraId="5B64F758" w14:textId="77777777" w:rsidR="002B110F" w:rsidRPr="00F2337F" w:rsidRDefault="002B110F" w:rsidP="002B110F">
      <w:pPr>
        <w:pStyle w:val="aff6"/>
        <w:numPr>
          <w:ilvl w:val="0"/>
          <w:numId w:val="84"/>
        </w:numPr>
        <w:spacing w:after="0"/>
        <w:jc w:val="left"/>
        <w:rPr>
          <w:rFonts w:cs="Tahoma"/>
          <w:sz w:val="20"/>
        </w:rPr>
      </w:pPr>
      <w:r w:rsidRPr="00F2337F">
        <w:rPr>
          <w:rFonts w:cs="Tahoma"/>
          <w:sz w:val="20"/>
        </w:rPr>
        <w:t>Άμεσα ωφελούμενοι</w:t>
      </w:r>
    </w:p>
    <w:p w14:paraId="4B71CC73" w14:textId="77777777" w:rsidR="002B110F" w:rsidRPr="00F2337F" w:rsidRDefault="002B110F" w:rsidP="002B110F">
      <w:pPr>
        <w:pStyle w:val="aff6"/>
        <w:numPr>
          <w:ilvl w:val="0"/>
          <w:numId w:val="84"/>
        </w:numPr>
        <w:spacing w:after="0"/>
        <w:jc w:val="left"/>
        <w:rPr>
          <w:rFonts w:cs="Tahoma"/>
          <w:sz w:val="20"/>
        </w:rPr>
      </w:pPr>
      <w:r w:rsidRPr="00F2337F">
        <w:rPr>
          <w:rFonts w:cs="Tahoma"/>
          <w:sz w:val="20"/>
        </w:rPr>
        <w:t>Δημόσιες Αρχές και Φορείς</w:t>
      </w:r>
    </w:p>
    <w:p w14:paraId="67BD3DAD" w14:textId="77777777" w:rsidR="002B110F" w:rsidRPr="00A33E30" w:rsidRDefault="002B110F" w:rsidP="002B110F">
      <w:pPr>
        <w:pStyle w:val="aff6"/>
        <w:numPr>
          <w:ilvl w:val="0"/>
          <w:numId w:val="84"/>
        </w:numPr>
        <w:spacing w:after="0"/>
        <w:jc w:val="left"/>
        <w:rPr>
          <w:rFonts w:cs="Tahoma"/>
          <w:sz w:val="20"/>
        </w:rPr>
      </w:pPr>
      <w:r w:rsidRPr="00A33E30">
        <w:rPr>
          <w:rFonts w:cs="Tahoma"/>
          <w:sz w:val="20"/>
        </w:rPr>
        <w:t xml:space="preserve">Ακαδημαϊκή &amp; Ερευνητική κοινότητα  </w:t>
      </w:r>
    </w:p>
    <w:p w14:paraId="61F4173F" w14:textId="77777777" w:rsidR="002B110F" w:rsidRPr="00F2337F" w:rsidRDefault="002B110F" w:rsidP="002B110F">
      <w:pPr>
        <w:pStyle w:val="aff6"/>
        <w:numPr>
          <w:ilvl w:val="0"/>
          <w:numId w:val="84"/>
        </w:numPr>
        <w:spacing w:after="0"/>
        <w:jc w:val="left"/>
        <w:rPr>
          <w:rFonts w:cs="Tahoma"/>
          <w:sz w:val="20"/>
        </w:rPr>
      </w:pPr>
      <w:r w:rsidRPr="00F2337F">
        <w:rPr>
          <w:rFonts w:cs="Tahoma"/>
          <w:sz w:val="20"/>
        </w:rPr>
        <w:t>ΜΜΕ και διαμορφωτές γνώμης</w:t>
      </w:r>
    </w:p>
    <w:p w14:paraId="0BDB1456" w14:textId="1F5E3C6C" w:rsidR="002B110F" w:rsidRDefault="002B110F" w:rsidP="002B110F">
      <w:pPr>
        <w:pStyle w:val="aff6"/>
        <w:numPr>
          <w:ilvl w:val="0"/>
          <w:numId w:val="84"/>
        </w:numPr>
        <w:spacing w:after="0"/>
        <w:jc w:val="left"/>
        <w:rPr>
          <w:rFonts w:cs="Tahoma"/>
          <w:sz w:val="20"/>
        </w:rPr>
      </w:pPr>
      <w:r w:rsidRPr="00F2337F">
        <w:rPr>
          <w:rFonts w:cs="Tahoma"/>
          <w:sz w:val="20"/>
        </w:rPr>
        <w:t>το ευρύτερο κοινό.</w:t>
      </w:r>
    </w:p>
    <w:p w14:paraId="7D40C7BC" w14:textId="77777777" w:rsidR="00F221EF" w:rsidRPr="00F2337F" w:rsidRDefault="00F221EF" w:rsidP="00F2337F">
      <w:pPr>
        <w:pStyle w:val="aff6"/>
        <w:spacing w:after="0"/>
        <w:jc w:val="left"/>
        <w:rPr>
          <w:rFonts w:cs="Tahoma"/>
          <w:sz w:val="20"/>
        </w:rPr>
      </w:pPr>
    </w:p>
    <w:p w14:paraId="6EA7D52C" w14:textId="2F8DC4FA" w:rsidR="002B110F" w:rsidRPr="00F2337F" w:rsidRDefault="002B110F" w:rsidP="002B110F">
      <w:pPr>
        <w:rPr>
          <w:rFonts w:cs="Tahoma"/>
          <w:sz w:val="20"/>
        </w:rPr>
      </w:pPr>
      <w:r w:rsidRPr="00F2337F">
        <w:rPr>
          <w:rFonts w:cs="Tahoma"/>
          <w:sz w:val="20"/>
        </w:rPr>
        <w:t xml:space="preserve">Η Στρατηγική Επικοινωνίας θα πρέπει κατ’ ελάχιστον να προδιαγράψει </w:t>
      </w:r>
      <w:r>
        <w:rPr>
          <w:rFonts w:cs="Tahoma"/>
          <w:sz w:val="20"/>
        </w:rPr>
        <w:t>τα ακόλουθα:</w:t>
      </w:r>
      <w:r w:rsidRPr="00F2337F">
        <w:rPr>
          <w:rFonts w:cs="Tahoma"/>
          <w:sz w:val="20"/>
        </w:rPr>
        <w:t xml:space="preserve"> </w:t>
      </w:r>
    </w:p>
    <w:p w14:paraId="37A9E016" w14:textId="1B54619F" w:rsidR="002B110F" w:rsidRPr="00F2337F" w:rsidRDefault="002B110F" w:rsidP="00F2337F">
      <w:pPr>
        <w:pStyle w:val="aff6"/>
        <w:numPr>
          <w:ilvl w:val="0"/>
          <w:numId w:val="84"/>
        </w:numPr>
        <w:spacing w:after="0"/>
        <w:jc w:val="left"/>
        <w:rPr>
          <w:rFonts w:cs="Tahoma"/>
          <w:sz w:val="20"/>
        </w:rPr>
      </w:pPr>
      <w:r w:rsidRPr="00F2337F">
        <w:rPr>
          <w:rFonts w:cs="Tahoma"/>
          <w:sz w:val="20"/>
        </w:rPr>
        <w:t xml:space="preserve">Το μήνυμα </w:t>
      </w:r>
      <w:r w:rsidR="00091348">
        <w:rPr>
          <w:rFonts w:cs="Tahoma"/>
          <w:sz w:val="20"/>
        </w:rPr>
        <w:t xml:space="preserve">που θα </w:t>
      </w:r>
      <w:r w:rsidR="006476AE">
        <w:rPr>
          <w:rFonts w:cs="Tahoma"/>
          <w:sz w:val="20"/>
        </w:rPr>
        <w:t>χρησιμοποιηθεί</w:t>
      </w:r>
      <w:r w:rsidR="00091348">
        <w:rPr>
          <w:rFonts w:cs="Tahoma"/>
          <w:sz w:val="20"/>
        </w:rPr>
        <w:t xml:space="preserve"> σε όλες τις δράσεις</w:t>
      </w:r>
      <w:r w:rsidRPr="00F2337F">
        <w:rPr>
          <w:rFonts w:cs="Tahoma"/>
          <w:sz w:val="20"/>
        </w:rPr>
        <w:t xml:space="preserve"> επικοινωνίας </w:t>
      </w:r>
    </w:p>
    <w:p w14:paraId="0B068370" w14:textId="77777777" w:rsidR="002B110F" w:rsidRPr="00F2337F" w:rsidRDefault="002B110F" w:rsidP="00F2337F">
      <w:pPr>
        <w:pStyle w:val="aff6"/>
        <w:numPr>
          <w:ilvl w:val="0"/>
          <w:numId w:val="84"/>
        </w:numPr>
        <w:spacing w:after="0"/>
        <w:jc w:val="left"/>
        <w:rPr>
          <w:rFonts w:cs="Tahoma"/>
          <w:sz w:val="20"/>
        </w:rPr>
      </w:pPr>
      <w:r w:rsidRPr="00F2337F">
        <w:rPr>
          <w:rFonts w:cs="Tahoma"/>
          <w:sz w:val="20"/>
        </w:rPr>
        <w:t xml:space="preserve">Τους επικοινωνιακούς στόχους </w:t>
      </w:r>
    </w:p>
    <w:p w14:paraId="08DFA59D" w14:textId="77777777" w:rsidR="002B110F" w:rsidRPr="00F2337F" w:rsidRDefault="002B110F" w:rsidP="00F2337F">
      <w:pPr>
        <w:pStyle w:val="aff6"/>
        <w:numPr>
          <w:ilvl w:val="0"/>
          <w:numId w:val="84"/>
        </w:numPr>
        <w:spacing w:after="0"/>
        <w:jc w:val="left"/>
        <w:rPr>
          <w:rFonts w:cs="Tahoma"/>
          <w:sz w:val="20"/>
        </w:rPr>
      </w:pPr>
      <w:r w:rsidRPr="00F2337F">
        <w:rPr>
          <w:rFonts w:cs="Tahoma"/>
          <w:sz w:val="20"/>
        </w:rPr>
        <w:t xml:space="preserve">Ειδικές δράσεις επικοινωνίας ανά ομάδα κοινού </w:t>
      </w:r>
    </w:p>
    <w:p w14:paraId="06E13A47" w14:textId="77777777" w:rsidR="002B110F" w:rsidRPr="00F2337F" w:rsidRDefault="002B110F" w:rsidP="00F2337F">
      <w:pPr>
        <w:pStyle w:val="aff6"/>
        <w:numPr>
          <w:ilvl w:val="0"/>
          <w:numId w:val="84"/>
        </w:numPr>
        <w:spacing w:after="0"/>
        <w:jc w:val="left"/>
        <w:rPr>
          <w:rFonts w:cs="Tahoma"/>
          <w:sz w:val="20"/>
        </w:rPr>
      </w:pPr>
      <w:r w:rsidRPr="00F2337F">
        <w:rPr>
          <w:rFonts w:cs="Tahoma"/>
          <w:sz w:val="20"/>
        </w:rPr>
        <w:t xml:space="preserve">Τα μέσα τα οποία θα χρησιμοποιηθούν για την επικοινωνία για κάθε ομάδα του κοινού στόχος </w:t>
      </w:r>
    </w:p>
    <w:p w14:paraId="098558CA" w14:textId="6DAE98E2" w:rsidR="002B110F" w:rsidRPr="00F2337F" w:rsidRDefault="00D759CD" w:rsidP="00F2337F">
      <w:pPr>
        <w:pStyle w:val="aff6"/>
        <w:numPr>
          <w:ilvl w:val="0"/>
          <w:numId w:val="84"/>
        </w:numPr>
        <w:spacing w:after="0"/>
        <w:jc w:val="left"/>
        <w:rPr>
          <w:rFonts w:cs="Tahoma"/>
          <w:sz w:val="20"/>
        </w:rPr>
      </w:pPr>
      <w:r w:rsidRPr="00D759CD">
        <w:rPr>
          <w:rFonts w:cs="Tahoma"/>
          <w:sz w:val="20"/>
        </w:rPr>
        <w:t>Χρονοδιάγραμμα</w:t>
      </w:r>
      <w:r w:rsidR="002B110F" w:rsidRPr="00F2337F">
        <w:rPr>
          <w:rFonts w:cs="Tahoma"/>
          <w:sz w:val="20"/>
        </w:rPr>
        <w:t xml:space="preserve"> και ημερολόγιο δράσεων επικοινωνίας </w:t>
      </w:r>
    </w:p>
    <w:p w14:paraId="0719730B" w14:textId="090CD1E2" w:rsidR="002B110F" w:rsidRPr="00F2337F" w:rsidRDefault="002B110F" w:rsidP="00F2337F">
      <w:pPr>
        <w:pStyle w:val="aff6"/>
        <w:numPr>
          <w:ilvl w:val="0"/>
          <w:numId w:val="84"/>
        </w:numPr>
        <w:spacing w:after="0"/>
        <w:jc w:val="left"/>
        <w:rPr>
          <w:rFonts w:cs="Tahoma"/>
          <w:sz w:val="20"/>
        </w:rPr>
      </w:pPr>
      <w:r w:rsidRPr="00F2337F">
        <w:rPr>
          <w:rFonts w:cs="Tahoma"/>
          <w:sz w:val="20"/>
        </w:rPr>
        <w:t xml:space="preserve">Αρχές και κριτήρια μέτρησης επιτυχίας για όλες τις δράσεις επικοινωνίας </w:t>
      </w:r>
    </w:p>
    <w:p w14:paraId="7DBDECE6" w14:textId="77777777" w:rsidR="006476AE" w:rsidRDefault="006476AE" w:rsidP="00374C98">
      <w:pPr>
        <w:rPr>
          <w:rFonts w:cs="Tahoma"/>
          <w:sz w:val="20"/>
        </w:rPr>
      </w:pPr>
    </w:p>
    <w:p w14:paraId="67184A22" w14:textId="17EFBE92" w:rsidR="006476AE" w:rsidRDefault="006C4467" w:rsidP="00F2337F">
      <w:pPr>
        <w:spacing w:after="0"/>
        <w:rPr>
          <w:rFonts w:cs="Tahoma"/>
          <w:sz w:val="20"/>
        </w:rPr>
      </w:pPr>
      <w:r w:rsidRPr="00F2337F">
        <w:rPr>
          <w:rFonts w:cs="Tahoma"/>
          <w:sz w:val="20"/>
        </w:rPr>
        <w:t xml:space="preserve">Ο Ανάδοχος, </w:t>
      </w:r>
      <w:r w:rsidR="007900BB">
        <w:rPr>
          <w:rFonts w:cs="Tahoma"/>
          <w:sz w:val="20"/>
        </w:rPr>
        <w:t>ως αν</w:t>
      </w:r>
      <w:r w:rsidR="00DB6383">
        <w:rPr>
          <w:rFonts w:cs="Tahoma"/>
          <w:sz w:val="20"/>
        </w:rPr>
        <w:t>α</w:t>
      </w:r>
      <w:r w:rsidR="007900BB">
        <w:rPr>
          <w:rFonts w:cs="Tahoma"/>
          <w:sz w:val="20"/>
        </w:rPr>
        <w:t xml:space="preserve">πόσπαστο μέρος </w:t>
      </w:r>
      <w:r w:rsidR="004A3E1D">
        <w:rPr>
          <w:rFonts w:cs="Tahoma"/>
          <w:sz w:val="20"/>
        </w:rPr>
        <w:t>του Σχεδίου</w:t>
      </w:r>
      <w:r w:rsidR="007900BB">
        <w:rPr>
          <w:rFonts w:cs="Tahoma"/>
          <w:sz w:val="20"/>
        </w:rPr>
        <w:t xml:space="preserve"> Στρατηγικής </w:t>
      </w:r>
      <w:r w:rsidR="004A3E1D">
        <w:rPr>
          <w:rFonts w:cs="Tahoma"/>
          <w:sz w:val="20"/>
        </w:rPr>
        <w:t>Επικοινωνίας</w:t>
      </w:r>
      <w:r w:rsidR="007900BB">
        <w:rPr>
          <w:rFonts w:cs="Tahoma"/>
          <w:sz w:val="20"/>
        </w:rPr>
        <w:t xml:space="preserve">, </w:t>
      </w:r>
      <w:r w:rsidRPr="00F2337F">
        <w:rPr>
          <w:rFonts w:cs="Tahoma"/>
          <w:sz w:val="20"/>
        </w:rPr>
        <w:t>οφείλει να καταρτίσει Σχέδιο Δράσεων</w:t>
      </w:r>
      <w:r w:rsidR="00DB6383">
        <w:rPr>
          <w:rFonts w:cs="Tahoma"/>
          <w:sz w:val="20"/>
        </w:rPr>
        <w:t xml:space="preserve"> και Μέσων</w:t>
      </w:r>
      <w:r w:rsidRPr="00F2337F">
        <w:rPr>
          <w:rFonts w:cs="Tahoma"/>
          <w:sz w:val="20"/>
        </w:rPr>
        <w:t xml:space="preserve">, χρονικά κατανεμημένου και οικονομικά κοστολογημένου, με τεκμηριωμένη την αποτελεσματικότητα των προτεινόμενων δράσεων σε σχέση με την επικοινωνιακή στρατηγική. </w:t>
      </w:r>
    </w:p>
    <w:p w14:paraId="4A5E324D" w14:textId="60129779" w:rsidR="00103449" w:rsidRDefault="00103449" w:rsidP="00F2337F">
      <w:pPr>
        <w:rPr>
          <w:rFonts w:cs="Tahoma"/>
          <w:sz w:val="20"/>
        </w:rPr>
      </w:pPr>
    </w:p>
    <w:p w14:paraId="37B884F2" w14:textId="632BFA77" w:rsidR="003E68B1" w:rsidRPr="00F2337F" w:rsidRDefault="007900BB" w:rsidP="00F2337F">
      <w:pPr>
        <w:spacing w:after="200"/>
        <w:rPr>
          <w:rFonts w:cs="Tahoma"/>
          <w:sz w:val="20"/>
          <w:highlight w:val="cyan"/>
        </w:rPr>
      </w:pPr>
      <w:r w:rsidRPr="00F2337F">
        <w:rPr>
          <w:rFonts w:cs="Tahoma"/>
          <w:sz w:val="20"/>
        </w:rPr>
        <w:t xml:space="preserve">Σε ότι αφορά </w:t>
      </w:r>
      <w:r w:rsidR="00DC49CC" w:rsidRPr="00F2337F">
        <w:rPr>
          <w:rFonts w:cs="Tahoma"/>
          <w:sz w:val="20"/>
        </w:rPr>
        <w:t xml:space="preserve">το  σχεδιασμό  της </w:t>
      </w:r>
      <w:r w:rsidR="009A3FF0" w:rsidRPr="00F2337F">
        <w:rPr>
          <w:rFonts w:cs="Tahoma"/>
          <w:sz w:val="20"/>
        </w:rPr>
        <w:t>δ</w:t>
      </w:r>
      <w:r w:rsidR="00DC49CC" w:rsidRPr="00F2337F">
        <w:rPr>
          <w:rFonts w:cs="Tahoma"/>
          <w:sz w:val="20"/>
        </w:rPr>
        <w:t xml:space="preserve">ημιουργικής </w:t>
      </w:r>
      <w:r w:rsidR="009A3FF0" w:rsidRPr="00F2337F">
        <w:rPr>
          <w:rFonts w:cs="Tahoma"/>
          <w:sz w:val="20"/>
        </w:rPr>
        <w:t>τ</w:t>
      </w:r>
      <w:r w:rsidR="00DC49CC" w:rsidRPr="00F2337F">
        <w:rPr>
          <w:rFonts w:cs="Tahoma"/>
          <w:sz w:val="20"/>
        </w:rPr>
        <w:t>αυτότητας  και του υλικού της καμπάνιας,</w:t>
      </w:r>
      <w:r w:rsidRPr="00F2337F">
        <w:rPr>
          <w:rFonts w:cs="Tahoma"/>
          <w:sz w:val="20"/>
        </w:rPr>
        <w:t xml:space="preserve"> ο Ανάδοχος</w:t>
      </w:r>
      <w:r w:rsidR="00590698">
        <w:rPr>
          <w:rFonts w:cs="Tahoma"/>
          <w:sz w:val="20"/>
        </w:rPr>
        <w:t xml:space="preserve">, στο πλαίσιο της Φάσης Β, </w:t>
      </w:r>
      <w:r w:rsidRPr="00F2337F">
        <w:rPr>
          <w:rFonts w:cs="Tahoma"/>
          <w:sz w:val="20"/>
        </w:rPr>
        <w:t xml:space="preserve"> θα </w:t>
      </w:r>
      <w:r>
        <w:rPr>
          <w:rFonts w:cs="Tahoma"/>
          <w:sz w:val="20"/>
        </w:rPr>
        <w:t>πρέπει</w:t>
      </w:r>
      <w:r w:rsidRPr="00F2337F">
        <w:rPr>
          <w:rFonts w:cs="Tahoma"/>
          <w:sz w:val="20"/>
        </w:rPr>
        <w:t xml:space="preserve"> να </w:t>
      </w:r>
      <w:r w:rsidR="00590698">
        <w:rPr>
          <w:rFonts w:cs="Tahoma"/>
          <w:sz w:val="20"/>
        </w:rPr>
        <w:t>παραδώσει</w:t>
      </w:r>
      <w:r w:rsidR="00DB6383">
        <w:rPr>
          <w:rFonts w:cs="Tahoma"/>
          <w:sz w:val="20"/>
        </w:rPr>
        <w:t>,</w:t>
      </w:r>
      <w:r w:rsidRPr="00F2337F">
        <w:rPr>
          <w:rFonts w:cs="Tahoma"/>
          <w:sz w:val="20"/>
        </w:rPr>
        <w:t xml:space="preserve"> τουλάχιστον τ</w:t>
      </w:r>
      <w:r w:rsidR="00DC49CC">
        <w:rPr>
          <w:rFonts w:cs="Tahoma"/>
          <w:sz w:val="20"/>
        </w:rPr>
        <w:t>α ακόλουθα</w:t>
      </w:r>
      <w:r w:rsidRPr="00F2337F">
        <w:rPr>
          <w:rFonts w:cs="Tahoma"/>
          <w:sz w:val="20"/>
        </w:rPr>
        <w:t>:</w:t>
      </w:r>
    </w:p>
    <w:p w14:paraId="5DCD01E6" w14:textId="77777777" w:rsidR="00273AE6" w:rsidRDefault="00273AE6" w:rsidP="00273AE6">
      <w:pPr>
        <w:spacing w:after="0"/>
        <w:jc w:val="left"/>
        <w:rPr>
          <w:rFonts w:cs="Tahoma"/>
          <w:b/>
          <w:bCs/>
          <w:sz w:val="20"/>
        </w:rPr>
      </w:pPr>
    </w:p>
    <w:p w14:paraId="1CCEB331" w14:textId="47772D76" w:rsidR="00273AE6" w:rsidRPr="00D91836" w:rsidRDefault="00273AE6" w:rsidP="00273AE6">
      <w:pPr>
        <w:spacing w:after="0"/>
        <w:jc w:val="left"/>
        <w:rPr>
          <w:rFonts w:cs="Tahoma"/>
          <w:b/>
          <w:bCs/>
          <w:sz w:val="20"/>
        </w:rPr>
      </w:pPr>
      <w:r w:rsidRPr="00D91836">
        <w:rPr>
          <w:rFonts w:cs="Tahoma"/>
          <w:b/>
          <w:bCs/>
          <w:sz w:val="20"/>
        </w:rPr>
        <w:t>Προσχέδια μακετών διαφημιστικού υλικού</w:t>
      </w:r>
      <w:r w:rsidR="004A3E1D" w:rsidRPr="004A3E1D">
        <w:rPr>
          <w:rFonts w:cs="Tahoma"/>
          <w:b/>
          <w:bCs/>
          <w:sz w:val="20"/>
        </w:rPr>
        <w:t xml:space="preserve"> </w:t>
      </w:r>
      <w:r w:rsidR="004A3E1D" w:rsidRPr="00D91836">
        <w:rPr>
          <w:rFonts w:cs="Tahoma"/>
          <w:b/>
          <w:bCs/>
          <w:sz w:val="20"/>
        </w:rPr>
        <w:t>και εφαρμογών ταυτότητας της καμπάνιας για όλα τα μέσα επικοινωνίας</w:t>
      </w:r>
    </w:p>
    <w:p w14:paraId="2255E475" w14:textId="29348DCF" w:rsidR="0035465F" w:rsidRDefault="00273AE6">
      <w:pPr>
        <w:autoSpaceDE w:val="0"/>
        <w:autoSpaceDN w:val="0"/>
        <w:adjustRightInd w:val="0"/>
        <w:spacing w:after="0"/>
        <w:rPr>
          <w:rFonts w:cs="Tahoma"/>
          <w:sz w:val="20"/>
        </w:rPr>
      </w:pPr>
      <w:r w:rsidRPr="00D91836">
        <w:rPr>
          <w:rFonts w:cs="Tahoma"/>
          <w:sz w:val="20"/>
        </w:rPr>
        <w:t xml:space="preserve">O </w:t>
      </w:r>
      <w:r w:rsidR="00F03365" w:rsidRPr="00D91836">
        <w:rPr>
          <w:rFonts w:cs="Tahoma"/>
          <w:sz w:val="20"/>
        </w:rPr>
        <w:t>Ανάδοχος</w:t>
      </w:r>
      <w:r w:rsidRPr="00D91836">
        <w:rPr>
          <w:rFonts w:cs="Tahoma"/>
          <w:sz w:val="20"/>
        </w:rPr>
        <w:t xml:space="preserve"> θα πρέπει να υποβάλει προσχέδιο μακετών </w:t>
      </w:r>
      <w:r w:rsidR="00DC49CC">
        <w:rPr>
          <w:rFonts w:cs="Tahoma"/>
          <w:sz w:val="20"/>
        </w:rPr>
        <w:t xml:space="preserve">της ταυτότητας επικοινωνίας </w:t>
      </w:r>
      <w:r w:rsidRPr="00D91836">
        <w:rPr>
          <w:rFonts w:cs="Tahoma"/>
          <w:sz w:val="20"/>
        </w:rPr>
        <w:t xml:space="preserve">του διαφημιστικού υλικού για τις ανάγκες υλοποίησης του διαφημιστικού πλάνου που θα προωθηθεί στα έντυπα και ψηφιακά μέσα επικοινωνίας. </w:t>
      </w:r>
      <w:bookmarkStart w:id="516" w:name="_Hlk24637300"/>
      <w:r w:rsidRPr="00D91836">
        <w:rPr>
          <w:rFonts w:cs="Tahoma"/>
          <w:sz w:val="20"/>
        </w:rPr>
        <w:t>Ο Ανάδοχος θα αναλάβει</w:t>
      </w:r>
      <w:r w:rsidR="000E65D0">
        <w:rPr>
          <w:rFonts w:cs="Tahoma"/>
          <w:sz w:val="20"/>
        </w:rPr>
        <w:t>:</w:t>
      </w:r>
      <w:r w:rsidRPr="00D91836">
        <w:rPr>
          <w:rFonts w:cs="Tahoma"/>
          <w:sz w:val="20"/>
        </w:rPr>
        <w:t xml:space="preserve"> </w:t>
      </w:r>
    </w:p>
    <w:p w14:paraId="292BCCD8" w14:textId="75E07BFF" w:rsidR="0035465F" w:rsidRPr="00F2337F" w:rsidRDefault="00F33056" w:rsidP="00F2337F">
      <w:pPr>
        <w:pStyle w:val="aff6"/>
        <w:numPr>
          <w:ilvl w:val="0"/>
          <w:numId w:val="93"/>
        </w:numPr>
        <w:autoSpaceDE w:val="0"/>
        <w:autoSpaceDN w:val="0"/>
        <w:adjustRightInd w:val="0"/>
        <w:spacing w:after="0"/>
        <w:rPr>
          <w:rFonts w:cs="Tahoma"/>
          <w:sz w:val="20"/>
        </w:rPr>
      </w:pPr>
      <w:r w:rsidRPr="00F2337F">
        <w:rPr>
          <w:rFonts w:cs="Tahoma"/>
          <w:sz w:val="20"/>
        </w:rPr>
        <w:t xml:space="preserve">την </w:t>
      </w:r>
      <w:r w:rsidR="0035465F" w:rsidRPr="00F2337F">
        <w:rPr>
          <w:color w:val="000000"/>
          <w:sz w:val="20"/>
        </w:rPr>
        <w:t xml:space="preserve">δημιουργία πρωτότυπου και χρήσιμου περιεχομένου (κειμένου και ψηφιακού υλικού) το οποίο θα συνάδει με την προτεινόμενη Στρατηγική Επικοινωνίας και θα έχει ως βασικό στόχο την διάδοση των ωφελειών και δυνατοτήτων που προσφέρει το </w:t>
      </w:r>
      <w:r w:rsidR="0035465F" w:rsidRPr="00F2337F">
        <w:rPr>
          <w:color w:val="000000"/>
          <w:sz w:val="20"/>
          <w:lang w:val="en-US"/>
        </w:rPr>
        <w:t>G</w:t>
      </w:r>
      <w:r w:rsidR="0035465F" w:rsidRPr="00F2337F">
        <w:rPr>
          <w:color w:val="000000"/>
          <w:sz w:val="20"/>
        </w:rPr>
        <w:t>-</w:t>
      </w:r>
      <w:r w:rsidR="0035465F" w:rsidRPr="00F2337F">
        <w:rPr>
          <w:color w:val="000000"/>
          <w:sz w:val="20"/>
          <w:lang w:val="en-US"/>
        </w:rPr>
        <w:t>Cloud</w:t>
      </w:r>
    </w:p>
    <w:p w14:paraId="3EC8A7EE" w14:textId="07CB9BFC" w:rsidR="0035465F" w:rsidRPr="00F2337F" w:rsidRDefault="00273AE6" w:rsidP="00F2337F">
      <w:pPr>
        <w:pStyle w:val="aff6"/>
        <w:numPr>
          <w:ilvl w:val="0"/>
          <w:numId w:val="93"/>
        </w:numPr>
        <w:autoSpaceDE w:val="0"/>
        <w:autoSpaceDN w:val="0"/>
        <w:adjustRightInd w:val="0"/>
        <w:spacing w:after="0"/>
        <w:rPr>
          <w:rFonts w:cs="Tahoma"/>
          <w:sz w:val="20"/>
        </w:rPr>
      </w:pPr>
      <w:r w:rsidRPr="00F2337F">
        <w:rPr>
          <w:rFonts w:cs="Tahoma"/>
          <w:sz w:val="20"/>
        </w:rPr>
        <w:t>το δημιουργικό του διαφημιστικού υλικού με τις κατάλληλες προσαρμογές για οποιαδήποτε χρήση και εφαρμογή</w:t>
      </w:r>
      <w:r w:rsidR="00F33056" w:rsidRPr="00F2337F">
        <w:rPr>
          <w:rFonts w:cs="Tahoma"/>
          <w:sz w:val="20"/>
        </w:rPr>
        <w:t xml:space="preserve"> και την παραγωγή του σχετικού υλικού</w:t>
      </w:r>
      <w:r w:rsidRPr="00F2337F">
        <w:rPr>
          <w:rFonts w:cs="Tahoma"/>
          <w:sz w:val="20"/>
        </w:rPr>
        <w:t>.</w:t>
      </w:r>
      <w:r w:rsidR="0035465F" w:rsidRPr="00F2337F">
        <w:rPr>
          <w:color w:val="000000"/>
          <w:sz w:val="20"/>
        </w:rPr>
        <w:t xml:space="preserve"> </w:t>
      </w:r>
    </w:p>
    <w:p w14:paraId="40BD2216" w14:textId="32DF1B5F" w:rsidR="00273AE6" w:rsidRPr="00F852F8" w:rsidRDefault="00273AE6" w:rsidP="00F2337F">
      <w:pPr>
        <w:spacing w:after="0"/>
        <w:rPr>
          <w:rFonts w:cs="Tahoma"/>
          <w:sz w:val="20"/>
        </w:rPr>
      </w:pPr>
    </w:p>
    <w:bookmarkEnd w:id="516"/>
    <w:p w14:paraId="32D1842E" w14:textId="381C9FD8" w:rsidR="00273AE6" w:rsidRDefault="00273AE6" w:rsidP="00F2337F">
      <w:pPr>
        <w:spacing w:after="0"/>
        <w:rPr>
          <w:rFonts w:cs="Tahoma"/>
          <w:sz w:val="20"/>
        </w:rPr>
      </w:pPr>
      <w:r w:rsidRPr="00D91836">
        <w:rPr>
          <w:rFonts w:cs="Tahoma"/>
          <w:sz w:val="20"/>
        </w:rPr>
        <w:t xml:space="preserve">Κατά τον σχεδιασμό, ο Ανάδοχος υποχρεούται να λάβει υπόψη τη σήμανση του διαφημιστικού υλικού, συμπεριλαμβάνοντας σε αυτόν τα λογότυπα </w:t>
      </w:r>
      <w:r w:rsidR="00DC49CC">
        <w:rPr>
          <w:rFonts w:cs="Tahoma"/>
          <w:sz w:val="20"/>
        </w:rPr>
        <w:t>που θα του υποδειχθούν</w:t>
      </w:r>
      <w:r w:rsidR="009A3FF0">
        <w:rPr>
          <w:rFonts w:cs="Tahoma"/>
          <w:sz w:val="20"/>
        </w:rPr>
        <w:t xml:space="preserve"> από την Αναθέτουσα Αρχή</w:t>
      </w:r>
      <w:r w:rsidRPr="00D91836">
        <w:rPr>
          <w:rFonts w:cs="Tahoma"/>
          <w:sz w:val="20"/>
        </w:rPr>
        <w:t>.</w:t>
      </w:r>
      <w:r w:rsidR="00F33056">
        <w:rPr>
          <w:rFonts w:cs="Tahoma"/>
          <w:sz w:val="20"/>
        </w:rPr>
        <w:t xml:space="preserve"> Ενδεικτικά αναφέρονται τα εξής ελάχιστα</w:t>
      </w:r>
      <w:r w:rsidR="00701334" w:rsidRPr="00F2337F">
        <w:rPr>
          <w:rFonts w:cs="Tahoma"/>
          <w:sz w:val="20"/>
        </w:rPr>
        <w:t xml:space="preserve"> </w:t>
      </w:r>
      <w:r w:rsidR="00701334">
        <w:rPr>
          <w:rFonts w:cs="Tahoma"/>
          <w:sz w:val="20"/>
        </w:rPr>
        <w:t xml:space="preserve">διαφημιστικά </w:t>
      </w:r>
      <w:r w:rsidR="00F33056">
        <w:rPr>
          <w:rFonts w:cs="Tahoma"/>
          <w:sz w:val="20"/>
        </w:rPr>
        <w:t>υλικά:</w:t>
      </w:r>
    </w:p>
    <w:p w14:paraId="76000E73" w14:textId="77777777" w:rsidR="000D4682" w:rsidRPr="00F2337F" w:rsidRDefault="000D4682" w:rsidP="00F2337F">
      <w:pPr>
        <w:pStyle w:val="aff6"/>
        <w:numPr>
          <w:ilvl w:val="0"/>
          <w:numId w:val="94"/>
        </w:numPr>
        <w:spacing w:after="0"/>
        <w:rPr>
          <w:rFonts w:cs="Tahoma"/>
          <w:sz w:val="20"/>
        </w:rPr>
      </w:pPr>
      <w:r w:rsidRPr="00F2337F">
        <w:rPr>
          <w:rFonts w:cs="Tahoma"/>
          <w:sz w:val="20"/>
        </w:rPr>
        <w:t>Λογοτυπημένο φάκελο αποθήκευσης (</w:t>
      </w:r>
      <w:r w:rsidRPr="00F2337F">
        <w:rPr>
          <w:rFonts w:cs="Tahoma"/>
          <w:sz w:val="20"/>
          <w:lang w:val="en-US"/>
        </w:rPr>
        <w:t>Folder</w:t>
      </w:r>
      <w:r w:rsidRPr="00F2337F">
        <w:rPr>
          <w:rFonts w:cs="Tahoma"/>
          <w:sz w:val="20"/>
        </w:rPr>
        <w:t xml:space="preserve">) </w:t>
      </w:r>
    </w:p>
    <w:p w14:paraId="45FD65AC" w14:textId="60310B39" w:rsidR="00F33056" w:rsidRPr="00F2337F" w:rsidRDefault="00F33056" w:rsidP="00F2337F">
      <w:pPr>
        <w:pStyle w:val="aff6"/>
        <w:numPr>
          <w:ilvl w:val="0"/>
          <w:numId w:val="94"/>
        </w:numPr>
        <w:spacing w:after="0"/>
        <w:rPr>
          <w:rFonts w:cs="Tahoma"/>
          <w:sz w:val="20"/>
        </w:rPr>
      </w:pPr>
      <w:r w:rsidRPr="00F2337F">
        <w:rPr>
          <w:rFonts w:cs="Tahoma"/>
          <w:sz w:val="20"/>
        </w:rPr>
        <w:t>Δίπτυχο</w:t>
      </w:r>
      <w:r w:rsidR="00701334" w:rsidRPr="00F2337F">
        <w:rPr>
          <w:rFonts w:cs="Tahoma"/>
          <w:sz w:val="20"/>
        </w:rPr>
        <w:t xml:space="preserve"> </w:t>
      </w:r>
      <w:r w:rsidR="00701334">
        <w:rPr>
          <w:rFonts w:cs="Tahoma"/>
          <w:sz w:val="20"/>
        </w:rPr>
        <w:t>ή Τρίπτυχο</w:t>
      </w:r>
      <w:r w:rsidRPr="00F2337F">
        <w:rPr>
          <w:rFonts w:cs="Tahoma"/>
          <w:sz w:val="20"/>
        </w:rPr>
        <w:t xml:space="preserve"> Ενημερωτικό φυλλάδιο (</w:t>
      </w:r>
      <w:r w:rsidR="002343ED" w:rsidRPr="00B27D0D">
        <w:rPr>
          <w:rFonts w:cs="Tahoma"/>
          <w:sz w:val="20"/>
        </w:rPr>
        <w:t>τιράζ</w:t>
      </w:r>
      <w:r w:rsidRPr="00F2337F">
        <w:rPr>
          <w:rFonts w:cs="Tahoma"/>
          <w:sz w:val="20"/>
        </w:rPr>
        <w:t xml:space="preserve"> έως 1000τμχ)</w:t>
      </w:r>
    </w:p>
    <w:p w14:paraId="08113279" w14:textId="660A4848" w:rsidR="00F33056" w:rsidRPr="00F2337F" w:rsidRDefault="00F33056" w:rsidP="00F2337F">
      <w:pPr>
        <w:pStyle w:val="aff6"/>
        <w:numPr>
          <w:ilvl w:val="0"/>
          <w:numId w:val="94"/>
        </w:numPr>
        <w:spacing w:after="0"/>
        <w:rPr>
          <w:rFonts w:cs="Tahoma"/>
          <w:sz w:val="20"/>
        </w:rPr>
      </w:pPr>
      <w:r w:rsidRPr="00F2337F">
        <w:rPr>
          <w:rFonts w:cs="Tahoma"/>
          <w:sz w:val="20"/>
        </w:rPr>
        <w:t xml:space="preserve">Αφίσα (διαστάσεων 50Χ70) (έως </w:t>
      </w:r>
      <w:r w:rsidR="00701334" w:rsidRPr="00B27D0D">
        <w:rPr>
          <w:rFonts w:cs="Tahoma"/>
          <w:sz w:val="20"/>
        </w:rPr>
        <w:t>5</w:t>
      </w:r>
      <w:r w:rsidRPr="00F2337F">
        <w:rPr>
          <w:rFonts w:cs="Tahoma"/>
          <w:sz w:val="20"/>
        </w:rPr>
        <w:t>0 τμχ)</w:t>
      </w:r>
    </w:p>
    <w:p w14:paraId="17CA66F4" w14:textId="138D136D" w:rsidR="00F33056" w:rsidRPr="00F2337F" w:rsidRDefault="00F33056" w:rsidP="00F2337F">
      <w:pPr>
        <w:pStyle w:val="aff6"/>
        <w:numPr>
          <w:ilvl w:val="0"/>
          <w:numId w:val="94"/>
        </w:numPr>
        <w:spacing w:after="0"/>
        <w:rPr>
          <w:rFonts w:cs="Tahoma"/>
          <w:sz w:val="20"/>
        </w:rPr>
      </w:pPr>
      <w:r w:rsidRPr="00F2337F">
        <w:rPr>
          <w:rFonts w:cs="Tahoma"/>
          <w:sz w:val="20"/>
          <w:lang w:val="en-US"/>
        </w:rPr>
        <w:t>Banners</w:t>
      </w:r>
      <w:r w:rsidRPr="00F2337F">
        <w:rPr>
          <w:rFonts w:cs="Tahoma"/>
          <w:sz w:val="20"/>
        </w:rPr>
        <w:t xml:space="preserve"> εκδηλώσεων (διαστάσεων </w:t>
      </w:r>
      <w:r w:rsidR="008B6C59" w:rsidRPr="00F2337F">
        <w:rPr>
          <w:rFonts w:cs="Tahoma"/>
          <w:sz w:val="20"/>
        </w:rPr>
        <w:t>0.80Χ2.00</w:t>
      </w:r>
      <w:r w:rsidRPr="00F2337F">
        <w:rPr>
          <w:rFonts w:cs="Tahoma"/>
          <w:sz w:val="20"/>
        </w:rPr>
        <w:t>)</w:t>
      </w:r>
    </w:p>
    <w:p w14:paraId="3069DFF5" w14:textId="3CACF6B6" w:rsidR="00F33056" w:rsidRPr="00F2337F" w:rsidRDefault="00F33056" w:rsidP="00F2337F">
      <w:pPr>
        <w:pStyle w:val="aff6"/>
        <w:numPr>
          <w:ilvl w:val="0"/>
          <w:numId w:val="94"/>
        </w:numPr>
        <w:spacing w:after="0"/>
        <w:rPr>
          <w:rFonts w:cs="Tahoma"/>
          <w:sz w:val="20"/>
        </w:rPr>
      </w:pPr>
      <w:r w:rsidRPr="00F2337F">
        <w:rPr>
          <w:rFonts w:cs="Tahoma"/>
          <w:sz w:val="20"/>
          <w:lang w:val="en-US"/>
        </w:rPr>
        <w:t>Web</w:t>
      </w:r>
      <w:r w:rsidRPr="00F2337F">
        <w:rPr>
          <w:rFonts w:cs="Tahoma"/>
          <w:sz w:val="20"/>
        </w:rPr>
        <w:t xml:space="preserve"> </w:t>
      </w:r>
      <w:r w:rsidRPr="00F2337F">
        <w:rPr>
          <w:rFonts w:cs="Tahoma"/>
          <w:sz w:val="20"/>
          <w:lang w:val="en-US"/>
        </w:rPr>
        <w:t>Banners</w:t>
      </w:r>
    </w:p>
    <w:p w14:paraId="52816767" w14:textId="3D1E3D6C" w:rsidR="00701334" w:rsidRPr="00F2337F" w:rsidRDefault="00701334" w:rsidP="00F2337F">
      <w:pPr>
        <w:pStyle w:val="aff6"/>
        <w:numPr>
          <w:ilvl w:val="0"/>
          <w:numId w:val="94"/>
        </w:numPr>
        <w:spacing w:after="0"/>
        <w:rPr>
          <w:rFonts w:cs="Tahoma"/>
          <w:sz w:val="20"/>
          <w:lang w:val="en-US"/>
        </w:rPr>
      </w:pPr>
      <w:r w:rsidRPr="00F2337F">
        <w:rPr>
          <w:rFonts w:cs="Tahoma"/>
          <w:sz w:val="20"/>
          <w:lang w:val="en-US"/>
        </w:rPr>
        <w:t xml:space="preserve">Λογοτυπημένα </w:t>
      </w:r>
      <w:r>
        <w:rPr>
          <w:rFonts w:cs="Tahoma"/>
          <w:sz w:val="20"/>
          <w:lang w:val="en-US"/>
        </w:rPr>
        <w:t>USB</w:t>
      </w:r>
      <w:r w:rsidRPr="00F2337F">
        <w:rPr>
          <w:rFonts w:cs="Tahoma"/>
          <w:sz w:val="20"/>
          <w:lang w:val="en-US"/>
        </w:rPr>
        <w:t xml:space="preserve"> χωρητικότητας </w:t>
      </w:r>
      <w:r>
        <w:rPr>
          <w:rFonts w:cs="Tahoma"/>
          <w:sz w:val="20"/>
          <w:lang w:val="en-US"/>
        </w:rPr>
        <w:t>min</w:t>
      </w:r>
      <w:r w:rsidRPr="00B26597">
        <w:rPr>
          <w:rFonts w:cs="Tahoma"/>
          <w:sz w:val="20"/>
          <w:lang w:val="en-US"/>
        </w:rPr>
        <w:t xml:space="preserve"> 8</w:t>
      </w:r>
      <w:r>
        <w:rPr>
          <w:rFonts w:cs="Tahoma"/>
          <w:sz w:val="20"/>
          <w:lang w:val="en-US"/>
        </w:rPr>
        <w:t>GB</w:t>
      </w:r>
    </w:p>
    <w:p w14:paraId="316DF355" w14:textId="77777777" w:rsidR="00273AE6" w:rsidRPr="00F2337F" w:rsidRDefault="00273AE6" w:rsidP="00F2337F">
      <w:pPr>
        <w:spacing w:after="0"/>
        <w:ind w:left="360"/>
        <w:rPr>
          <w:rFonts w:cs="Tahoma"/>
          <w:sz w:val="20"/>
          <w:lang w:val="en-US"/>
        </w:rPr>
      </w:pPr>
    </w:p>
    <w:p w14:paraId="00FCB42E" w14:textId="36A34A80" w:rsidR="003E68B1" w:rsidRPr="00F2337F" w:rsidRDefault="003E68B1" w:rsidP="00F2337F">
      <w:pPr>
        <w:spacing w:after="0"/>
        <w:jc w:val="left"/>
        <w:rPr>
          <w:rFonts w:cs="Tahoma"/>
          <w:b/>
          <w:bCs/>
          <w:sz w:val="20"/>
        </w:rPr>
      </w:pPr>
      <w:r w:rsidRPr="00F2337F">
        <w:rPr>
          <w:rFonts w:cs="Tahoma"/>
          <w:b/>
          <w:bCs/>
          <w:sz w:val="20"/>
        </w:rPr>
        <w:t>Γραφικά παρουσίασης πληροφορίας (Infographics)</w:t>
      </w:r>
    </w:p>
    <w:p w14:paraId="60D31D36" w14:textId="65582127" w:rsidR="003E68B1" w:rsidRPr="00F2337F" w:rsidRDefault="003E68B1" w:rsidP="00F2337F">
      <w:pPr>
        <w:spacing w:after="0"/>
        <w:rPr>
          <w:rFonts w:cs="Tahoma"/>
          <w:sz w:val="20"/>
        </w:rPr>
      </w:pPr>
      <w:r w:rsidRPr="00F2337F">
        <w:rPr>
          <w:rFonts w:cs="Tahoma"/>
          <w:sz w:val="20"/>
        </w:rPr>
        <w:t xml:space="preserve">Ο ανάδοχος θα πρέπει να επιμεληθεί και να δημιουργήσει καινοτόμο περιεχόμενο μεγάλης επίδρασης αξιοποιώντας στοιχεία  όπως φωτογραφίες / εικόνες, </w:t>
      </w:r>
      <w:r w:rsidRPr="00F2337F">
        <w:rPr>
          <w:rFonts w:cs="Tahoma"/>
          <w:sz w:val="20"/>
          <w:lang w:val="en-US"/>
        </w:rPr>
        <w:t>icons</w:t>
      </w:r>
      <w:r w:rsidRPr="00F2337F">
        <w:rPr>
          <w:rFonts w:cs="Tahoma"/>
          <w:sz w:val="20"/>
        </w:rPr>
        <w:t xml:space="preserve">, </w:t>
      </w:r>
      <w:r w:rsidRPr="00F2337F">
        <w:rPr>
          <w:rFonts w:cs="Tahoma"/>
          <w:sz w:val="20"/>
          <w:lang w:val="en-US"/>
        </w:rPr>
        <w:t>pictograms</w:t>
      </w:r>
      <w:r w:rsidRPr="00F2337F">
        <w:rPr>
          <w:rFonts w:cs="Tahoma"/>
          <w:sz w:val="20"/>
        </w:rPr>
        <w:t xml:space="preserve"> κλπ, ώστε να δημιουργήσει γραφικά παρουσίασης πληροφορίας (</w:t>
      </w:r>
      <w:r w:rsidRPr="00F2337F">
        <w:rPr>
          <w:rFonts w:cs="Tahoma"/>
          <w:sz w:val="20"/>
          <w:lang w:val="en-US"/>
        </w:rPr>
        <w:t>infographics</w:t>
      </w:r>
      <w:r w:rsidRPr="00F2337F">
        <w:rPr>
          <w:rFonts w:cs="Tahoma"/>
          <w:sz w:val="20"/>
        </w:rPr>
        <w:t>) σχετικών με το αντικείμενο του έργου, κινηγραφιών (</w:t>
      </w:r>
      <w:r w:rsidRPr="00F2337F">
        <w:rPr>
          <w:rFonts w:cs="Tahoma"/>
          <w:sz w:val="20"/>
          <w:lang w:val="en-US"/>
        </w:rPr>
        <w:t>Cinemagraphs</w:t>
      </w:r>
      <w:r w:rsidRPr="00F2337F">
        <w:rPr>
          <w:rFonts w:cs="Tahoma"/>
          <w:sz w:val="20"/>
        </w:rPr>
        <w:t>) σχετικών με το αντικείμενο του έργου για χρήση στις δράσεις προώθησής του.</w:t>
      </w:r>
    </w:p>
    <w:p w14:paraId="00073C13" w14:textId="71E518C3" w:rsidR="003E68B1" w:rsidRPr="00F2337F" w:rsidRDefault="003E68B1" w:rsidP="00F2337F">
      <w:pPr>
        <w:spacing w:after="0"/>
        <w:rPr>
          <w:rFonts w:cs="Tahoma"/>
          <w:sz w:val="20"/>
        </w:rPr>
      </w:pPr>
      <w:r w:rsidRPr="00F2337F">
        <w:rPr>
          <w:rFonts w:cs="Tahoma"/>
          <w:sz w:val="20"/>
        </w:rPr>
        <w:t xml:space="preserve">Το περιεχόμενο αυτό θα αξιοποιηθεί στο πλαίσιο της ψηφιακής προώθησης του έργου που περιλαμβάνει την ιστοσελίδα του έργου, της σελίδας του έργου στο </w:t>
      </w:r>
      <w:r w:rsidR="001F6169" w:rsidRPr="001F6169">
        <w:rPr>
          <w:rFonts w:cs="Tahoma"/>
          <w:sz w:val="20"/>
          <w:lang w:val="en-US"/>
        </w:rPr>
        <w:t>Facebook</w:t>
      </w:r>
      <w:r w:rsidRPr="00F2337F">
        <w:rPr>
          <w:rFonts w:cs="Tahoma"/>
          <w:sz w:val="20"/>
        </w:rPr>
        <w:t xml:space="preserve">, και της παρουσίας του στα λοιπά μέσα κοινωνικής </w:t>
      </w:r>
      <w:r w:rsidRPr="00F2337F">
        <w:rPr>
          <w:rFonts w:cs="Tahoma"/>
          <w:sz w:val="20"/>
        </w:rPr>
        <w:lastRenderedPageBreak/>
        <w:t xml:space="preserve">δικτύωσης όπως </w:t>
      </w:r>
      <w:r w:rsidR="001F6169" w:rsidRPr="0036585E">
        <w:rPr>
          <w:rFonts w:cs="Tahoma"/>
          <w:sz w:val="20"/>
        </w:rPr>
        <w:t>LinkedIn</w:t>
      </w:r>
      <w:r w:rsidRPr="00F2337F">
        <w:rPr>
          <w:rFonts w:cs="Tahoma"/>
          <w:sz w:val="20"/>
        </w:rPr>
        <w:t>, Twitter, YouTube.</w:t>
      </w:r>
      <w:r w:rsidR="008C6833">
        <w:rPr>
          <w:rFonts w:cs="Tahoma"/>
          <w:sz w:val="20"/>
        </w:rPr>
        <w:t xml:space="preserve"> Υπολογίζεται ότι θα πρέπει να δημιουργηθούν τουλάχιστον 4</w:t>
      </w:r>
      <w:r w:rsidR="0035465F">
        <w:rPr>
          <w:rFonts w:cs="Tahoma"/>
          <w:sz w:val="20"/>
        </w:rPr>
        <w:t xml:space="preserve"> </w:t>
      </w:r>
      <w:r w:rsidR="0035465F">
        <w:rPr>
          <w:rFonts w:cs="Tahoma"/>
          <w:sz w:val="20"/>
          <w:lang w:val="en-US"/>
        </w:rPr>
        <w:t>Infographics</w:t>
      </w:r>
      <w:r w:rsidR="008C6833">
        <w:rPr>
          <w:rFonts w:cs="Tahoma"/>
          <w:sz w:val="20"/>
        </w:rPr>
        <w:t>.</w:t>
      </w:r>
    </w:p>
    <w:p w14:paraId="6A3A2E9E" w14:textId="5882F5A5" w:rsidR="0035465F" w:rsidRDefault="0035465F" w:rsidP="00273AE6">
      <w:pPr>
        <w:spacing w:after="0"/>
        <w:jc w:val="left"/>
        <w:rPr>
          <w:rFonts w:cs="Tahoma"/>
          <w:b/>
          <w:bCs/>
          <w:sz w:val="20"/>
        </w:rPr>
      </w:pPr>
    </w:p>
    <w:p w14:paraId="0D6C9716" w14:textId="11BBBC79" w:rsidR="00273AE6" w:rsidRPr="00F2337F" w:rsidRDefault="00273AE6" w:rsidP="00F2337F">
      <w:pPr>
        <w:spacing w:after="0"/>
        <w:jc w:val="left"/>
        <w:rPr>
          <w:rFonts w:cs="Tahoma"/>
          <w:b/>
          <w:bCs/>
          <w:sz w:val="20"/>
        </w:rPr>
      </w:pPr>
      <w:r w:rsidRPr="00F2337F">
        <w:rPr>
          <w:rFonts w:cs="Tahoma"/>
          <w:b/>
          <w:bCs/>
          <w:sz w:val="20"/>
        </w:rPr>
        <w:t xml:space="preserve">Οπτικοακουστικά Μέσα </w:t>
      </w:r>
      <w:r w:rsidR="008C6833">
        <w:rPr>
          <w:rFonts w:cs="Tahoma"/>
          <w:b/>
          <w:bCs/>
          <w:sz w:val="20"/>
        </w:rPr>
        <w:t xml:space="preserve">- </w:t>
      </w:r>
      <w:r w:rsidR="008C6833" w:rsidRPr="001F6169">
        <w:rPr>
          <w:rFonts w:cs="Tahoma"/>
          <w:sz w:val="20"/>
          <w:lang w:val="en-US"/>
        </w:rPr>
        <w:t>V</w:t>
      </w:r>
      <w:r w:rsidR="008C6833" w:rsidRPr="00F2337F">
        <w:rPr>
          <w:rFonts w:cs="Tahoma"/>
          <w:sz w:val="20"/>
          <w:lang w:val="en-US"/>
        </w:rPr>
        <w:t>ideo</w:t>
      </w:r>
      <w:r w:rsidR="008C6833" w:rsidRPr="00F852F8">
        <w:rPr>
          <w:rFonts w:cs="Tahoma"/>
          <w:sz w:val="20"/>
        </w:rPr>
        <w:t xml:space="preserve">, </w:t>
      </w:r>
      <w:r w:rsidR="008C6833" w:rsidRPr="00F2337F">
        <w:rPr>
          <w:rFonts w:cs="Tahoma"/>
          <w:sz w:val="20"/>
          <w:lang w:val="en-US"/>
        </w:rPr>
        <w:t>spots</w:t>
      </w:r>
      <w:r w:rsidR="008C6833" w:rsidRPr="00D91836">
        <w:rPr>
          <w:rFonts w:cs="Tahoma"/>
          <w:sz w:val="20"/>
        </w:rPr>
        <w:t xml:space="preserve"> ή/και </w:t>
      </w:r>
      <w:r w:rsidR="008C6833" w:rsidRPr="00F2337F">
        <w:rPr>
          <w:rFonts w:cs="Tahoma"/>
          <w:sz w:val="20"/>
          <w:lang w:val="en-US"/>
        </w:rPr>
        <w:t>animation</w:t>
      </w:r>
    </w:p>
    <w:p w14:paraId="2E6380D2" w14:textId="3E5F7001" w:rsidR="00273AE6" w:rsidRPr="00F2337F" w:rsidRDefault="00273AE6" w:rsidP="00F2337F">
      <w:pPr>
        <w:rPr>
          <w:rFonts w:cs="Tahoma"/>
          <w:sz w:val="20"/>
        </w:rPr>
      </w:pPr>
      <w:r w:rsidRPr="00F2337F">
        <w:rPr>
          <w:rFonts w:cs="Tahoma"/>
          <w:sz w:val="20"/>
        </w:rPr>
        <w:t xml:space="preserve">Ο Ανάδοχος θα αναλάβει να δημιουργήσει νέο πρωτότυπο υλικό και να αξιοποιήσει </w:t>
      </w:r>
      <w:r w:rsidR="008C6833">
        <w:rPr>
          <w:rFonts w:cs="Tahoma"/>
          <w:sz w:val="20"/>
        </w:rPr>
        <w:t xml:space="preserve">τυχόν </w:t>
      </w:r>
      <w:r w:rsidRPr="00F2337F">
        <w:rPr>
          <w:rFonts w:cs="Tahoma"/>
          <w:sz w:val="20"/>
        </w:rPr>
        <w:t xml:space="preserve">υφιστάμενο </w:t>
      </w:r>
      <w:r w:rsidRPr="00F2337F">
        <w:rPr>
          <w:rFonts w:cs="Tahoma"/>
          <w:sz w:val="20"/>
          <w:lang w:val="en-US"/>
        </w:rPr>
        <w:t>video</w:t>
      </w:r>
      <w:r w:rsidRPr="00F2337F">
        <w:rPr>
          <w:rFonts w:cs="Tahoma"/>
          <w:sz w:val="20"/>
        </w:rPr>
        <w:t xml:space="preserve"> υλικό με νέους συνδυασμούς ώστε να παράξει ενημερωτικά και εκπαιδευτικά </w:t>
      </w:r>
      <w:r w:rsidR="008C6833" w:rsidRPr="00F2337F">
        <w:rPr>
          <w:rFonts w:cs="Tahoma"/>
          <w:sz w:val="20"/>
          <w:lang w:val="en-US"/>
        </w:rPr>
        <w:t>video</w:t>
      </w:r>
      <w:r w:rsidR="008C6833" w:rsidRPr="00F852F8">
        <w:rPr>
          <w:rFonts w:cs="Tahoma"/>
          <w:sz w:val="20"/>
        </w:rPr>
        <w:t xml:space="preserve">, </w:t>
      </w:r>
      <w:r w:rsidR="008C6833" w:rsidRPr="00F2337F">
        <w:rPr>
          <w:rFonts w:cs="Tahoma"/>
          <w:sz w:val="20"/>
          <w:lang w:val="en-US"/>
        </w:rPr>
        <w:t>spots</w:t>
      </w:r>
      <w:r w:rsidR="008C6833" w:rsidRPr="00D91836">
        <w:rPr>
          <w:rFonts w:cs="Tahoma"/>
          <w:sz w:val="20"/>
        </w:rPr>
        <w:t xml:space="preserve"> ή/και </w:t>
      </w:r>
      <w:r w:rsidR="008C6833" w:rsidRPr="00F2337F">
        <w:rPr>
          <w:rFonts w:cs="Tahoma"/>
          <w:sz w:val="20"/>
          <w:lang w:val="en-US"/>
        </w:rPr>
        <w:t>animation</w:t>
      </w:r>
      <w:r w:rsidR="008C6833" w:rsidRPr="00F852F8">
        <w:rPr>
          <w:rFonts w:cs="Tahoma"/>
          <w:sz w:val="20"/>
        </w:rPr>
        <w:t xml:space="preserve"> </w:t>
      </w:r>
      <w:r w:rsidRPr="00F2337F">
        <w:rPr>
          <w:rFonts w:cs="Tahoma"/>
          <w:sz w:val="20"/>
        </w:rPr>
        <w:t xml:space="preserve">σύμφωνα με τη στρατηγική </w:t>
      </w:r>
      <w:r w:rsidR="008C6833">
        <w:rPr>
          <w:rFonts w:cs="Tahoma"/>
          <w:sz w:val="20"/>
        </w:rPr>
        <w:t>επικοινωνίας</w:t>
      </w:r>
      <w:r w:rsidRPr="00F2337F">
        <w:rPr>
          <w:rFonts w:cs="Tahoma"/>
          <w:sz w:val="20"/>
        </w:rPr>
        <w:t xml:space="preserve"> και με βάση σαφώς τεκμηριωμένα σενάρια ιδεών. Τα video θα παρουσιάζουν με καινοτόμο, δημιουργικό και εμπειρικό τρόπο τα οφέλη του G-Cloud, τις υπηρεσίες που προσφέρει, (</w:t>
      </w:r>
      <w:r w:rsidRPr="00F2337F">
        <w:rPr>
          <w:rFonts w:cs="Tahoma"/>
          <w:sz w:val="20"/>
          <w:lang w:val="en-US"/>
        </w:rPr>
        <w:t>tutorials</w:t>
      </w:r>
      <w:r w:rsidRPr="00F2337F">
        <w:rPr>
          <w:rFonts w:cs="Tahoma"/>
          <w:sz w:val="20"/>
        </w:rPr>
        <w:t>), χρηστικές πληροφορίες κλπ.</w:t>
      </w:r>
    </w:p>
    <w:p w14:paraId="6BCF7D82" w14:textId="7F4F5484" w:rsidR="00273AE6" w:rsidRDefault="00273AE6" w:rsidP="00B72109">
      <w:pPr>
        <w:widowControl w:val="0"/>
        <w:tabs>
          <w:tab w:val="left" w:pos="709"/>
        </w:tabs>
        <w:suppressAutoHyphens/>
        <w:overflowPunct w:val="0"/>
        <w:autoSpaceDE w:val="0"/>
        <w:autoSpaceDN w:val="0"/>
        <w:adjustRightInd w:val="0"/>
        <w:spacing w:before="120" w:after="0"/>
        <w:rPr>
          <w:rFonts w:cs="Tahoma"/>
          <w:sz w:val="20"/>
        </w:rPr>
      </w:pPr>
      <w:r w:rsidRPr="00F2337F">
        <w:rPr>
          <w:rFonts w:cs="Tahoma"/>
          <w:sz w:val="20"/>
        </w:rPr>
        <w:t xml:space="preserve">Θα πρέπει να βασίζονται στις σύγχρονες τάσεις </w:t>
      </w:r>
      <w:r w:rsidR="00B72109">
        <w:rPr>
          <w:rFonts w:cs="Tahoma"/>
          <w:sz w:val="20"/>
        </w:rPr>
        <w:t>δημιουργικά</w:t>
      </w:r>
      <w:r w:rsidRPr="00F2337F">
        <w:rPr>
          <w:rFonts w:cs="Tahoma"/>
          <w:sz w:val="20"/>
        </w:rPr>
        <w:t xml:space="preserve"> και σε διεθνείς πρακτικές προώθησης ανάλογων υπηρεσιών, προκειμένου να επιτευχθεί υψηλής ποιότητας αποτέλεσμα που θα προσελκύσει το ενδιαφέρον του κοινού στόχος. </w:t>
      </w:r>
      <w:r w:rsidR="00B72109" w:rsidRPr="00866E08">
        <w:rPr>
          <w:rFonts w:cs="Tahoma"/>
          <w:sz w:val="20"/>
        </w:rPr>
        <w:t xml:space="preserve">Ο Ανάδοχος αναλαμβάνει την επιμέλεια και ενσωμάτωση τίτλων, πληροφοριακού &amp; εικαστικού υλικού (γραφικά, λεζάντες, </w:t>
      </w:r>
      <w:r w:rsidR="00B72109" w:rsidRPr="00F2337F">
        <w:rPr>
          <w:rFonts w:cs="Tahoma"/>
          <w:sz w:val="20"/>
          <w:lang w:val="en-US"/>
        </w:rPr>
        <w:t>supers</w:t>
      </w:r>
      <w:r w:rsidR="00B72109" w:rsidRPr="00F852F8">
        <w:rPr>
          <w:rFonts w:cs="Tahoma"/>
          <w:sz w:val="20"/>
        </w:rPr>
        <w:t xml:space="preserve">, </w:t>
      </w:r>
      <w:r w:rsidR="00B72109" w:rsidRPr="00F2337F">
        <w:rPr>
          <w:rFonts w:cs="Tahoma"/>
          <w:sz w:val="20"/>
          <w:lang w:val="en-US"/>
        </w:rPr>
        <w:t>motion</w:t>
      </w:r>
      <w:r w:rsidR="00B72109" w:rsidRPr="00F852F8">
        <w:rPr>
          <w:rFonts w:cs="Tahoma"/>
          <w:sz w:val="20"/>
        </w:rPr>
        <w:t xml:space="preserve"> </w:t>
      </w:r>
      <w:r w:rsidR="00B72109" w:rsidRPr="00F2337F">
        <w:rPr>
          <w:rFonts w:cs="Tahoma"/>
          <w:sz w:val="20"/>
          <w:lang w:val="en-US"/>
        </w:rPr>
        <w:t>graphics</w:t>
      </w:r>
      <w:r w:rsidR="00B72109" w:rsidRPr="00866E08">
        <w:rPr>
          <w:rFonts w:cs="Tahoma"/>
          <w:sz w:val="20"/>
        </w:rPr>
        <w:t>).</w:t>
      </w:r>
    </w:p>
    <w:p w14:paraId="679099E6" w14:textId="4887081E" w:rsidR="00B72109" w:rsidRPr="00F2337F" w:rsidRDefault="00B72109" w:rsidP="00F2337F">
      <w:pPr>
        <w:widowControl w:val="0"/>
        <w:tabs>
          <w:tab w:val="left" w:pos="709"/>
        </w:tabs>
        <w:suppressAutoHyphens/>
        <w:overflowPunct w:val="0"/>
        <w:autoSpaceDE w:val="0"/>
        <w:autoSpaceDN w:val="0"/>
        <w:adjustRightInd w:val="0"/>
        <w:spacing w:before="120" w:after="0"/>
        <w:rPr>
          <w:rFonts w:cs="Tahoma"/>
          <w:sz w:val="20"/>
        </w:rPr>
      </w:pPr>
    </w:p>
    <w:p w14:paraId="120EDA3E" w14:textId="7CF3DD42" w:rsidR="00273AE6" w:rsidRPr="00F2337F" w:rsidRDefault="00273AE6" w:rsidP="00F2337F">
      <w:pPr>
        <w:rPr>
          <w:rFonts w:cs="Tahoma"/>
          <w:sz w:val="20"/>
        </w:rPr>
      </w:pPr>
      <w:r w:rsidRPr="00F2337F">
        <w:rPr>
          <w:rFonts w:cs="Tahoma"/>
          <w:sz w:val="20"/>
        </w:rPr>
        <w:t xml:space="preserve">Υπολογίζεται ότι θα πρέπει να δημιουργηθούν </w:t>
      </w:r>
      <w:r w:rsidR="00B72109">
        <w:rPr>
          <w:rFonts w:cs="Tahoma"/>
          <w:sz w:val="20"/>
        </w:rPr>
        <w:t xml:space="preserve">τουλάχιστον </w:t>
      </w:r>
      <w:r w:rsidR="000A61E5" w:rsidRPr="003858E4">
        <w:rPr>
          <w:rFonts w:cs="Tahoma"/>
          <w:sz w:val="20"/>
        </w:rPr>
        <w:t>τρία (</w:t>
      </w:r>
      <w:r w:rsidR="00B72109" w:rsidRPr="003858E4">
        <w:rPr>
          <w:rFonts w:cs="Tahoma"/>
          <w:sz w:val="20"/>
        </w:rPr>
        <w:t>3</w:t>
      </w:r>
      <w:r w:rsidR="000A61E5" w:rsidRPr="003858E4">
        <w:rPr>
          <w:rFonts w:cs="Tahoma"/>
          <w:sz w:val="20"/>
        </w:rPr>
        <w:t>)</w:t>
      </w:r>
      <w:r w:rsidRPr="00F2337F">
        <w:rPr>
          <w:rFonts w:cs="Tahoma"/>
          <w:sz w:val="20"/>
        </w:rPr>
        <w:t xml:space="preserve"> διαφορετικά</w:t>
      </w:r>
      <w:r w:rsidR="0024374D">
        <w:rPr>
          <w:rFonts w:cs="Tahoma"/>
          <w:sz w:val="20"/>
        </w:rPr>
        <w:t xml:space="preserve"> θεματικά </w:t>
      </w:r>
      <w:r w:rsidRPr="00F2337F">
        <w:rPr>
          <w:rFonts w:cs="Tahoma"/>
          <w:sz w:val="20"/>
          <w:lang w:val="en-US"/>
        </w:rPr>
        <w:t>video</w:t>
      </w:r>
      <w:r w:rsidR="000A61E5" w:rsidRPr="000A61E5">
        <w:rPr>
          <w:rFonts w:cs="Tahoma"/>
          <w:sz w:val="20"/>
          <w:lang w:val="en-US"/>
        </w:rPr>
        <w:t>s</w:t>
      </w:r>
      <w:r w:rsidRPr="00F2337F">
        <w:rPr>
          <w:rFonts w:cs="Tahoma"/>
          <w:sz w:val="20"/>
        </w:rPr>
        <w:t xml:space="preserve">, </w:t>
      </w:r>
      <w:r w:rsidRPr="00F2337F">
        <w:rPr>
          <w:rFonts w:cs="Tahoma"/>
          <w:sz w:val="20"/>
          <w:lang w:val="en-US"/>
        </w:rPr>
        <w:t>spots</w:t>
      </w:r>
      <w:r w:rsidRPr="00F2337F">
        <w:rPr>
          <w:rFonts w:cs="Tahoma"/>
          <w:sz w:val="20"/>
        </w:rPr>
        <w:t xml:space="preserve"> ή/και </w:t>
      </w:r>
      <w:r w:rsidRPr="00F2337F">
        <w:rPr>
          <w:rFonts w:cs="Tahoma"/>
          <w:sz w:val="20"/>
          <w:lang w:val="en-US"/>
        </w:rPr>
        <w:t>animation</w:t>
      </w:r>
      <w:r w:rsidRPr="00F2337F">
        <w:rPr>
          <w:rFonts w:cs="Tahoma"/>
          <w:sz w:val="20"/>
        </w:rPr>
        <w:t xml:space="preserve"> εξαιρετικής ποιότητας, με σύγχρονες μεθόδους και προσθήκη υποτίτλων (supers) όπου είναι αναγκαίο, διάρκειας όχι παραπάνω από 4’ το κάθε ένα</w:t>
      </w:r>
      <w:r w:rsidR="00B72109">
        <w:rPr>
          <w:rFonts w:cs="Tahoma"/>
          <w:sz w:val="20"/>
        </w:rPr>
        <w:t>, καθώς</w:t>
      </w:r>
      <w:r w:rsidRPr="00F2337F">
        <w:rPr>
          <w:rFonts w:cs="Tahoma"/>
          <w:sz w:val="20"/>
        </w:rPr>
        <w:t xml:space="preserve"> και μικρότερες εκδόσεις αυτών (cut versions) διάρκειας όχι παραπάνω από 1.30’ λεπτό η κάθε μια. </w:t>
      </w:r>
    </w:p>
    <w:p w14:paraId="5ED7334B" w14:textId="318C0A2A" w:rsidR="00273AE6" w:rsidRDefault="00273AE6" w:rsidP="00F2337F">
      <w:pPr>
        <w:widowControl w:val="0"/>
        <w:tabs>
          <w:tab w:val="left" w:pos="709"/>
        </w:tabs>
        <w:suppressAutoHyphens/>
        <w:overflowPunct w:val="0"/>
        <w:autoSpaceDE w:val="0"/>
        <w:autoSpaceDN w:val="0"/>
        <w:adjustRightInd w:val="0"/>
        <w:spacing w:before="120" w:after="0"/>
        <w:rPr>
          <w:rFonts w:cs="Tahoma"/>
          <w:sz w:val="20"/>
        </w:rPr>
      </w:pPr>
      <w:r w:rsidRPr="00F2337F">
        <w:rPr>
          <w:rFonts w:cs="Tahoma"/>
          <w:sz w:val="20"/>
        </w:rPr>
        <w:t xml:space="preserve">Τα </w:t>
      </w:r>
      <w:r w:rsidRPr="00F2337F">
        <w:rPr>
          <w:rFonts w:cs="Tahoma"/>
          <w:sz w:val="20"/>
          <w:lang w:val="en-US"/>
        </w:rPr>
        <w:t>videos</w:t>
      </w:r>
      <w:r w:rsidRPr="00F2337F">
        <w:rPr>
          <w:rFonts w:cs="Tahoma"/>
          <w:sz w:val="20"/>
        </w:rPr>
        <w:t xml:space="preserve"> τα οποία θα δημιουργηθούν θα μπορούν να αναρτηθούν τόσο σε διαδικτυακά μέσα όσο και σε άλλα κανάλια προβολής, μετά από την όποια αναγκαία επεξεργασία.</w:t>
      </w:r>
    </w:p>
    <w:p w14:paraId="646EB20A" w14:textId="29A1AA63" w:rsidR="00B26DB1" w:rsidRDefault="00B26DB1" w:rsidP="00273AE6">
      <w:pPr>
        <w:rPr>
          <w:rFonts w:cs="Tahoma"/>
          <w:sz w:val="20"/>
        </w:rPr>
      </w:pPr>
    </w:p>
    <w:p w14:paraId="6D74623C" w14:textId="77777777" w:rsidR="009A3FF0" w:rsidRPr="00D91836" w:rsidRDefault="009A3FF0" w:rsidP="009A3FF0">
      <w:pPr>
        <w:spacing w:after="0"/>
        <w:jc w:val="left"/>
        <w:rPr>
          <w:rFonts w:cs="Tahoma"/>
          <w:b/>
          <w:bCs/>
          <w:sz w:val="20"/>
        </w:rPr>
      </w:pPr>
      <w:r>
        <w:rPr>
          <w:rFonts w:cs="Tahoma"/>
          <w:sz w:val="20"/>
        </w:rPr>
        <w:t xml:space="preserve">Για όλο το παραπάνω υλικό, κατόπιν </w:t>
      </w:r>
      <w:r w:rsidRPr="00D91836">
        <w:rPr>
          <w:rFonts w:cs="Tahoma"/>
          <w:sz w:val="20"/>
        </w:rPr>
        <w:t>τυχόν προσαρμογ</w:t>
      </w:r>
      <w:r>
        <w:rPr>
          <w:rFonts w:cs="Tahoma"/>
          <w:sz w:val="20"/>
        </w:rPr>
        <w:t>ών</w:t>
      </w:r>
      <w:r w:rsidRPr="00D91836">
        <w:rPr>
          <w:rFonts w:cs="Tahoma"/>
          <w:sz w:val="20"/>
        </w:rPr>
        <w:t>/αλλαγ</w:t>
      </w:r>
      <w:r>
        <w:rPr>
          <w:rFonts w:cs="Tahoma"/>
          <w:sz w:val="20"/>
        </w:rPr>
        <w:t>ών</w:t>
      </w:r>
      <w:r w:rsidRPr="00D91836">
        <w:rPr>
          <w:rFonts w:cs="Tahoma"/>
          <w:sz w:val="20"/>
        </w:rPr>
        <w:t>/διορθώσε</w:t>
      </w:r>
      <w:r>
        <w:rPr>
          <w:rFonts w:cs="Tahoma"/>
          <w:sz w:val="20"/>
        </w:rPr>
        <w:t>ων, ο</w:t>
      </w:r>
      <w:r w:rsidRPr="00D91836">
        <w:rPr>
          <w:rFonts w:cs="Tahoma"/>
          <w:sz w:val="20"/>
        </w:rPr>
        <w:t xml:space="preserve"> Ανάδοχος θα υποβάλλει στην Αναθέτουσα Αρχή </w:t>
      </w:r>
      <w:r>
        <w:rPr>
          <w:rFonts w:cs="Tahoma"/>
          <w:sz w:val="20"/>
        </w:rPr>
        <w:t>τα υλικά</w:t>
      </w:r>
      <w:r w:rsidRPr="00D91836">
        <w:rPr>
          <w:rFonts w:cs="Tahoma"/>
          <w:sz w:val="20"/>
        </w:rPr>
        <w:t xml:space="preserve">  στην τελική μορφή </w:t>
      </w:r>
      <w:r>
        <w:rPr>
          <w:rFonts w:cs="Tahoma"/>
          <w:sz w:val="20"/>
        </w:rPr>
        <w:t>τους σε αρχεία υψηλής ανάλυσης</w:t>
      </w:r>
      <w:r w:rsidRPr="00D91836">
        <w:rPr>
          <w:rFonts w:cs="Tahoma"/>
          <w:sz w:val="20"/>
        </w:rPr>
        <w:t>.</w:t>
      </w:r>
    </w:p>
    <w:p w14:paraId="3A125C86" w14:textId="77777777" w:rsidR="009A3FF0" w:rsidRDefault="009A3FF0" w:rsidP="00273AE6">
      <w:pPr>
        <w:rPr>
          <w:rFonts w:cs="Tahoma"/>
          <w:sz w:val="20"/>
        </w:rPr>
      </w:pPr>
    </w:p>
    <w:p w14:paraId="2866DFE6" w14:textId="31285876" w:rsidR="004A3E1D" w:rsidRPr="00F2337F" w:rsidRDefault="004A3E1D" w:rsidP="004A3E1D">
      <w:pPr>
        <w:spacing w:after="200"/>
        <w:rPr>
          <w:b/>
          <w:bCs/>
          <w:color w:val="000000"/>
          <w:sz w:val="20"/>
        </w:rPr>
      </w:pPr>
      <w:r w:rsidRPr="00F2337F">
        <w:rPr>
          <w:b/>
          <w:bCs/>
          <w:color w:val="000000"/>
          <w:sz w:val="20"/>
        </w:rPr>
        <w:t>Μέσα Κοινωνικής Δικτύωσης</w:t>
      </w:r>
    </w:p>
    <w:p w14:paraId="0DA84A82" w14:textId="2D0A2724" w:rsidR="004A3E1D" w:rsidRPr="00F2337F" w:rsidRDefault="004A3E1D" w:rsidP="00F2337F">
      <w:pPr>
        <w:rPr>
          <w:rFonts w:cs="Tahoma"/>
          <w:sz w:val="20"/>
        </w:rPr>
      </w:pPr>
      <w:r w:rsidRPr="00F2337F">
        <w:rPr>
          <w:rFonts w:cs="Tahoma"/>
          <w:sz w:val="20"/>
        </w:rPr>
        <w:t xml:space="preserve">Ο Ανάδοχος θα αναλάβει  την πληρωμένη διαφήμιση και προώθηση περιεχομένου σε Μέσα Κοινωνικής Δικτύωσης </w:t>
      </w:r>
      <w:r w:rsidR="00E72E15">
        <w:rPr>
          <w:rFonts w:cs="Tahoma"/>
          <w:sz w:val="20"/>
        </w:rPr>
        <w:t xml:space="preserve">στο </w:t>
      </w:r>
      <w:r w:rsidR="00985E51">
        <w:rPr>
          <w:rFonts w:cs="Tahoma"/>
          <w:sz w:val="20"/>
        </w:rPr>
        <w:t>πλαίσιο</w:t>
      </w:r>
      <w:r w:rsidR="00E72E15">
        <w:rPr>
          <w:rFonts w:cs="Tahoma"/>
          <w:sz w:val="20"/>
        </w:rPr>
        <w:t xml:space="preserve"> του ολοκληρωμένου</w:t>
      </w:r>
      <w:r w:rsidRPr="00F2337F">
        <w:rPr>
          <w:rFonts w:cs="Tahoma"/>
          <w:sz w:val="20"/>
        </w:rPr>
        <w:t xml:space="preserve"> στρατηγικού σχεδίου προβολής.  </w:t>
      </w:r>
    </w:p>
    <w:p w14:paraId="0C3F0970" w14:textId="052607AC" w:rsidR="004A3E1D" w:rsidRPr="00F2337F" w:rsidRDefault="004A3E1D" w:rsidP="00F2337F">
      <w:pPr>
        <w:rPr>
          <w:rFonts w:cs="Tahoma"/>
          <w:sz w:val="20"/>
        </w:rPr>
      </w:pPr>
      <w:r w:rsidRPr="00F2337F">
        <w:rPr>
          <w:rFonts w:cs="Tahoma"/>
          <w:sz w:val="20"/>
        </w:rPr>
        <w:t xml:space="preserve">Στη δράση περιλαμβάνεται το κόστος για την παραγωγή και την προσαρμογή δημιουργικού, καθώς και τα έξοδα των χορηγούμενων διαφημίσεων σε </w:t>
      </w:r>
      <w:r w:rsidRPr="00F2337F">
        <w:rPr>
          <w:rFonts w:cs="Tahoma"/>
          <w:sz w:val="20"/>
          <w:lang w:val="en-US"/>
        </w:rPr>
        <w:t>social</w:t>
      </w:r>
      <w:r w:rsidRPr="00F2337F">
        <w:rPr>
          <w:rFonts w:cs="Tahoma"/>
          <w:sz w:val="20"/>
        </w:rPr>
        <w:t xml:space="preserve"> </w:t>
      </w:r>
      <w:r w:rsidRPr="00F2337F">
        <w:rPr>
          <w:rFonts w:cs="Tahoma"/>
          <w:sz w:val="20"/>
          <w:lang w:val="en-US"/>
        </w:rPr>
        <w:t>media</w:t>
      </w:r>
      <w:r w:rsidRPr="00F2337F">
        <w:rPr>
          <w:rFonts w:cs="Tahoma"/>
          <w:sz w:val="20"/>
        </w:rPr>
        <w:t>. Θα γίνει πληρωμένη διαφήμιση σε μέσα</w:t>
      </w:r>
      <w:r w:rsidR="00E72E15">
        <w:rPr>
          <w:rFonts w:cs="Tahoma"/>
          <w:sz w:val="20"/>
        </w:rPr>
        <w:t xml:space="preserve"> με </w:t>
      </w:r>
      <w:r w:rsidRPr="00F2337F">
        <w:rPr>
          <w:rFonts w:cs="Tahoma"/>
          <w:sz w:val="20"/>
        </w:rPr>
        <w:t xml:space="preserve">εστίαση σε στοχευμένο κοινό και με σκοπό την αύξηση της </w:t>
      </w:r>
      <w:r w:rsidR="00DB6FB4" w:rsidRPr="004A3E1D">
        <w:rPr>
          <w:rFonts w:cs="Tahoma"/>
          <w:sz w:val="20"/>
        </w:rPr>
        <w:t>αναγνωρισιμότητα</w:t>
      </w:r>
      <w:r w:rsidR="00DB6FB4">
        <w:rPr>
          <w:rFonts w:cs="Tahoma"/>
          <w:sz w:val="20"/>
        </w:rPr>
        <w:t>ς</w:t>
      </w:r>
      <w:r w:rsidRPr="00F2337F">
        <w:rPr>
          <w:rFonts w:cs="Tahoma"/>
          <w:sz w:val="20"/>
        </w:rPr>
        <w:t xml:space="preserve"> του G-Cloud</w:t>
      </w:r>
      <w:r w:rsidR="00E72E15">
        <w:rPr>
          <w:rFonts w:cs="Tahoma"/>
          <w:sz w:val="20"/>
        </w:rPr>
        <w:t xml:space="preserve"> και τη δημιουργία ενδιαφέροντος για αυτό.</w:t>
      </w:r>
    </w:p>
    <w:p w14:paraId="6959C79B" w14:textId="553E2FC0" w:rsidR="004A3E1D" w:rsidRPr="00F2337F" w:rsidRDefault="004A3E1D" w:rsidP="00F2337F">
      <w:pPr>
        <w:rPr>
          <w:rFonts w:cs="Tahoma"/>
          <w:sz w:val="20"/>
        </w:rPr>
      </w:pPr>
      <w:r w:rsidRPr="00F2337F">
        <w:rPr>
          <w:rFonts w:cs="Tahoma"/>
          <w:sz w:val="20"/>
        </w:rPr>
        <w:t xml:space="preserve">Η διαφημιστική καμπάνια θα περιλαμβάνει αναρτήσεις σχετικές με πιθανά events, ερωτήσεις και απαντήσεις (Q&amp;A’s), ειδικών χαρακτηριστικών του </w:t>
      </w:r>
      <w:r w:rsidR="001E249F">
        <w:rPr>
          <w:rFonts w:cs="Tahoma"/>
          <w:sz w:val="20"/>
          <w:lang w:val="en-US"/>
        </w:rPr>
        <w:t>G</w:t>
      </w:r>
      <w:r w:rsidR="001E249F" w:rsidRPr="00F2337F">
        <w:rPr>
          <w:rFonts w:cs="Tahoma"/>
          <w:sz w:val="20"/>
        </w:rPr>
        <w:t>-</w:t>
      </w:r>
      <w:r w:rsidR="001E249F">
        <w:rPr>
          <w:rFonts w:cs="Tahoma"/>
          <w:sz w:val="20"/>
          <w:lang w:val="en-US"/>
        </w:rPr>
        <w:t>Cloud</w:t>
      </w:r>
      <w:r w:rsidR="001E249F">
        <w:rPr>
          <w:rFonts w:cs="Tahoma"/>
          <w:sz w:val="20"/>
        </w:rPr>
        <w:t xml:space="preserve"> </w:t>
      </w:r>
      <w:r w:rsidRPr="00F2337F">
        <w:rPr>
          <w:rFonts w:cs="Tahoma"/>
          <w:sz w:val="20"/>
        </w:rPr>
        <w:t>κλπ. Η διαφήμιση στα μέσα κοινωνικής δικτύωσης θα πρέπει να περιλαμβάνει τουλάχιστον τα ακόλουθα μέσα προβολής:</w:t>
      </w:r>
    </w:p>
    <w:p w14:paraId="344B6ECF" w14:textId="77777777" w:rsidR="004A3E1D" w:rsidRPr="00F2337F" w:rsidRDefault="004A3E1D" w:rsidP="00F2337F">
      <w:pPr>
        <w:pStyle w:val="aff6"/>
        <w:widowControl w:val="0"/>
        <w:numPr>
          <w:ilvl w:val="0"/>
          <w:numId w:val="88"/>
        </w:numPr>
        <w:tabs>
          <w:tab w:val="left" w:pos="709"/>
        </w:tabs>
        <w:suppressAutoHyphens/>
        <w:overflowPunct w:val="0"/>
        <w:autoSpaceDE w:val="0"/>
        <w:autoSpaceDN w:val="0"/>
        <w:adjustRightInd w:val="0"/>
        <w:spacing w:before="120" w:after="0"/>
        <w:rPr>
          <w:rFonts w:cs="Tahoma"/>
          <w:sz w:val="20"/>
        </w:rPr>
      </w:pPr>
      <w:r w:rsidRPr="00F2337F">
        <w:rPr>
          <w:rFonts w:cs="Tahoma"/>
          <w:sz w:val="20"/>
        </w:rPr>
        <w:t>Facebook Ads σύμφωνα με τις προδιαγραφές της πλατφόρμας και το στόχο της διαφήμισης (page likes, post engagement, κ.λ.π)</w:t>
      </w:r>
    </w:p>
    <w:p w14:paraId="4CE6CB72" w14:textId="2B448048" w:rsidR="004A3E1D" w:rsidRPr="00F2337F" w:rsidRDefault="004A3E1D" w:rsidP="00F2337F">
      <w:pPr>
        <w:pStyle w:val="aff6"/>
        <w:widowControl w:val="0"/>
        <w:numPr>
          <w:ilvl w:val="0"/>
          <w:numId w:val="88"/>
        </w:numPr>
        <w:tabs>
          <w:tab w:val="left" w:pos="709"/>
        </w:tabs>
        <w:suppressAutoHyphens/>
        <w:overflowPunct w:val="0"/>
        <w:autoSpaceDE w:val="0"/>
        <w:autoSpaceDN w:val="0"/>
        <w:adjustRightInd w:val="0"/>
        <w:spacing w:before="120" w:after="0"/>
        <w:rPr>
          <w:rFonts w:cs="Tahoma"/>
          <w:sz w:val="20"/>
        </w:rPr>
      </w:pPr>
      <w:r w:rsidRPr="00F2337F">
        <w:rPr>
          <w:rFonts w:cs="Tahoma"/>
          <w:sz w:val="20"/>
        </w:rPr>
        <w:t>LinkedIn Ads σύμφωνα με τις προδιαγραφές της πλατφόρμας και το στόχο της διαφήμισης (followers, engagement, κ.λ.π)</w:t>
      </w:r>
    </w:p>
    <w:p w14:paraId="4D17C2DC" w14:textId="77777777" w:rsidR="004A3E1D" w:rsidRPr="00F2337F" w:rsidRDefault="004A3E1D" w:rsidP="00F2337F">
      <w:pPr>
        <w:pStyle w:val="aff6"/>
        <w:widowControl w:val="0"/>
        <w:numPr>
          <w:ilvl w:val="0"/>
          <w:numId w:val="88"/>
        </w:numPr>
        <w:tabs>
          <w:tab w:val="left" w:pos="709"/>
        </w:tabs>
        <w:suppressAutoHyphens/>
        <w:overflowPunct w:val="0"/>
        <w:autoSpaceDE w:val="0"/>
        <w:autoSpaceDN w:val="0"/>
        <w:adjustRightInd w:val="0"/>
        <w:spacing w:before="120" w:after="0"/>
        <w:rPr>
          <w:rFonts w:cs="Tahoma"/>
          <w:sz w:val="20"/>
        </w:rPr>
      </w:pPr>
      <w:r w:rsidRPr="00F2337F">
        <w:rPr>
          <w:rFonts w:cs="Tahoma"/>
          <w:sz w:val="20"/>
          <w:lang w:val="en-US"/>
        </w:rPr>
        <w:t>Google</w:t>
      </w:r>
      <w:r w:rsidRPr="00F2337F">
        <w:rPr>
          <w:rFonts w:cs="Tahoma"/>
          <w:sz w:val="20"/>
        </w:rPr>
        <w:t xml:space="preserve"> </w:t>
      </w:r>
      <w:r w:rsidRPr="00F2337F">
        <w:rPr>
          <w:rFonts w:cs="Tahoma"/>
          <w:sz w:val="20"/>
          <w:lang w:val="en-US"/>
        </w:rPr>
        <w:t>Adwords</w:t>
      </w:r>
      <w:r w:rsidRPr="00F2337F">
        <w:rPr>
          <w:rFonts w:cs="Tahoma"/>
          <w:sz w:val="20"/>
        </w:rPr>
        <w:t xml:space="preserve"> (</w:t>
      </w:r>
      <w:r w:rsidRPr="00F2337F">
        <w:rPr>
          <w:rFonts w:cs="Tahoma"/>
          <w:sz w:val="20"/>
          <w:lang w:val="en-US"/>
        </w:rPr>
        <w:t>google</w:t>
      </w:r>
      <w:r w:rsidRPr="00F2337F">
        <w:rPr>
          <w:rFonts w:cs="Tahoma"/>
          <w:sz w:val="20"/>
        </w:rPr>
        <w:t xml:space="preserve"> </w:t>
      </w:r>
      <w:r w:rsidRPr="00F2337F">
        <w:rPr>
          <w:rFonts w:cs="Tahoma"/>
          <w:sz w:val="20"/>
          <w:lang w:val="en-US"/>
        </w:rPr>
        <w:t>search</w:t>
      </w:r>
      <w:r w:rsidRPr="00F2337F">
        <w:rPr>
          <w:rFonts w:cs="Tahoma"/>
          <w:sz w:val="20"/>
        </w:rPr>
        <w:t xml:space="preserve">, </w:t>
      </w:r>
      <w:r w:rsidRPr="00F2337F">
        <w:rPr>
          <w:rFonts w:cs="Tahoma"/>
          <w:sz w:val="20"/>
          <w:lang w:val="en-US"/>
        </w:rPr>
        <w:t>google</w:t>
      </w:r>
      <w:r w:rsidRPr="00F2337F">
        <w:rPr>
          <w:rFonts w:cs="Tahoma"/>
          <w:sz w:val="20"/>
        </w:rPr>
        <w:t xml:space="preserve"> </w:t>
      </w:r>
      <w:r w:rsidRPr="00F2337F">
        <w:rPr>
          <w:rFonts w:cs="Tahoma"/>
          <w:sz w:val="20"/>
          <w:lang w:val="en-US"/>
        </w:rPr>
        <w:t>display</w:t>
      </w:r>
      <w:r w:rsidRPr="00F2337F">
        <w:rPr>
          <w:rFonts w:cs="Tahoma"/>
          <w:sz w:val="20"/>
        </w:rPr>
        <w:t xml:space="preserve"> </w:t>
      </w:r>
      <w:r w:rsidRPr="00F2337F">
        <w:rPr>
          <w:rFonts w:cs="Tahoma"/>
          <w:sz w:val="20"/>
          <w:lang w:val="en-US"/>
        </w:rPr>
        <w:t>network</w:t>
      </w:r>
      <w:r w:rsidRPr="00F2337F">
        <w:rPr>
          <w:rFonts w:cs="Tahoma"/>
          <w:sz w:val="20"/>
        </w:rPr>
        <w:t>) για την προσέλκυση συγκεκριμένου κοινού και διοχέτευση αυτού στην ιστοσελίδα του G-Cloud με στόχο την ενίσχυση της επισκεψιμότητάς της.</w:t>
      </w:r>
    </w:p>
    <w:p w14:paraId="0A6B4088" w14:textId="77777777" w:rsidR="009B656A" w:rsidRDefault="009B656A" w:rsidP="004A3E1D">
      <w:pPr>
        <w:autoSpaceDE w:val="0"/>
        <w:autoSpaceDN w:val="0"/>
        <w:adjustRightInd w:val="0"/>
        <w:rPr>
          <w:rFonts w:cs="Tahoma"/>
          <w:sz w:val="20"/>
        </w:rPr>
      </w:pPr>
    </w:p>
    <w:p w14:paraId="1C1D22C9" w14:textId="605D8A1D" w:rsidR="00DC49CC" w:rsidRPr="00F2337F" w:rsidRDefault="00DC49CC" w:rsidP="00DC49CC">
      <w:pPr>
        <w:suppressAutoHyphens/>
        <w:spacing w:before="120"/>
        <w:rPr>
          <w:rFonts w:cs="Tahoma"/>
          <w:b/>
          <w:bCs/>
          <w:sz w:val="20"/>
        </w:rPr>
      </w:pPr>
      <w:r w:rsidRPr="00F2337F">
        <w:rPr>
          <w:rFonts w:cs="Tahoma"/>
          <w:b/>
          <w:bCs/>
          <w:sz w:val="20"/>
        </w:rPr>
        <w:t xml:space="preserve">Προτάσεις διοργάνωσης </w:t>
      </w:r>
      <w:r w:rsidR="004A3E1D" w:rsidRPr="00F2337F">
        <w:rPr>
          <w:rFonts w:cs="Tahoma"/>
          <w:b/>
          <w:bCs/>
          <w:sz w:val="20"/>
        </w:rPr>
        <w:t>ειδικών</w:t>
      </w:r>
      <w:r w:rsidRPr="00F2337F">
        <w:rPr>
          <w:rFonts w:cs="Tahoma"/>
          <w:b/>
          <w:bCs/>
          <w:sz w:val="20"/>
        </w:rPr>
        <w:t xml:space="preserve"> εκδηλώσεων </w:t>
      </w:r>
    </w:p>
    <w:p w14:paraId="5A610E64" w14:textId="3240A9DB" w:rsidR="00B26DB1" w:rsidRDefault="00BE07F2" w:rsidP="00F2337F">
      <w:pPr>
        <w:spacing w:after="0"/>
        <w:rPr>
          <w:rFonts w:cs="Tahoma"/>
          <w:sz w:val="20"/>
        </w:rPr>
      </w:pPr>
      <w:r w:rsidRPr="00F2337F">
        <w:rPr>
          <w:rFonts w:cs="Tahoma"/>
          <w:sz w:val="20"/>
        </w:rPr>
        <w:t xml:space="preserve">Ο Ανάδοχος στο πλαίσιο φυσικών και ψηφιακών προωθητικών ενεργειών για την προώθηση του G-Cloud σε ειδικά κοινά, θα αναλάβει τη διοργάνωση και διενέργεια ειδικών εκδηλώσεων και ενημερωτικών </w:t>
      </w:r>
      <w:r w:rsidRPr="00F2337F">
        <w:rPr>
          <w:rFonts w:cs="Tahoma"/>
          <w:sz w:val="20"/>
          <w:lang w:val="en-US"/>
        </w:rPr>
        <w:t>mini</w:t>
      </w:r>
      <w:r w:rsidRPr="00F2337F">
        <w:rPr>
          <w:rFonts w:cs="Tahoma"/>
          <w:sz w:val="20"/>
        </w:rPr>
        <w:t xml:space="preserve"> </w:t>
      </w:r>
      <w:r w:rsidRPr="00F2337F">
        <w:rPr>
          <w:rFonts w:cs="Tahoma"/>
          <w:sz w:val="20"/>
          <w:lang w:val="en-US"/>
        </w:rPr>
        <w:t>events</w:t>
      </w:r>
      <w:r w:rsidRPr="00F2337F">
        <w:rPr>
          <w:rFonts w:cs="Tahoma"/>
          <w:sz w:val="20"/>
        </w:rPr>
        <w:t xml:space="preserve">. </w:t>
      </w:r>
      <w:r w:rsidR="00B26DB1" w:rsidRPr="00D93228">
        <w:rPr>
          <w:rFonts w:cs="Tahoma"/>
          <w:sz w:val="20"/>
        </w:rPr>
        <w:t xml:space="preserve">Το σύνολο των δαπανών </w:t>
      </w:r>
      <w:r w:rsidR="00B26DB1">
        <w:rPr>
          <w:rFonts w:cs="Tahoma"/>
          <w:sz w:val="20"/>
        </w:rPr>
        <w:t>των σχετικών διοργανώσεων</w:t>
      </w:r>
      <w:r w:rsidR="00B26DB1" w:rsidRPr="00D93228">
        <w:rPr>
          <w:rFonts w:cs="Tahoma"/>
          <w:sz w:val="20"/>
        </w:rPr>
        <w:t xml:space="preserve"> (π.χ. ενοικίαση χώρου, οπτικοακουστικά μέσα, </w:t>
      </w:r>
      <w:r w:rsidR="00A03504">
        <w:rPr>
          <w:rFonts w:cs="Tahoma"/>
          <w:sz w:val="20"/>
        </w:rPr>
        <w:t xml:space="preserve">εξοπλισμός φωτισμού, βιντεοσκόπησης, φωτογράφισης </w:t>
      </w:r>
      <w:r w:rsidR="00B26DB1" w:rsidRPr="00C23A84">
        <w:rPr>
          <w:rFonts w:cs="Tahoma"/>
          <w:sz w:val="20"/>
          <w:lang w:val="en-US"/>
        </w:rPr>
        <w:t>catering</w:t>
      </w:r>
      <w:r w:rsidR="00B26DB1" w:rsidRPr="00F852F8">
        <w:rPr>
          <w:rFonts w:cs="Tahoma"/>
          <w:sz w:val="20"/>
        </w:rPr>
        <w:t xml:space="preserve">, </w:t>
      </w:r>
      <w:r w:rsidR="00B26DB1" w:rsidRPr="00C23A84">
        <w:rPr>
          <w:rFonts w:cs="Tahoma"/>
          <w:sz w:val="20"/>
          <w:lang w:val="en-US"/>
        </w:rPr>
        <w:t>banners</w:t>
      </w:r>
      <w:r w:rsidR="00B26DB1" w:rsidRPr="00D93228">
        <w:rPr>
          <w:rFonts w:cs="Tahoma"/>
          <w:sz w:val="20"/>
        </w:rPr>
        <w:t>, προσκλήσεις κλπ) βαρύνουν τον Ανάδοχο</w:t>
      </w:r>
      <w:r w:rsidR="00B26DB1">
        <w:rPr>
          <w:rFonts w:cs="Tahoma"/>
          <w:sz w:val="20"/>
        </w:rPr>
        <w:t>.</w:t>
      </w:r>
    </w:p>
    <w:p w14:paraId="1E6F148A" w14:textId="77777777" w:rsidR="00B26DB1" w:rsidRDefault="00B26DB1" w:rsidP="00DC49CC">
      <w:pPr>
        <w:spacing w:after="0"/>
        <w:jc w:val="left"/>
        <w:rPr>
          <w:rFonts w:cs="Tahoma"/>
          <w:sz w:val="20"/>
        </w:rPr>
      </w:pPr>
    </w:p>
    <w:p w14:paraId="216A564A" w14:textId="39E327CF" w:rsidR="00695B88" w:rsidRDefault="00695B88" w:rsidP="00F2337F">
      <w:pPr>
        <w:spacing w:after="0"/>
        <w:rPr>
          <w:rFonts w:cs="Tahoma"/>
          <w:sz w:val="20"/>
        </w:rPr>
      </w:pPr>
      <w:r>
        <w:rPr>
          <w:rFonts w:cs="Tahoma"/>
          <w:sz w:val="20"/>
        </w:rPr>
        <w:t>Στο σχεδιασμό του</w:t>
      </w:r>
      <w:r w:rsidR="00590698">
        <w:rPr>
          <w:rFonts w:cs="Tahoma"/>
          <w:sz w:val="20"/>
        </w:rPr>
        <w:t>, ο Ανάδοχος,</w:t>
      </w:r>
      <w:r>
        <w:rPr>
          <w:rFonts w:cs="Tahoma"/>
          <w:sz w:val="20"/>
        </w:rPr>
        <w:t xml:space="preserve"> θα πρέπει να συμπεριλάβει τη διοργάνωση τουλάχιστον των παρακάτω ενδεικτικών εκδηλώσεων</w:t>
      </w:r>
      <w:r w:rsidR="00C23A84">
        <w:rPr>
          <w:rFonts w:cs="Tahoma"/>
          <w:sz w:val="20"/>
        </w:rPr>
        <w:t>:</w:t>
      </w:r>
    </w:p>
    <w:p w14:paraId="5A0B8319" w14:textId="77777777" w:rsidR="00B26DB1" w:rsidRDefault="00B26DB1" w:rsidP="00F2337F">
      <w:pPr>
        <w:spacing w:after="0"/>
        <w:rPr>
          <w:rFonts w:cs="Tahoma"/>
          <w:sz w:val="20"/>
        </w:rPr>
      </w:pPr>
    </w:p>
    <w:p w14:paraId="5125FB0D" w14:textId="10818B74" w:rsidR="00695B88" w:rsidRPr="00F2337F" w:rsidRDefault="00B26DB1" w:rsidP="00F2337F">
      <w:pPr>
        <w:pStyle w:val="aff6"/>
        <w:numPr>
          <w:ilvl w:val="0"/>
          <w:numId w:val="92"/>
        </w:numPr>
        <w:spacing w:after="0"/>
        <w:rPr>
          <w:rFonts w:cs="Tahoma"/>
          <w:sz w:val="20"/>
        </w:rPr>
      </w:pPr>
      <w:r w:rsidRPr="00F2337F">
        <w:rPr>
          <w:rFonts w:cs="Tahoma"/>
          <w:sz w:val="20"/>
        </w:rPr>
        <w:lastRenderedPageBreak/>
        <w:t xml:space="preserve">Διοργάνωση </w:t>
      </w:r>
      <w:r w:rsidR="00695B88" w:rsidRPr="00F2337F">
        <w:rPr>
          <w:rFonts w:cs="Tahoma"/>
          <w:sz w:val="20"/>
        </w:rPr>
        <w:t xml:space="preserve"> </w:t>
      </w:r>
      <w:r w:rsidR="00695B88" w:rsidRPr="00F2337F">
        <w:rPr>
          <w:rFonts w:cs="Tahoma"/>
          <w:sz w:val="20"/>
          <w:lang w:val="en-US"/>
        </w:rPr>
        <w:t>press</w:t>
      </w:r>
      <w:r w:rsidR="00695B88" w:rsidRPr="00F2337F">
        <w:rPr>
          <w:rFonts w:cs="Tahoma"/>
          <w:sz w:val="20"/>
        </w:rPr>
        <w:t xml:space="preserve"> </w:t>
      </w:r>
      <w:r w:rsidR="00695B88" w:rsidRPr="00F2337F">
        <w:rPr>
          <w:rFonts w:cs="Tahoma"/>
          <w:sz w:val="20"/>
          <w:lang w:val="en-US"/>
        </w:rPr>
        <w:t>event</w:t>
      </w:r>
      <w:r w:rsidR="00695B88" w:rsidRPr="00F2337F">
        <w:rPr>
          <w:rFonts w:cs="Tahoma"/>
          <w:sz w:val="20"/>
        </w:rPr>
        <w:t xml:space="preserve"> στους χώρους της  ΓΓΠΣΔΔ ή σε άλλο χώρο εντός της Αθήνας</w:t>
      </w:r>
      <w:r w:rsidRPr="00F2337F">
        <w:rPr>
          <w:rFonts w:cs="Tahoma"/>
          <w:sz w:val="20"/>
        </w:rPr>
        <w:t xml:space="preserve">, περίπου </w:t>
      </w:r>
      <w:r w:rsidR="00E72E15">
        <w:rPr>
          <w:rFonts w:cs="Tahoma"/>
          <w:sz w:val="20"/>
        </w:rPr>
        <w:t>10</w:t>
      </w:r>
      <w:r w:rsidRPr="00F2337F">
        <w:rPr>
          <w:rFonts w:cs="Tahoma"/>
          <w:sz w:val="20"/>
        </w:rPr>
        <w:t>0 προσκεκλημένων</w:t>
      </w:r>
      <w:r w:rsidR="00BE07F2" w:rsidRPr="00F2337F">
        <w:rPr>
          <w:rFonts w:cs="Tahoma"/>
          <w:sz w:val="20"/>
        </w:rPr>
        <w:t xml:space="preserve"> με στόχο την ενημέρωση του Τύπου για τα οφέλη που προκύπτουν στην δημόσια </w:t>
      </w:r>
      <w:r w:rsidR="00A03504" w:rsidRPr="00F2337F">
        <w:rPr>
          <w:rFonts w:cs="Tahoma"/>
          <w:sz w:val="20"/>
        </w:rPr>
        <w:t>διοίκηση</w:t>
      </w:r>
      <w:r w:rsidR="00BE07F2" w:rsidRPr="00F2337F">
        <w:rPr>
          <w:rFonts w:cs="Tahoma"/>
          <w:sz w:val="20"/>
        </w:rPr>
        <w:t xml:space="preserve"> με την υιοθέτηση του </w:t>
      </w:r>
      <w:r w:rsidR="00BE07F2" w:rsidRPr="00F2337F">
        <w:rPr>
          <w:rFonts w:cs="Tahoma"/>
          <w:sz w:val="20"/>
          <w:lang w:val="en-US"/>
        </w:rPr>
        <w:t>G</w:t>
      </w:r>
      <w:r w:rsidR="00BE07F2" w:rsidRPr="00F2337F">
        <w:rPr>
          <w:rFonts w:cs="Tahoma"/>
          <w:sz w:val="20"/>
        </w:rPr>
        <w:t>-</w:t>
      </w:r>
      <w:r w:rsidR="00BE07F2" w:rsidRPr="00F2337F">
        <w:rPr>
          <w:rFonts w:cs="Tahoma"/>
          <w:sz w:val="20"/>
          <w:lang w:val="en-US"/>
        </w:rPr>
        <w:t>Cloud</w:t>
      </w:r>
      <w:r w:rsidR="00695B88" w:rsidRPr="00F2337F">
        <w:rPr>
          <w:rFonts w:cs="Tahoma"/>
          <w:sz w:val="20"/>
        </w:rPr>
        <w:t xml:space="preserve">. </w:t>
      </w:r>
    </w:p>
    <w:p w14:paraId="48562C22" w14:textId="527B23B7" w:rsidR="00BE07F2" w:rsidRDefault="00BE07F2" w:rsidP="00F2337F">
      <w:pPr>
        <w:spacing w:after="0"/>
        <w:rPr>
          <w:rFonts w:cs="Tahoma"/>
          <w:sz w:val="20"/>
        </w:rPr>
      </w:pPr>
    </w:p>
    <w:p w14:paraId="591616CB" w14:textId="76949A16" w:rsidR="00BE07F2" w:rsidRPr="00F2337F" w:rsidRDefault="00BE07F2" w:rsidP="00F2337F">
      <w:pPr>
        <w:pStyle w:val="aff6"/>
        <w:numPr>
          <w:ilvl w:val="0"/>
          <w:numId w:val="92"/>
        </w:numPr>
        <w:spacing w:after="0"/>
        <w:rPr>
          <w:rFonts w:cs="Tahoma"/>
          <w:sz w:val="20"/>
        </w:rPr>
      </w:pPr>
      <w:r w:rsidRPr="00F2337F">
        <w:rPr>
          <w:rFonts w:cs="Tahoma"/>
          <w:sz w:val="20"/>
        </w:rPr>
        <w:t xml:space="preserve">Διοργάνωση </w:t>
      </w:r>
      <w:r w:rsidR="00A03504" w:rsidRPr="00F2337F">
        <w:rPr>
          <w:rFonts w:cs="Tahoma"/>
          <w:sz w:val="20"/>
        </w:rPr>
        <w:t xml:space="preserve">έως 4 </w:t>
      </w:r>
      <w:r w:rsidR="00E72E15">
        <w:rPr>
          <w:rFonts w:cs="Tahoma"/>
          <w:sz w:val="20"/>
        </w:rPr>
        <w:t xml:space="preserve">προωθητικών </w:t>
      </w:r>
      <w:r w:rsidRPr="00F2337F">
        <w:rPr>
          <w:rFonts w:cs="Tahoma"/>
          <w:sz w:val="20"/>
          <w:lang w:val="en-US"/>
        </w:rPr>
        <w:t>workshops</w:t>
      </w:r>
      <w:r w:rsidR="00E72E15">
        <w:rPr>
          <w:rFonts w:cs="Tahoma"/>
          <w:sz w:val="20"/>
        </w:rPr>
        <w:t xml:space="preserve"> με εκπαιδευτικό χαρακτήρα</w:t>
      </w:r>
      <w:r w:rsidRPr="00F2337F">
        <w:rPr>
          <w:rFonts w:cs="Tahoma"/>
          <w:sz w:val="20"/>
        </w:rPr>
        <w:t xml:space="preserve"> σε συνεργασία με την Αναθέτουσα Αρχή</w:t>
      </w:r>
      <w:r w:rsidR="00A03504" w:rsidRPr="00F2337F">
        <w:rPr>
          <w:rFonts w:cs="Tahoma"/>
          <w:sz w:val="20"/>
        </w:rPr>
        <w:t xml:space="preserve">, περίπου 20 ατόμων ανά </w:t>
      </w:r>
      <w:r w:rsidR="00A03504" w:rsidRPr="00F2337F">
        <w:rPr>
          <w:rFonts w:cs="Tahoma"/>
          <w:sz w:val="20"/>
          <w:lang w:val="en-US"/>
        </w:rPr>
        <w:t>workshop</w:t>
      </w:r>
      <w:r w:rsidR="00A03504" w:rsidRPr="00F2337F">
        <w:rPr>
          <w:rFonts w:cs="Tahoma"/>
          <w:sz w:val="20"/>
        </w:rPr>
        <w:t xml:space="preserve"> με στόχο την εξοικείωση των χρηστών στις υπηρεσίες και τα οφέλη που προσφέρει  το </w:t>
      </w:r>
      <w:r w:rsidR="00A03504" w:rsidRPr="00F2337F">
        <w:rPr>
          <w:rFonts w:cs="Tahoma"/>
          <w:sz w:val="20"/>
          <w:lang w:val="en-US"/>
        </w:rPr>
        <w:t>G</w:t>
      </w:r>
      <w:r w:rsidR="00A03504" w:rsidRPr="00F2337F">
        <w:rPr>
          <w:rFonts w:cs="Tahoma"/>
          <w:sz w:val="20"/>
        </w:rPr>
        <w:t>-</w:t>
      </w:r>
      <w:r w:rsidR="00A03504" w:rsidRPr="00F2337F">
        <w:rPr>
          <w:rFonts w:cs="Tahoma"/>
          <w:sz w:val="20"/>
          <w:lang w:val="en-US"/>
        </w:rPr>
        <w:t>Cloud</w:t>
      </w:r>
    </w:p>
    <w:p w14:paraId="6411F7AD" w14:textId="77777777" w:rsidR="00350DB6" w:rsidRDefault="00350DB6">
      <w:pPr>
        <w:suppressAutoHyphens/>
        <w:spacing w:before="120"/>
        <w:rPr>
          <w:rFonts w:cs="Tahoma"/>
          <w:b/>
          <w:bCs/>
          <w:sz w:val="20"/>
        </w:rPr>
      </w:pPr>
    </w:p>
    <w:p w14:paraId="1FD8F455" w14:textId="113FB782" w:rsidR="00DC49CC" w:rsidRPr="00F2337F" w:rsidRDefault="00E3211E" w:rsidP="00F2337F">
      <w:pPr>
        <w:suppressAutoHyphens/>
        <w:spacing w:before="120"/>
        <w:rPr>
          <w:rFonts w:cs="Tahoma"/>
          <w:b/>
          <w:bCs/>
          <w:sz w:val="20"/>
        </w:rPr>
      </w:pPr>
      <w:r w:rsidRPr="00F2337F">
        <w:rPr>
          <w:rFonts w:cs="Tahoma"/>
          <w:b/>
          <w:bCs/>
          <w:sz w:val="20"/>
        </w:rPr>
        <w:t xml:space="preserve">Γενικές παραδοχές </w:t>
      </w:r>
    </w:p>
    <w:p w14:paraId="719FE7C9" w14:textId="54FFBE07" w:rsidR="006476AE" w:rsidRPr="00F2337F" w:rsidRDefault="006476AE">
      <w:pPr>
        <w:rPr>
          <w:rFonts w:cs="Tahoma"/>
          <w:sz w:val="20"/>
        </w:rPr>
      </w:pPr>
      <w:r w:rsidRPr="00F2337F">
        <w:rPr>
          <w:rFonts w:cs="Tahoma"/>
          <w:sz w:val="20"/>
        </w:rPr>
        <w:t xml:space="preserve">Ο Ανάδοχος θα υποβάλει για κάθε ενέργεια αναλυτική πρόταση για το περιεχόμενο, το στόχο, το χρόνο, το κοινό – στόχο, τις προδιαγραφές, τον τόπο και τον τρόπο υλοποίησης, τη σύνδεση με τους γενικούς και ειδικούς στόχους των δράσεων επικοινωνίας, καθώς και την αναμενόμενη αποτελεσματικότητα της προτεινόμενης ενέργειας μετρούμενη με ποσοτικοποιημένα κριτήρια. </w:t>
      </w:r>
    </w:p>
    <w:p w14:paraId="5DA1F2A1" w14:textId="77777777" w:rsidR="00A03504" w:rsidRPr="00D91836" w:rsidRDefault="00A03504">
      <w:pPr>
        <w:widowControl w:val="0"/>
        <w:tabs>
          <w:tab w:val="left" w:pos="709"/>
        </w:tabs>
        <w:suppressAutoHyphens/>
        <w:overflowPunct w:val="0"/>
        <w:autoSpaceDE w:val="0"/>
        <w:autoSpaceDN w:val="0"/>
        <w:adjustRightInd w:val="0"/>
        <w:spacing w:before="120" w:after="0"/>
        <w:rPr>
          <w:rFonts w:cs="Tahoma"/>
          <w:sz w:val="20"/>
        </w:rPr>
      </w:pPr>
      <w:r w:rsidRPr="00D91836">
        <w:rPr>
          <w:rFonts w:cs="Tahoma"/>
          <w:sz w:val="20"/>
        </w:rPr>
        <w:t>Συνολικά ο Ανάδοχος θα πρέπει να λάβει υπόψη ότι:</w:t>
      </w:r>
    </w:p>
    <w:p w14:paraId="1B210664" w14:textId="18AE23DD" w:rsidR="00A03504" w:rsidRPr="00F2337F" w:rsidRDefault="00A03504" w:rsidP="00985E51">
      <w:pPr>
        <w:pStyle w:val="aff6"/>
        <w:widowControl w:val="0"/>
        <w:numPr>
          <w:ilvl w:val="0"/>
          <w:numId w:val="88"/>
        </w:numPr>
        <w:tabs>
          <w:tab w:val="left" w:pos="709"/>
        </w:tabs>
        <w:suppressAutoHyphens/>
        <w:overflowPunct w:val="0"/>
        <w:autoSpaceDE w:val="0"/>
        <w:autoSpaceDN w:val="0"/>
        <w:adjustRightInd w:val="0"/>
        <w:spacing w:before="120" w:after="0"/>
        <w:rPr>
          <w:rFonts w:cs="Tahoma"/>
          <w:sz w:val="20"/>
        </w:rPr>
      </w:pPr>
      <w:r w:rsidRPr="00D91836">
        <w:rPr>
          <w:rFonts w:cs="Tahoma"/>
          <w:sz w:val="20"/>
        </w:rPr>
        <w:t>Ο σχεδιασμός όλων των μακετών πρέπει να αποτυπώνει το κεντρικό μήνυμα-ιδέα για το G-Cloud.</w:t>
      </w:r>
    </w:p>
    <w:p w14:paraId="2E6732B0" w14:textId="30AD11BA" w:rsidR="00985E51" w:rsidRDefault="00A03504">
      <w:pPr>
        <w:pStyle w:val="aff6"/>
        <w:widowControl w:val="0"/>
        <w:numPr>
          <w:ilvl w:val="0"/>
          <w:numId w:val="88"/>
        </w:numPr>
        <w:tabs>
          <w:tab w:val="left" w:pos="709"/>
        </w:tabs>
        <w:suppressAutoHyphens/>
        <w:overflowPunct w:val="0"/>
        <w:autoSpaceDE w:val="0"/>
        <w:autoSpaceDN w:val="0"/>
        <w:adjustRightInd w:val="0"/>
        <w:spacing w:before="120" w:after="0"/>
        <w:rPr>
          <w:rFonts w:cs="Tahoma"/>
          <w:sz w:val="20"/>
        </w:rPr>
      </w:pPr>
      <w:r w:rsidRPr="00D91836">
        <w:rPr>
          <w:rFonts w:cs="Tahoma"/>
          <w:sz w:val="20"/>
        </w:rPr>
        <w:t xml:space="preserve">Τα κείμενα θα πρέπει να προβάλλουν με </w:t>
      </w:r>
      <w:r w:rsidR="00985E51">
        <w:rPr>
          <w:rFonts w:cs="Tahoma"/>
          <w:sz w:val="20"/>
        </w:rPr>
        <w:t xml:space="preserve">εύκολο αλλά </w:t>
      </w:r>
      <w:r w:rsidRPr="00D91836">
        <w:rPr>
          <w:rFonts w:cs="Tahoma"/>
          <w:sz w:val="20"/>
        </w:rPr>
        <w:t xml:space="preserve">σαφή περιγραφικό τρόπο την ταυτότητα του G-Cloud. </w:t>
      </w:r>
    </w:p>
    <w:p w14:paraId="5CFEE957" w14:textId="69243DE4" w:rsidR="00A03504" w:rsidRPr="00D91836" w:rsidRDefault="00A03504">
      <w:pPr>
        <w:pStyle w:val="aff6"/>
        <w:widowControl w:val="0"/>
        <w:numPr>
          <w:ilvl w:val="0"/>
          <w:numId w:val="88"/>
        </w:numPr>
        <w:tabs>
          <w:tab w:val="left" w:pos="709"/>
        </w:tabs>
        <w:suppressAutoHyphens/>
        <w:overflowPunct w:val="0"/>
        <w:autoSpaceDE w:val="0"/>
        <w:autoSpaceDN w:val="0"/>
        <w:adjustRightInd w:val="0"/>
        <w:spacing w:before="120" w:after="0"/>
        <w:rPr>
          <w:rFonts w:cs="Tahoma"/>
          <w:sz w:val="20"/>
        </w:rPr>
      </w:pPr>
      <w:r w:rsidRPr="00D91836">
        <w:rPr>
          <w:rFonts w:cs="Tahoma"/>
          <w:sz w:val="20"/>
        </w:rPr>
        <w:t xml:space="preserve">Το γραφιστικό ύφος που θα χρησιμοποιηθεί θα πρέπει να είναι συγκεκριμένης αισθητικής με στόχο την αναγνωρισιμότητα </w:t>
      </w:r>
      <w:r>
        <w:rPr>
          <w:rFonts w:cs="Tahoma"/>
          <w:sz w:val="20"/>
        </w:rPr>
        <w:t>της υπηρεσίας</w:t>
      </w:r>
      <w:r w:rsidRPr="00D91836">
        <w:rPr>
          <w:rFonts w:cs="Tahoma"/>
          <w:sz w:val="20"/>
        </w:rPr>
        <w:t>.</w:t>
      </w:r>
    </w:p>
    <w:p w14:paraId="3A4AA598" w14:textId="41049DBD" w:rsidR="00A03504" w:rsidRPr="00D91836" w:rsidRDefault="00A03504" w:rsidP="00A03504">
      <w:pPr>
        <w:pStyle w:val="aff6"/>
        <w:widowControl w:val="0"/>
        <w:numPr>
          <w:ilvl w:val="0"/>
          <w:numId w:val="88"/>
        </w:numPr>
        <w:tabs>
          <w:tab w:val="left" w:pos="709"/>
        </w:tabs>
        <w:suppressAutoHyphens/>
        <w:overflowPunct w:val="0"/>
        <w:autoSpaceDE w:val="0"/>
        <w:autoSpaceDN w:val="0"/>
        <w:adjustRightInd w:val="0"/>
        <w:spacing w:before="120" w:after="0"/>
        <w:rPr>
          <w:rFonts w:cs="Tahoma"/>
          <w:sz w:val="20"/>
        </w:rPr>
      </w:pPr>
      <w:r w:rsidRPr="00D91836">
        <w:rPr>
          <w:rFonts w:cs="Tahoma"/>
          <w:sz w:val="20"/>
        </w:rPr>
        <w:t xml:space="preserve">Το δημιουργικό που θα παραδοθεί (τελικές μακέτες, σχέδια και ψηφιακά αρχεία) θα πρέπει να είναι έτοιμο </w:t>
      </w:r>
      <w:r w:rsidR="00985E51" w:rsidRPr="00D91836">
        <w:rPr>
          <w:rFonts w:cs="Tahoma"/>
          <w:sz w:val="20"/>
        </w:rPr>
        <w:t xml:space="preserve">σε ψηφιακή μορφή υψηλής ανάλυσης κατάλληλη </w:t>
      </w:r>
      <w:r w:rsidRPr="00D91836">
        <w:rPr>
          <w:rFonts w:cs="Tahoma"/>
          <w:sz w:val="20"/>
        </w:rPr>
        <w:t xml:space="preserve">για αναπαραγωγή και πλήρως επεξεργάσιμο </w:t>
      </w:r>
      <w:r w:rsidR="00985E51">
        <w:rPr>
          <w:rFonts w:cs="Tahoma"/>
          <w:sz w:val="20"/>
        </w:rPr>
        <w:t xml:space="preserve">για </w:t>
      </w:r>
      <w:r w:rsidR="00985E51" w:rsidRPr="00D91836">
        <w:rPr>
          <w:rFonts w:cs="Tahoma"/>
          <w:sz w:val="20"/>
        </w:rPr>
        <w:t xml:space="preserve">προσαρμογή, εκτύπωση </w:t>
      </w:r>
      <w:r w:rsidR="00985E51">
        <w:rPr>
          <w:rFonts w:cs="Tahoma"/>
          <w:sz w:val="20"/>
        </w:rPr>
        <w:t xml:space="preserve">ή </w:t>
      </w:r>
      <w:r w:rsidRPr="00D91836">
        <w:rPr>
          <w:rFonts w:cs="Tahoma"/>
          <w:sz w:val="20"/>
        </w:rPr>
        <w:t>για μελλοντική χρήση</w:t>
      </w:r>
      <w:r w:rsidR="00985E51" w:rsidRPr="00D91836">
        <w:rPr>
          <w:rFonts w:cs="Tahoma"/>
          <w:sz w:val="20"/>
        </w:rPr>
        <w:t>.</w:t>
      </w:r>
    </w:p>
    <w:p w14:paraId="5CBF7CC7" w14:textId="77777777" w:rsidR="00A03504" w:rsidRPr="00D91836" w:rsidRDefault="00A03504" w:rsidP="00A03504">
      <w:pPr>
        <w:pStyle w:val="aff6"/>
        <w:widowControl w:val="0"/>
        <w:numPr>
          <w:ilvl w:val="0"/>
          <w:numId w:val="88"/>
        </w:numPr>
        <w:tabs>
          <w:tab w:val="left" w:pos="709"/>
        </w:tabs>
        <w:suppressAutoHyphens/>
        <w:overflowPunct w:val="0"/>
        <w:autoSpaceDE w:val="0"/>
        <w:autoSpaceDN w:val="0"/>
        <w:adjustRightInd w:val="0"/>
        <w:spacing w:before="120" w:after="0"/>
        <w:rPr>
          <w:rFonts w:cs="Tahoma"/>
          <w:sz w:val="20"/>
        </w:rPr>
      </w:pPr>
      <w:r w:rsidRPr="00D91836">
        <w:rPr>
          <w:rFonts w:cs="Tahoma"/>
          <w:sz w:val="20"/>
        </w:rPr>
        <w:t xml:space="preserve">Οι μακέτες θα πρέπει να έχουν ενιαία αισθητική, έτσι ώστε να υπάρχει ομοιογένεια στην παρουσίαση του G-Cloud και το ύφος και ο σχεδιασμός τους (layout) να εκφράζουν την επιθυμητή εικόνα </w:t>
      </w:r>
      <w:r>
        <w:rPr>
          <w:rFonts w:cs="Tahoma"/>
          <w:sz w:val="20"/>
        </w:rPr>
        <w:t>της υπηρεσίας</w:t>
      </w:r>
      <w:r w:rsidRPr="00D91836">
        <w:rPr>
          <w:rFonts w:cs="Tahoma"/>
          <w:sz w:val="20"/>
        </w:rPr>
        <w:t xml:space="preserve">. </w:t>
      </w:r>
    </w:p>
    <w:p w14:paraId="3922BFDA" w14:textId="77777777" w:rsidR="00A03504" w:rsidRPr="00D91836" w:rsidRDefault="00A03504" w:rsidP="00A03504">
      <w:pPr>
        <w:pStyle w:val="aff6"/>
        <w:widowControl w:val="0"/>
        <w:numPr>
          <w:ilvl w:val="0"/>
          <w:numId w:val="88"/>
        </w:numPr>
        <w:tabs>
          <w:tab w:val="left" w:pos="709"/>
        </w:tabs>
        <w:suppressAutoHyphens/>
        <w:overflowPunct w:val="0"/>
        <w:autoSpaceDE w:val="0"/>
        <w:autoSpaceDN w:val="0"/>
        <w:adjustRightInd w:val="0"/>
        <w:spacing w:before="120" w:after="0"/>
        <w:rPr>
          <w:rFonts w:cs="Tahoma"/>
          <w:sz w:val="20"/>
        </w:rPr>
      </w:pPr>
      <w:r w:rsidRPr="00D91836">
        <w:rPr>
          <w:rFonts w:cs="Tahoma"/>
          <w:sz w:val="20"/>
        </w:rPr>
        <w:t>Η συνεργασία με την Αναθέτουσα Αρχή είναι υποχρεωτική σε όλα τα στάδια του σχεδιασμού και της οριστικοποίησης των διαφημιστικών υλικών. Ο Ανάδοχος υποχρεώνεται να υποβάλει προσχέδια των δημιουργικών πριν την οριστικοποίηση τους για έλεγχο και έγκριση τους από την Αναθέτουσα Αρχή.</w:t>
      </w:r>
    </w:p>
    <w:p w14:paraId="297DD8F2" w14:textId="77777777" w:rsidR="006476AE" w:rsidRPr="00D93228" w:rsidRDefault="006476AE" w:rsidP="00F2337F">
      <w:pPr>
        <w:rPr>
          <w:rFonts w:cs="Tahoma"/>
          <w:sz w:val="20"/>
        </w:rPr>
      </w:pPr>
    </w:p>
    <w:p w14:paraId="0E4F2112" w14:textId="74037862" w:rsidR="00F9603E" w:rsidRPr="002156C2" w:rsidRDefault="002156C2" w:rsidP="00F9603E">
      <w:pPr>
        <w:rPr>
          <w:rFonts w:cs="Tahoma"/>
          <w:sz w:val="20"/>
        </w:rPr>
      </w:pPr>
      <w:r w:rsidRPr="00F2337F">
        <w:rPr>
          <w:rFonts w:eastAsia="Calibri" w:cs="Tahoma"/>
          <w:b/>
          <w:bCs/>
          <w:color w:val="000000"/>
          <w:sz w:val="20"/>
        </w:rPr>
        <w:t xml:space="preserve">Παραδοτέα Φάσης </w:t>
      </w:r>
      <w:r w:rsidR="005E7E69">
        <w:rPr>
          <w:rFonts w:eastAsia="Calibri" w:cs="Tahoma"/>
          <w:b/>
          <w:bCs/>
          <w:color w:val="000000"/>
          <w:sz w:val="20"/>
        </w:rPr>
        <w:t>Β</w:t>
      </w:r>
      <w:r w:rsidRPr="00F2337F">
        <w:rPr>
          <w:rFonts w:eastAsia="Calibri" w:cs="Tahoma"/>
          <w:b/>
          <w:bCs/>
          <w:color w:val="000000"/>
          <w:sz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0"/>
        <w:gridCol w:w="6618"/>
      </w:tblGrid>
      <w:tr w:rsidR="00F9603E" w:rsidRPr="0041211C" w14:paraId="3912AB2C" w14:textId="77777777" w:rsidTr="00D721B1">
        <w:trPr>
          <w:trHeight w:val="390"/>
          <w:jc w:val="center"/>
        </w:trPr>
        <w:tc>
          <w:tcPr>
            <w:tcW w:w="1563" w:type="pct"/>
            <w:tcBorders>
              <w:top w:val="single" w:sz="4" w:space="0" w:color="auto"/>
              <w:left w:val="single" w:sz="4" w:space="0" w:color="auto"/>
              <w:bottom w:val="single" w:sz="4" w:space="0" w:color="auto"/>
              <w:right w:val="single" w:sz="4" w:space="0" w:color="auto"/>
            </w:tcBorders>
            <w:shd w:val="clear" w:color="auto" w:fill="E6E6E6"/>
          </w:tcPr>
          <w:p w14:paraId="2C8BBA9B" w14:textId="77777777" w:rsidR="00F9603E" w:rsidRPr="00F9603E" w:rsidRDefault="00F9603E" w:rsidP="00D721B1">
            <w:pPr>
              <w:pStyle w:val="Tabletext"/>
              <w:spacing w:after="0"/>
              <w:ind w:left="524" w:hanging="524"/>
              <w:rPr>
                <w:rFonts w:ascii="Calibri" w:hAnsi="Calibri" w:cs="Tahoma"/>
                <w:b/>
                <w:sz w:val="22"/>
                <w:szCs w:val="22"/>
              </w:rPr>
            </w:pPr>
            <w:r w:rsidRPr="00F9603E">
              <w:rPr>
                <w:rFonts w:ascii="Calibri" w:hAnsi="Calibri" w:cs="Tahoma"/>
                <w:b/>
                <w:sz w:val="22"/>
                <w:szCs w:val="22"/>
              </w:rPr>
              <w:t>Τίτλος Παραδοτέου</w:t>
            </w:r>
          </w:p>
        </w:tc>
        <w:tc>
          <w:tcPr>
            <w:tcW w:w="3437" w:type="pct"/>
            <w:tcBorders>
              <w:top w:val="single" w:sz="4" w:space="0" w:color="auto"/>
              <w:left w:val="single" w:sz="4" w:space="0" w:color="auto"/>
              <w:bottom w:val="single" w:sz="4" w:space="0" w:color="auto"/>
              <w:right w:val="single" w:sz="4" w:space="0" w:color="auto"/>
            </w:tcBorders>
            <w:shd w:val="clear" w:color="auto" w:fill="E6E6E6"/>
          </w:tcPr>
          <w:p w14:paraId="07829ECC" w14:textId="77777777" w:rsidR="00F9603E" w:rsidRPr="00F9603E" w:rsidRDefault="00F9603E" w:rsidP="00D721B1">
            <w:pPr>
              <w:spacing w:before="40" w:after="40"/>
              <w:rPr>
                <w:rFonts w:ascii="Calibri" w:hAnsi="Calibri"/>
                <w:b/>
                <w:bCs/>
                <w:szCs w:val="22"/>
              </w:rPr>
            </w:pPr>
            <w:r w:rsidRPr="00F9603E">
              <w:rPr>
                <w:rFonts w:ascii="Calibri" w:hAnsi="Calibri"/>
                <w:b/>
                <w:bCs/>
                <w:szCs w:val="22"/>
              </w:rPr>
              <w:t xml:space="preserve">Περιγραφή Παραδοτέου </w:t>
            </w:r>
          </w:p>
        </w:tc>
      </w:tr>
      <w:tr w:rsidR="00F9603E" w:rsidRPr="00DB6FB4" w14:paraId="2C177C5A" w14:textId="77777777" w:rsidTr="00D721B1">
        <w:trPr>
          <w:trHeight w:val="390"/>
          <w:jc w:val="center"/>
        </w:trPr>
        <w:tc>
          <w:tcPr>
            <w:tcW w:w="1563" w:type="pct"/>
          </w:tcPr>
          <w:p w14:paraId="1C3D9BE1" w14:textId="3D96E63E" w:rsidR="00F9603E" w:rsidRPr="00F2337F" w:rsidRDefault="00BE4ACE" w:rsidP="00F2337F">
            <w:pPr>
              <w:pStyle w:val="Tabletext"/>
              <w:spacing w:after="0"/>
              <w:rPr>
                <w:rFonts w:cs="Tahoma"/>
                <w:b/>
              </w:rPr>
            </w:pPr>
            <w:r w:rsidRPr="00F2337F">
              <w:rPr>
                <w:rFonts w:cs="Tahoma"/>
                <w:b/>
              </w:rPr>
              <w:t>Π</w:t>
            </w:r>
            <w:r w:rsidR="00334C77" w:rsidRPr="00F2337F">
              <w:rPr>
                <w:rFonts w:cs="Tahoma"/>
                <w:b/>
              </w:rPr>
              <w:t>Β</w:t>
            </w:r>
            <w:r w:rsidRPr="00F2337F">
              <w:rPr>
                <w:rFonts w:cs="Tahoma"/>
                <w:b/>
              </w:rPr>
              <w:t xml:space="preserve">.1: </w:t>
            </w:r>
            <w:r w:rsidR="00F9603E" w:rsidRPr="00F2337F">
              <w:rPr>
                <w:rFonts w:cs="Tahoma"/>
                <w:bCs/>
              </w:rPr>
              <w:t xml:space="preserve">Σχέδιο </w:t>
            </w:r>
            <w:r w:rsidR="00274B4F" w:rsidRPr="000F10CC">
              <w:rPr>
                <w:rFonts w:cs="Tahoma"/>
                <w:bCs/>
              </w:rPr>
              <w:t>Στρατηγικής</w:t>
            </w:r>
            <w:r w:rsidR="00274B4F" w:rsidRPr="00DB6FB4">
              <w:rPr>
                <w:rFonts w:cs="Tahoma"/>
                <w:bCs/>
              </w:rPr>
              <w:t xml:space="preserve"> </w:t>
            </w:r>
            <w:r w:rsidR="00F9603E" w:rsidRPr="00F2337F">
              <w:rPr>
                <w:rFonts w:cs="Tahoma"/>
                <w:bCs/>
              </w:rPr>
              <w:t>Επικοινων</w:t>
            </w:r>
            <w:r w:rsidR="00274B4F">
              <w:rPr>
                <w:rFonts w:cs="Tahoma"/>
                <w:bCs/>
              </w:rPr>
              <w:t xml:space="preserve">ίας </w:t>
            </w:r>
            <w:r w:rsidR="00F9603E" w:rsidRPr="00F2337F">
              <w:rPr>
                <w:rFonts w:cs="Tahoma"/>
                <w:bCs/>
              </w:rPr>
              <w:t xml:space="preserve"> </w:t>
            </w:r>
          </w:p>
        </w:tc>
        <w:tc>
          <w:tcPr>
            <w:tcW w:w="3437" w:type="pct"/>
          </w:tcPr>
          <w:p w14:paraId="44CD242E" w14:textId="12E52DB2" w:rsidR="00303699" w:rsidRPr="00F2337F" w:rsidRDefault="00303699" w:rsidP="00F2337F">
            <w:pPr>
              <w:pStyle w:val="aff6"/>
              <w:numPr>
                <w:ilvl w:val="0"/>
                <w:numId w:val="100"/>
              </w:numPr>
              <w:spacing w:after="0"/>
              <w:ind w:left="142" w:hanging="142"/>
              <w:rPr>
                <w:rFonts w:cs="Tahoma"/>
                <w:sz w:val="20"/>
              </w:rPr>
            </w:pPr>
            <w:r w:rsidRPr="00F2337F">
              <w:rPr>
                <w:rFonts w:cs="Tahoma"/>
                <w:sz w:val="20"/>
              </w:rPr>
              <w:t>Eκπόνηση και εξειδίκευση της Στρατηγικής Επικοινωνίας (Στόχοι, Μήνυμα, Μέσα)</w:t>
            </w:r>
          </w:p>
          <w:p w14:paraId="0291BD4A" w14:textId="7CFB1E9D" w:rsidR="00F9603E" w:rsidRPr="00F2337F" w:rsidRDefault="00303699" w:rsidP="00F2337F">
            <w:pPr>
              <w:pStyle w:val="aff6"/>
              <w:numPr>
                <w:ilvl w:val="0"/>
                <w:numId w:val="100"/>
              </w:numPr>
              <w:spacing w:after="0"/>
              <w:ind w:left="142" w:hanging="142"/>
              <w:rPr>
                <w:rFonts w:cs="Tahoma"/>
                <w:sz w:val="20"/>
              </w:rPr>
            </w:pPr>
            <w:r w:rsidRPr="00F2337F">
              <w:rPr>
                <w:rFonts w:cs="Tahoma"/>
                <w:sz w:val="20"/>
              </w:rPr>
              <w:t xml:space="preserve">Σχέδιο Δράσεων και Μέσων, χρονικά κατανεμημένο και οικονομικά κοστολογημένο, με τεκμηριωμένη την αποτελεσματικότητα των προτεινόμενων δράσεων σε σχέση με την επικοινωνιακή στρατηγική. </w:t>
            </w:r>
          </w:p>
        </w:tc>
      </w:tr>
      <w:tr w:rsidR="00DB6FB4" w:rsidRPr="00DB6FB4" w14:paraId="4EE6BD87" w14:textId="77777777" w:rsidTr="00D721B1">
        <w:trPr>
          <w:trHeight w:val="390"/>
          <w:jc w:val="center"/>
        </w:trPr>
        <w:tc>
          <w:tcPr>
            <w:tcW w:w="1563" w:type="pct"/>
          </w:tcPr>
          <w:p w14:paraId="22F6C8FA" w14:textId="557ABDDF" w:rsidR="00DB6FB4" w:rsidRPr="00F2337F" w:rsidRDefault="00DB6FB4" w:rsidP="00DB6FB4">
            <w:pPr>
              <w:pStyle w:val="Tabletext"/>
              <w:spacing w:after="0"/>
              <w:rPr>
                <w:rFonts w:cs="Tahoma"/>
                <w:b/>
              </w:rPr>
            </w:pPr>
            <w:r w:rsidRPr="00F2337F">
              <w:rPr>
                <w:rFonts w:cs="Tahoma"/>
                <w:b/>
              </w:rPr>
              <w:t xml:space="preserve">ΠΒ.2: </w:t>
            </w:r>
            <w:r w:rsidRPr="00F2337F">
              <w:rPr>
                <w:rFonts w:cs="Tahoma"/>
                <w:bCs/>
              </w:rPr>
              <w:t>Δημιουργικές προτάσεις</w:t>
            </w:r>
          </w:p>
        </w:tc>
        <w:tc>
          <w:tcPr>
            <w:tcW w:w="3437" w:type="pct"/>
          </w:tcPr>
          <w:p w14:paraId="7088E5DA" w14:textId="160FEDCC" w:rsidR="00DB6FB4" w:rsidRPr="00F2337F" w:rsidRDefault="00DB6FB4" w:rsidP="00DB6FB4">
            <w:pPr>
              <w:spacing w:before="40" w:after="40"/>
              <w:rPr>
                <w:rFonts w:cs="Tahoma"/>
                <w:sz w:val="20"/>
              </w:rPr>
            </w:pPr>
            <w:r w:rsidRPr="00F2337F">
              <w:rPr>
                <w:rFonts w:cs="Tahoma"/>
                <w:sz w:val="20"/>
              </w:rPr>
              <w:t xml:space="preserve">Προσχέδια για το δημιουργικό σχεδιασμό του έντυπου, οπτικοακουστικού και ηλεκτρονικού ενημερωτικού υλικού, π.χ. </w:t>
            </w:r>
            <w:r w:rsidRPr="00F2337F">
              <w:rPr>
                <w:rFonts w:cs="Tahoma"/>
                <w:sz w:val="20"/>
                <w:lang w:val="en-US"/>
              </w:rPr>
              <w:t>web</w:t>
            </w:r>
            <w:r w:rsidRPr="00F2337F">
              <w:rPr>
                <w:rFonts w:cs="Tahoma"/>
                <w:sz w:val="20"/>
              </w:rPr>
              <w:t xml:space="preserve"> </w:t>
            </w:r>
            <w:r w:rsidRPr="00F2337F">
              <w:rPr>
                <w:rFonts w:cs="Tahoma"/>
                <w:sz w:val="20"/>
                <w:lang w:val="en-US"/>
              </w:rPr>
              <w:t>banners</w:t>
            </w:r>
            <w:r w:rsidRPr="00F2337F">
              <w:rPr>
                <w:rFonts w:cs="Tahoma"/>
                <w:sz w:val="20"/>
              </w:rPr>
              <w:t xml:space="preserve"> (σε διαφορετικές διαστάσεις), </w:t>
            </w:r>
            <w:r w:rsidRPr="00F2337F">
              <w:rPr>
                <w:rFonts w:cs="Tahoma"/>
                <w:sz w:val="20"/>
                <w:lang w:val="en-US"/>
              </w:rPr>
              <w:t>video</w:t>
            </w:r>
            <w:r w:rsidRPr="00F2337F">
              <w:rPr>
                <w:rFonts w:cs="Tahoma"/>
                <w:sz w:val="20"/>
              </w:rPr>
              <w:t xml:space="preserve"> για το έργο, καθώς και επιπλέον υλικό που θα προτείνει ο Ανάδοχος.</w:t>
            </w:r>
          </w:p>
        </w:tc>
      </w:tr>
    </w:tbl>
    <w:p w14:paraId="702A340B" w14:textId="26D8D843" w:rsidR="00F9603E" w:rsidRDefault="00F9603E" w:rsidP="00F9603E">
      <w:pPr>
        <w:rPr>
          <w:rFonts w:cs="Tahoma"/>
          <w:sz w:val="20"/>
        </w:rPr>
      </w:pPr>
    </w:p>
    <w:p w14:paraId="43BD6412" w14:textId="77777777" w:rsidR="007D519C" w:rsidRDefault="007D519C" w:rsidP="00F9603E">
      <w:pPr>
        <w:rPr>
          <w:rFonts w:cs="Tahoma"/>
          <w:sz w:val="20"/>
        </w:rPr>
      </w:pPr>
    </w:p>
    <w:p w14:paraId="799E7F03" w14:textId="5C3BB0C6" w:rsidR="007D519C" w:rsidRPr="001001E1" w:rsidRDefault="00F8191B" w:rsidP="00F2337F">
      <w:pPr>
        <w:pStyle w:val="40"/>
        <w:tabs>
          <w:tab w:val="clear" w:pos="1701"/>
          <w:tab w:val="left" w:pos="993"/>
        </w:tabs>
        <w:ind w:left="993" w:hanging="993"/>
      </w:pPr>
      <w:bookmarkStart w:id="517" w:name="_Toc40084154"/>
      <w:r w:rsidRPr="00226DCA">
        <w:t>Φάση Γ:</w:t>
      </w:r>
      <w:r w:rsidRPr="007E53C4">
        <w:t xml:space="preserve"> </w:t>
      </w:r>
      <w:r w:rsidR="009463B9" w:rsidRPr="009463B9">
        <w:t>Υλοποίηση Ενεργειών Δημοσιότητας</w:t>
      </w:r>
      <w:bookmarkEnd w:id="517"/>
    </w:p>
    <w:p w14:paraId="2EF41BFF" w14:textId="6A9CC464" w:rsidR="00F8191B" w:rsidRDefault="005F0E45">
      <w:pPr>
        <w:rPr>
          <w:rFonts w:cs="Tahoma"/>
          <w:sz w:val="20"/>
        </w:rPr>
      </w:pPr>
      <w:r w:rsidRPr="00DF402D">
        <w:rPr>
          <w:sz w:val="20"/>
        </w:rPr>
        <w:t xml:space="preserve">Κατά τη Φάση </w:t>
      </w:r>
      <w:r>
        <w:rPr>
          <w:sz w:val="20"/>
        </w:rPr>
        <w:t>Γ</w:t>
      </w:r>
      <w:r w:rsidRPr="00DF402D">
        <w:rPr>
          <w:sz w:val="20"/>
        </w:rPr>
        <w:t>,</w:t>
      </w:r>
      <w:r>
        <w:rPr>
          <w:sz w:val="20"/>
        </w:rPr>
        <w:t xml:space="preserve"> ο </w:t>
      </w:r>
      <w:r w:rsidRPr="00D93228">
        <w:rPr>
          <w:rFonts w:cs="Tahoma"/>
          <w:sz w:val="20"/>
        </w:rPr>
        <w:t>Ανάδοχος</w:t>
      </w:r>
      <w:r>
        <w:rPr>
          <w:rFonts w:cs="Tahoma"/>
          <w:sz w:val="20"/>
        </w:rPr>
        <w:t xml:space="preserve"> </w:t>
      </w:r>
      <w:r w:rsidR="00DB1E40">
        <w:rPr>
          <w:rFonts w:cs="Tahoma"/>
          <w:sz w:val="20"/>
        </w:rPr>
        <w:t>καλείται</w:t>
      </w:r>
      <w:r>
        <w:rPr>
          <w:rFonts w:cs="Tahoma"/>
          <w:sz w:val="20"/>
        </w:rPr>
        <w:t xml:space="preserve"> να </w:t>
      </w:r>
      <w:r w:rsidR="003F28D3">
        <w:rPr>
          <w:rFonts w:cs="Tahoma"/>
          <w:sz w:val="20"/>
        </w:rPr>
        <w:t>υλοποιήσει</w:t>
      </w:r>
      <w:r>
        <w:rPr>
          <w:rFonts w:cs="Tahoma"/>
          <w:sz w:val="20"/>
        </w:rPr>
        <w:t xml:space="preserve"> </w:t>
      </w:r>
      <w:r w:rsidR="00DA6059">
        <w:rPr>
          <w:rFonts w:cs="Tahoma"/>
          <w:sz w:val="20"/>
        </w:rPr>
        <w:t xml:space="preserve">το σύνολο των ενεργειών </w:t>
      </w:r>
      <w:r w:rsidR="00DB1E40">
        <w:rPr>
          <w:rFonts w:cs="Tahoma"/>
          <w:sz w:val="20"/>
        </w:rPr>
        <w:t xml:space="preserve">δημοσιότητας όπως προβλέπονται και </w:t>
      </w:r>
      <w:r w:rsidR="00D9608D">
        <w:rPr>
          <w:rFonts w:cs="Tahoma"/>
          <w:sz w:val="20"/>
        </w:rPr>
        <w:t xml:space="preserve">θα </w:t>
      </w:r>
      <w:r w:rsidR="00DB1E40">
        <w:rPr>
          <w:rFonts w:cs="Tahoma"/>
          <w:sz w:val="20"/>
        </w:rPr>
        <w:t xml:space="preserve">έχουν </w:t>
      </w:r>
      <w:r w:rsidR="00D9608D">
        <w:rPr>
          <w:rFonts w:cs="Tahoma"/>
          <w:sz w:val="20"/>
        </w:rPr>
        <w:t>εξειδικευτεί</w:t>
      </w:r>
      <w:r w:rsidR="00DB1E40">
        <w:rPr>
          <w:rFonts w:cs="Tahoma"/>
          <w:sz w:val="20"/>
        </w:rPr>
        <w:t xml:space="preserve"> στο Σχέδιο Επικοινωνιακής Στρατηγικής το οποίο </w:t>
      </w:r>
      <w:r w:rsidR="00D9608D">
        <w:rPr>
          <w:rFonts w:cs="Tahoma"/>
          <w:sz w:val="20"/>
        </w:rPr>
        <w:t xml:space="preserve">θα </w:t>
      </w:r>
      <w:r w:rsidR="00DB1E40">
        <w:rPr>
          <w:rFonts w:cs="Tahoma"/>
          <w:sz w:val="20"/>
        </w:rPr>
        <w:t>έχει γίνει αποδεκτό από την Αναθέτουσα Αρχή</w:t>
      </w:r>
      <w:r>
        <w:rPr>
          <w:rFonts w:cs="Tahoma"/>
          <w:sz w:val="20"/>
        </w:rPr>
        <w:t>.</w:t>
      </w:r>
    </w:p>
    <w:p w14:paraId="265B931D" w14:textId="4AF755BD" w:rsidR="000649D2" w:rsidRDefault="000649D2">
      <w:pPr>
        <w:rPr>
          <w:sz w:val="20"/>
        </w:rPr>
      </w:pPr>
      <w:r w:rsidRPr="007A6649">
        <w:rPr>
          <w:sz w:val="20"/>
        </w:rPr>
        <w:t xml:space="preserve">Ο Ανάδοχος θα προσφέρει και </w:t>
      </w:r>
      <w:r>
        <w:rPr>
          <w:sz w:val="20"/>
        </w:rPr>
        <w:t>θ</w:t>
      </w:r>
      <w:r w:rsidRPr="007A6649">
        <w:rPr>
          <w:sz w:val="20"/>
        </w:rPr>
        <w:t>α εκτελέσει δράσεις δημοσιότητας οι οποίες</w:t>
      </w:r>
      <w:r>
        <w:rPr>
          <w:sz w:val="20"/>
        </w:rPr>
        <w:t xml:space="preserve"> θα</w:t>
      </w:r>
      <w:r w:rsidRPr="007A6649">
        <w:rPr>
          <w:sz w:val="20"/>
        </w:rPr>
        <w:t xml:space="preserve"> αποσκοπούν στην </w:t>
      </w:r>
      <w:r w:rsidRPr="007A6649">
        <w:rPr>
          <w:b/>
          <w:bCs/>
          <w:sz w:val="20"/>
        </w:rPr>
        <w:t>άμεση ενημέρωση</w:t>
      </w:r>
      <w:r>
        <w:rPr>
          <w:b/>
          <w:bCs/>
          <w:sz w:val="20"/>
        </w:rPr>
        <w:t xml:space="preserve"> και ευαισθητοποίηση</w:t>
      </w:r>
      <w:r w:rsidRPr="007A6649">
        <w:rPr>
          <w:sz w:val="20"/>
        </w:rPr>
        <w:t xml:space="preserve"> </w:t>
      </w:r>
      <w:r w:rsidRPr="000649D2">
        <w:rPr>
          <w:sz w:val="20"/>
        </w:rPr>
        <w:t>όλων των ενδιαφερόμενων μερών προς την προσπάθεια για το ενοποιημένο G-</w:t>
      </w:r>
      <w:r>
        <w:rPr>
          <w:sz w:val="20"/>
          <w:lang w:val="en-US"/>
        </w:rPr>
        <w:t>C</w:t>
      </w:r>
      <w:r w:rsidRPr="00F2337F">
        <w:rPr>
          <w:sz w:val="20"/>
          <w:lang w:val="en-US"/>
        </w:rPr>
        <w:t>loud</w:t>
      </w:r>
      <w:r w:rsidRPr="00F2337F">
        <w:rPr>
          <w:sz w:val="20"/>
        </w:rPr>
        <w:t>,</w:t>
      </w:r>
      <w:r w:rsidRPr="000649D2">
        <w:rPr>
          <w:sz w:val="20"/>
        </w:rPr>
        <w:t xml:space="preserve"> </w:t>
      </w:r>
      <w:r w:rsidRPr="007A6649">
        <w:rPr>
          <w:sz w:val="20"/>
        </w:rPr>
        <w:t xml:space="preserve">αναφορικά με το </w:t>
      </w:r>
      <w:r w:rsidRPr="007A6649">
        <w:rPr>
          <w:b/>
          <w:bCs/>
          <w:sz w:val="20"/>
        </w:rPr>
        <w:t>αντικείμενο</w:t>
      </w:r>
      <w:r w:rsidRPr="007A6649">
        <w:rPr>
          <w:sz w:val="20"/>
        </w:rPr>
        <w:t xml:space="preserve">, και τα </w:t>
      </w:r>
      <w:r w:rsidRPr="007A6649">
        <w:rPr>
          <w:b/>
          <w:bCs/>
          <w:sz w:val="20"/>
        </w:rPr>
        <w:t xml:space="preserve">οφέλη του έργου. </w:t>
      </w:r>
      <w:r w:rsidRPr="007A6649">
        <w:rPr>
          <w:bCs/>
          <w:sz w:val="20"/>
        </w:rPr>
        <w:t xml:space="preserve">Οι ενέργειες δημοσιότητας </w:t>
      </w:r>
      <w:r w:rsidRPr="007A6649">
        <w:rPr>
          <w:sz w:val="20"/>
        </w:rPr>
        <w:lastRenderedPageBreak/>
        <w:t>θα πραγματοποιηθούν σε χρόνο που θα συμφωνηθεί από κοινού</w:t>
      </w:r>
      <w:r w:rsidRPr="00F2337F">
        <w:rPr>
          <w:sz w:val="20"/>
        </w:rPr>
        <w:t xml:space="preserve"> </w:t>
      </w:r>
      <w:r>
        <w:rPr>
          <w:sz w:val="20"/>
        </w:rPr>
        <w:t>με την Αναθέτουσα Αρχή στο πλαίσιο του χρονοδιαγράμματος υλοποίησης του έργου.</w:t>
      </w:r>
      <w:r w:rsidR="00E3211E">
        <w:rPr>
          <w:sz w:val="20"/>
        </w:rPr>
        <w:t xml:space="preserve"> </w:t>
      </w:r>
    </w:p>
    <w:p w14:paraId="0DA10363" w14:textId="6F7A04F1" w:rsidR="00E3211E" w:rsidRDefault="00E3211E">
      <w:pPr>
        <w:rPr>
          <w:sz w:val="20"/>
        </w:rPr>
      </w:pPr>
      <w:r>
        <w:rPr>
          <w:sz w:val="20"/>
        </w:rPr>
        <w:t>Ειδικότερα σε ότι έχει να κάνει με την καμπάνια προώθησης στο διαδίκτυο και τα κοινωνικά μέσα ο Ανάδοχος θα πρέπει να μεριμνήσει τουλάχιστον για τα ακόλουθα:</w:t>
      </w:r>
    </w:p>
    <w:p w14:paraId="781EEE56" w14:textId="545E94D3" w:rsidR="00985E51" w:rsidRPr="00F2337F" w:rsidRDefault="00985E51" w:rsidP="00280FD0">
      <w:pPr>
        <w:pStyle w:val="aff6"/>
        <w:numPr>
          <w:ilvl w:val="0"/>
          <w:numId w:val="96"/>
        </w:numPr>
        <w:autoSpaceDE w:val="0"/>
        <w:autoSpaceDN w:val="0"/>
        <w:adjustRightInd w:val="0"/>
        <w:spacing w:before="120"/>
        <w:ind w:left="714" w:hanging="357"/>
        <w:contextualSpacing w:val="0"/>
        <w:rPr>
          <w:rFonts w:cs="Tahoma"/>
          <w:sz w:val="20"/>
        </w:rPr>
      </w:pPr>
      <w:r w:rsidRPr="00F2337F">
        <w:rPr>
          <w:rFonts w:cs="Tahoma"/>
          <w:sz w:val="20"/>
        </w:rPr>
        <w:t xml:space="preserve">να κατανέμει τις διαφημίσεις στο σύνολο των Μέσων Κοινωνικής Δικτύωσης, ανάλογα με τη σπουδαιότητα των αναρτήσεων/περιεχομένου και την </w:t>
      </w:r>
      <w:r w:rsidR="00E3211E" w:rsidRPr="00F2337F">
        <w:rPr>
          <w:rFonts w:cs="Tahoma"/>
          <w:sz w:val="20"/>
        </w:rPr>
        <w:t>καταλληλόλητα</w:t>
      </w:r>
      <w:r w:rsidRPr="00F2337F">
        <w:rPr>
          <w:rFonts w:cs="Tahoma"/>
          <w:sz w:val="20"/>
        </w:rPr>
        <w:t xml:space="preserve"> του Μέσου στο οποίο θα γίνεται η προώθηση και θα προτείνεται το διάστημα διαφήμισης (αριθμό ημερών, ανά διαφήμιση, ανά μέσο). Η Αναθέτουσα Αρχή σε συνεργασία με τον ανάδοχο θα θέτουν το πλαίσιο (χαρακτηριστικά και αριθμός θεατών, </w:t>
      </w:r>
      <w:r w:rsidR="00E3211E" w:rsidRPr="00F2337F">
        <w:rPr>
          <w:rFonts w:cs="Tahoma"/>
          <w:sz w:val="20"/>
        </w:rPr>
        <w:t>άλλα χαρακτηριστικά</w:t>
      </w:r>
      <w:r w:rsidRPr="00F2337F">
        <w:rPr>
          <w:rFonts w:cs="Tahoma"/>
          <w:sz w:val="20"/>
        </w:rPr>
        <w:t>) για την εκάστοτε διαφήμιση.</w:t>
      </w:r>
      <w:r w:rsidR="00E3211E" w:rsidRPr="00F2337F">
        <w:rPr>
          <w:rFonts w:cs="Tahoma"/>
          <w:sz w:val="20"/>
        </w:rPr>
        <w:t xml:space="preserve"> </w:t>
      </w:r>
    </w:p>
    <w:p w14:paraId="55AA637C" w14:textId="4B80503C" w:rsidR="00985E51" w:rsidRPr="00F2337F" w:rsidRDefault="00280FD0" w:rsidP="00280FD0">
      <w:pPr>
        <w:pStyle w:val="aff6"/>
        <w:numPr>
          <w:ilvl w:val="0"/>
          <w:numId w:val="96"/>
        </w:numPr>
        <w:autoSpaceDE w:val="0"/>
        <w:autoSpaceDN w:val="0"/>
        <w:adjustRightInd w:val="0"/>
        <w:spacing w:before="120"/>
        <w:ind w:left="714" w:hanging="357"/>
        <w:contextualSpacing w:val="0"/>
        <w:rPr>
          <w:rFonts w:cs="Tahoma"/>
          <w:sz w:val="20"/>
        </w:rPr>
      </w:pPr>
      <w:r>
        <w:rPr>
          <w:rFonts w:cs="Tahoma"/>
          <w:sz w:val="20"/>
        </w:rPr>
        <w:t>τ</w:t>
      </w:r>
      <w:r w:rsidR="00985E51" w:rsidRPr="00F2337F">
        <w:rPr>
          <w:rFonts w:cs="Tahoma"/>
          <w:sz w:val="20"/>
        </w:rPr>
        <w:t xml:space="preserve">ο πρόγραμμα και το περιεχόμενο αναρτήσεων και διαφημίσεων θα υποβάλλεται στην Αναθέτουσα Αρχή </w:t>
      </w:r>
      <w:r w:rsidR="00E830D3">
        <w:rPr>
          <w:rFonts w:cs="Tahoma"/>
          <w:sz w:val="20"/>
        </w:rPr>
        <w:t>σε εύλογο χρόνο προς ανασκόπηση και σύμφωνη γνώμη</w:t>
      </w:r>
      <w:r w:rsidR="00985E51" w:rsidRPr="00F2337F">
        <w:rPr>
          <w:rFonts w:cs="Tahoma"/>
          <w:sz w:val="20"/>
        </w:rPr>
        <w:t xml:space="preserve">. </w:t>
      </w:r>
    </w:p>
    <w:p w14:paraId="0B8A3E9B" w14:textId="6A7C185E" w:rsidR="00985E51" w:rsidRPr="00F2337F" w:rsidRDefault="00280FD0" w:rsidP="00280FD0">
      <w:pPr>
        <w:pStyle w:val="aff6"/>
        <w:numPr>
          <w:ilvl w:val="0"/>
          <w:numId w:val="96"/>
        </w:numPr>
        <w:spacing w:before="120"/>
        <w:ind w:left="714" w:hanging="357"/>
        <w:contextualSpacing w:val="0"/>
        <w:rPr>
          <w:rFonts w:cs="Tahoma"/>
          <w:sz w:val="20"/>
        </w:rPr>
      </w:pPr>
      <w:r w:rsidRPr="00D91836">
        <w:rPr>
          <w:rFonts w:cs="Tahoma"/>
          <w:sz w:val="20"/>
        </w:rPr>
        <w:t xml:space="preserve">το πρώτο δεκαήμερο </w:t>
      </w:r>
      <w:r>
        <w:rPr>
          <w:rFonts w:cs="Tahoma"/>
          <w:sz w:val="20"/>
        </w:rPr>
        <w:t>του 3ου</w:t>
      </w:r>
      <w:r w:rsidRPr="00D91836">
        <w:rPr>
          <w:rFonts w:cs="Tahoma"/>
          <w:sz w:val="20"/>
        </w:rPr>
        <w:t xml:space="preserve"> μήνα </w:t>
      </w:r>
      <w:r>
        <w:rPr>
          <w:rFonts w:cs="Tahoma"/>
          <w:sz w:val="20"/>
        </w:rPr>
        <w:t xml:space="preserve">της Φάσης Γ, ο </w:t>
      </w:r>
      <w:r w:rsidR="00985E51" w:rsidRPr="00F2337F">
        <w:rPr>
          <w:rFonts w:cs="Tahoma"/>
          <w:sz w:val="20"/>
        </w:rPr>
        <w:t>Ανάδοχος θα υποβάλει διμηνιαί</w:t>
      </w:r>
      <w:r>
        <w:rPr>
          <w:rFonts w:cs="Tahoma"/>
          <w:sz w:val="20"/>
        </w:rPr>
        <w:t>α</w:t>
      </w:r>
      <w:r w:rsidR="00985E51" w:rsidRPr="00F2337F">
        <w:rPr>
          <w:rFonts w:cs="Tahoma"/>
          <w:sz w:val="20"/>
        </w:rPr>
        <w:t xml:space="preserve"> απολογιστικ</w:t>
      </w:r>
      <w:r>
        <w:rPr>
          <w:rFonts w:cs="Tahoma"/>
          <w:sz w:val="20"/>
        </w:rPr>
        <w:t>ή</w:t>
      </w:r>
      <w:r w:rsidR="00985E51" w:rsidRPr="00F2337F">
        <w:rPr>
          <w:rFonts w:cs="Tahoma"/>
          <w:sz w:val="20"/>
        </w:rPr>
        <w:t xml:space="preserve"> </w:t>
      </w:r>
      <w:r>
        <w:rPr>
          <w:rFonts w:cs="Tahoma"/>
          <w:sz w:val="20"/>
        </w:rPr>
        <w:t xml:space="preserve">έκθεση </w:t>
      </w:r>
      <w:r w:rsidR="00985E51" w:rsidRPr="00F2337F">
        <w:rPr>
          <w:rFonts w:cs="Tahoma"/>
          <w:sz w:val="20"/>
        </w:rPr>
        <w:t>στην Αναθέτουσα Αρχή για τις ως άνω ενέργειες υλοποίησης προβολής στα μέσα κοινωνικής δικτύωσης, στ</w:t>
      </w:r>
      <w:r>
        <w:rPr>
          <w:rFonts w:cs="Tahoma"/>
          <w:sz w:val="20"/>
        </w:rPr>
        <w:t>ην</w:t>
      </w:r>
      <w:r w:rsidR="00985E51" w:rsidRPr="00F2337F">
        <w:rPr>
          <w:rFonts w:cs="Tahoma"/>
          <w:sz w:val="20"/>
        </w:rPr>
        <w:t xml:space="preserve"> οποί</w:t>
      </w:r>
      <w:r>
        <w:rPr>
          <w:rFonts w:cs="Tahoma"/>
          <w:sz w:val="20"/>
        </w:rPr>
        <w:t>α</w:t>
      </w:r>
      <w:r w:rsidR="00985E51" w:rsidRPr="00F2337F">
        <w:rPr>
          <w:rFonts w:cs="Tahoma"/>
          <w:sz w:val="20"/>
        </w:rPr>
        <w:t xml:space="preserve"> θα περιλαμβάνονται τα αποτελέσματα των ενεργειών, καθώς και προτάσεις για επόμενες ενέργειες. Ενδεικτικά στοιχεία που μπορούν να συμπεριλαμβάνονται </w:t>
      </w:r>
      <w:r>
        <w:rPr>
          <w:rFonts w:cs="Tahoma"/>
          <w:sz w:val="20"/>
        </w:rPr>
        <w:t>στην</w:t>
      </w:r>
      <w:r w:rsidRPr="00F2337F">
        <w:rPr>
          <w:rFonts w:cs="Tahoma"/>
          <w:sz w:val="20"/>
        </w:rPr>
        <w:t xml:space="preserve"> </w:t>
      </w:r>
      <w:r>
        <w:rPr>
          <w:rFonts w:cs="Tahoma"/>
          <w:sz w:val="20"/>
        </w:rPr>
        <w:t xml:space="preserve">έκθεση </w:t>
      </w:r>
      <w:r w:rsidR="00985E51" w:rsidRPr="00F2337F">
        <w:rPr>
          <w:rFonts w:cs="Tahoma"/>
          <w:sz w:val="20"/>
        </w:rPr>
        <w:t xml:space="preserve"> είναι:</w:t>
      </w:r>
    </w:p>
    <w:p w14:paraId="51906FE3" w14:textId="77777777" w:rsidR="00985E51" w:rsidRPr="00D91836" w:rsidRDefault="00985E51" w:rsidP="00985E51">
      <w:pPr>
        <w:pStyle w:val="aff6"/>
        <w:numPr>
          <w:ilvl w:val="0"/>
          <w:numId w:val="91"/>
        </w:numPr>
        <w:rPr>
          <w:rFonts w:cs="Tahoma"/>
          <w:sz w:val="20"/>
        </w:rPr>
      </w:pPr>
      <w:r w:rsidRPr="00D91836">
        <w:rPr>
          <w:rFonts w:cs="Tahoma"/>
          <w:sz w:val="20"/>
        </w:rPr>
        <w:t>Αριθμός μελών (ποσοτική / ποσοστιαία αύξηση)</w:t>
      </w:r>
    </w:p>
    <w:p w14:paraId="2D213E6B" w14:textId="77777777" w:rsidR="00985E51" w:rsidRPr="00D91836" w:rsidRDefault="00985E51" w:rsidP="00985E51">
      <w:pPr>
        <w:pStyle w:val="aff6"/>
        <w:numPr>
          <w:ilvl w:val="0"/>
          <w:numId w:val="91"/>
        </w:numPr>
        <w:rPr>
          <w:rFonts w:cs="Tahoma"/>
          <w:sz w:val="20"/>
        </w:rPr>
      </w:pPr>
      <w:r w:rsidRPr="00D91836">
        <w:rPr>
          <w:rFonts w:cs="Tahoma"/>
          <w:sz w:val="20"/>
        </w:rPr>
        <w:t>Διάδραση (Engagement)</w:t>
      </w:r>
    </w:p>
    <w:p w14:paraId="6F645860" w14:textId="77777777" w:rsidR="00985E51" w:rsidRPr="00D91836" w:rsidRDefault="00985E51" w:rsidP="00985E51">
      <w:pPr>
        <w:pStyle w:val="aff6"/>
        <w:numPr>
          <w:ilvl w:val="0"/>
          <w:numId w:val="91"/>
        </w:numPr>
        <w:rPr>
          <w:rFonts w:cs="Tahoma"/>
          <w:sz w:val="20"/>
        </w:rPr>
      </w:pPr>
      <w:r w:rsidRPr="00D91836">
        <w:rPr>
          <w:rFonts w:cs="Tahoma"/>
          <w:sz w:val="20"/>
        </w:rPr>
        <w:t>Απήχηση ανά μέσο και συνολική απήχηση (Total Reach)</w:t>
      </w:r>
    </w:p>
    <w:p w14:paraId="779F3BFB" w14:textId="77777777" w:rsidR="00985E51" w:rsidRPr="00D91836" w:rsidRDefault="00985E51" w:rsidP="00985E51">
      <w:pPr>
        <w:pStyle w:val="aff6"/>
        <w:numPr>
          <w:ilvl w:val="0"/>
          <w:numId w:val="91"/>
        </w:numPr>
        <w:rPr>
          <w:rFonts w:cs="Tahoma"/>
          <w:sz w:val="20"/>
        </w:rPr>
      </w:pPr>
      <w:r w:rsidRPr="00D91836">
        <w:rPr>
          <w:rFonts w:cs="Tahoma"/>
          <w:sz w:val="20"/>
        </w:rPr>
        <w:t>Σύγκριση με προηγούμενα διαστήματα</w:t>
      </w:r>
    </w:p>
    <w:p w14:paraId="32CCF59C" w14:textId="77777777" w:rsidR="00985E51" w:rsidRPr="00D91836" w:rsidRDefault="00985E51" w:rsidP="00985E51">
      <w:pPr>
        <w:pStyle w:val="aff6"/>
        <w:numPr>
          <w:ilvl w:val="0"/>
          <w:numId w:val="91"/>
        </w:numPr>
        <w:rPr>
          <w:rFonts w:cs="Tahoma"/>
          <w:sz w:val="20"/>
        </w:rPr>
      </w:pPr>
      <w:r w:rsidRPr="00D91836">
        <w:rPr>
          <w:rFonts w:cs="Tahoma"/>
          <w:sz w:val="20"/>
        </w:rPr>
        <w:t>Αναφορά αποτελεσμάτων Hashtags</w:t>
      </w:r>
    </w:p>
    <w:p w14:paraId="7BF72B06" w14:textId="77777777" w:rsidR="00985E51" w:rsidRPr="00D91836" w:rsidRDefault="00985E51" w:rsidP="00985E51">
      <w:pPr>
        <w:pStyle w:val="aff6"/>
        <w:numPr>
          <w:ilvl w:val="0"/>
          <w:numId w:val="91"/>
        </w:numPr>
        <w:rPr>
          <w:rFonts w:cs="Tahoma"/>
          <w:sz w:val="20"/>
        </w:rPr>
      </w:pPr>
      <w:r w:rsidRPr="00D91836">
        <w:rPr>
          <w:rFonts w:cs="Tahoma"/>
          <w:sz w:val="20"/>
        </w:rPr>
        <w:t>Top posts</w:t>
      </w:r>
    </w:p>
    <w:p w14:paraId="543A7EB6" w14:textId="77777777" w:rsidR="00985E51" w:rsidRPr="00D91836" w:rsidRDefault="00985E51" w:rsidP="00985E51">
      <w:pPr>
        <w:pStyle w:val="aff6"/>
        <w:numPr>
          <w:ilvl w:val="0"/>
          <w:numId w:val="91"/>
        </w:numPr>
        <w:rPr>
          <w:rFonts w:cs="Tahoma"/>
          <w:sz w:val="20"/>
        </w:rPr>
      </w:pPr>
      <w:r w:rsidRPr="00D91836">
        <w:rPr>
          <w:rFonts w:cs="Tahoma"/>
          <w:sz w:val="20"/>
        </w:rPr>
        <w:t>Δυνατά και αδύναμα σημεία που χρήζουν βελτίωσης</w:t>
      </w:r>
    </w:p>
    <w:p w14:paraId="631BFDEE" w14:textId="77777777" w:rsidR="00985E51" w:rsidRPr="00D91836" w:rsidRDefault="00985E51" w:rsidP="00985E51">
      <w:pPr>
        <w:pStyle w:val="aff6"/>
        <w:numPr>
          <w:ilvl w:val="0"/>
          <w:numId w:val="91"/>
        </w:numPr>
        <w:rPr>
          <w:rFonts w:cs="Tahoma"/>
          <w:sz w:val="20"/>
        </w:rPr>
      </w:pPr>
      <w:r w:rsidRPr="00D91836">
        <w:rPr>
          <w:rFonts w:cs="Tahoma"/>
          <w:sz w:val="20"/>
        </w:rPr>
        <w:t>Επόμενα βήματα – στόχοι επόμενου διαστήματος</w:t>
      </w:r>
    </w:p>
    <w:p w14:paraId="43E9904B" w14:textId="77777777" w:rsidR="00985E51" w:rsidRPr="00D91836" w:rsidRDefault="00985E51" w:rsidP="00985E51">
      <w:pPr>
        <w:pStyle w:val="aff6"/>
        <w:numPr>
          <w:ilvl w:val="0"/>
          <w:numId w:val="91"/>
        </w:numPr>
        <w:rPr>
          <w:rFonts w:cs="Tahoma"/>
          <w:sz w:val="20"/>
        </w:rPr>
      </w:pPr>
      <w:r w:rsidRPr="00D91836">
        <w:rPr>
          <w:rFonts w:cs="Tahoma"/>
          <w:sz w:val="20"/>
        </w:rPr>
        <w:t>Σύνοψη</w:t>
      </w:r>
    </w:p>
    <w:p w14:paraId="7251583F" w14:textId="14E22840" w:rsidR="00985E51" w:rsidRDefault="00985E51" w:rsidP="00985E51">
      <w:pPr>
        <w:autoSpaceDE w:val="0"/>
        <w:autoSpaceDN w:val="0"/>
        <w:adjustRightInd w:val="0"/>
        <w:rPr>
          <w:rFonts w:cs="Tahoma"/>
          <w:sz w:val="20"/>
        </w:rPr>
      </w:pPr>
      <w:r w:rsidRPr="00D91836">
        <w:rPr>
          <w:rFonts w:cs="Tahoma"/>
          <w:sz w:val="20"/>
        </w:rPr>
        <w:t>Οι εκθέσεις θα αποστέλλονται από τον Ανάδοχο τόσο εγγράφως όσο και ηλεκτρονικά σε μορφή παρουσίασης (pdf αρχείο) και θα κατατίθενται στην Αναθέτουσα Αρχή στο πρώτο δεκαήμερο κάθε μήνα που έπεται της λήξης κάθε ημερολογιακού διμήνου από την υπογραφή της σύμβασης.</w:t>
      </w:r>
    </w:p>
    <w:p w14:paraId="44B1550E" w14:textId="6218D81F" w:rsidR="00FE6A4E" w:rsidRDefault="00FE6A4E">
      <w:pPr>
        <w:rPr>
          <w:sz w:val="20"/>
        </w:rPr>
      </w:pPr>
    </w:p>
    <w:p w14:paraId="09077A5A" w14:textId="1DDA2A6B" w:rsidR="004A23D7" w:rsidRDefault="004D34A4" w:rsidP="004D34A4">
      <w:pPr>
        <w:rPr>
          <w:rFonts w:eastAsia="Calibri" w:cs="Tahoma"/>
          <w:b/>
          <w:bCs/>
          <w:color w:val="000000"/>
          <w:sz w:val="20"/>
        </w:rPr>
      </w:pPr>
      <w:r w:rsidRPr="00DF402D">
        <w:rPr>
          <w:rFonts w:eastAsia="Calibri" w:cs="Tahoma"/>
          <w:b/>
          <w:bCs/>
          <w:color w:val="000000"/>
          <w:sz w:val="20"/>
        </w:rPr>
        <w:t xml:space="preserve">Παραδοτέα Φάσης </w:t>
      </w:r>
      <w:r w:rsidR="004A23D7">
        <w:rPr>
          <w:rFonts w:eastAsia="Calibri" w:cs="Tahoma"/>
          <w:b/>
          <w:bCs/>
          <w:color w:val="000000"/>
          <w:sz w:val="20"/>
        </w:rPr>
        <w:t>Γ</w:t>
      </w:r>
      <w:r w:rsidRPr="00DF402D">
        <w:rPr>
          <w:rFonts w:eastAsia="Calibri" w:cs="Tahoma"/>
          <w:b/>
          <w:bCs/>
          <w:color w:val="000000"/>
          <w:sz w:val="20"/>
        </w:rPr>
        <w:t>:</w:t>
      </w:r>
    </w:p>
    <w:p w14:paraId="7A63BFAC" w14:textId="77777777" w:rsidR="004A23D7" w:rsidRPr="00F2337F" w:rsidRDefault="004A23D7" w:rsidP="004D34A4">
      <w:pPr>
        <w:rPr>
          <w:sz w:val="20"/>
        </w:rPr>
      </w:pPr>
    </w:p>
    <w:tbl>
      <w:tblPr>
        <w:tblStyle w:val="af1"/>
        <w:tblW w:w="0" w:type="auto"/>
        <w:tblInd w:w="487" w:type="dxa"/>
        <w:tblLook w:val="04A0" w:firstRow="1" w:lastRow="0" w:firstColumn="1" w:lastColumn="0" w:noHBand="0" w:noVBand="1"/>
      </w:tblPr>
      <w:tblGrid>
        <w:gridCol w:w="3086"/>
        <w:gridCol w:w="6055"/>
      </w:tblGrid>
      <w:tr w:rsidR="004D34A4" w:rsidRPr="00840CD2" w14:paraId="3A2C0CBA" w14:textId="77777777" w:rsidTr="00655F1E">
        <w:tc>
          <w:tcPr>
            <w:tcW w:w="3086" w:type="dxa"/>
            <w:shd w:val="clear" w:color="auto" w:fill="D9D9D9"/>
            <w:vAlign w:val="center"/>
          </w:tcPr>
          <w:p w14:paraId="0478643F" w14:textId="77777777" w:rsidR="004D34A4" w:rsidRPr="00571D93" w:rsidRDefault="004D34A4" w:rsidP="00226DCA">
            <w:pPr>
              <w:autoSpaceDE w:val="0"/>
              <w:autoSpaceDN w:val="0"/>
              <w:adjustRightInd w:val="0"/>
              <w:jc w:val="left"/>
              <w:rPr>
                <w:rFonts w:eastAsia="Calibri" w:cs="Tahoma"/>
                <w:b/>
                <w:bCs/>
                <w:color w:val="000000"/>
                <w:sz w:val="20"/>
              </w:rPr>
            </w:pPr>
            <w:r w:rsidRPr="00571D93">
              <w:rPr>
                <w:rFonts w:cs="Tahoma"/>
                <w:b/>
                <w:sz w:val="20"/>
              </w:rPr>
              <w:t>Τίτλος Παραδοτέου</w:t>
            </w:r>
          </w:p>
        </w:tc>
        <w:tc>
          <w:tcPr>
            <w:tcW w:w="6055" w:type="dxa"/>
            <w:shd w:val="clear" w:color="auto" w:fill="D9D9D9"/>
            <w:vAlign w:val="center"/>
          </w:tcPr>
          <w:p w14:paraId="19AA6D33" w14:textId="77777777" w:rsidR="004D34A4" w:rsidRPr="00571D93" w:rsidRDefault="004D34A4" w:rsidP="00226DCA">
            <w:pPr>
              <w:autoSpaceDE w:val="0"/>
              <w:autoSpaceDN w:val="0"/>
              <w:adjustRightInd w:val="0"/>
              <w:jc w:val="left"/>
              <w:rPr>
                <w:rFonts w:eastAsia="Calibri" w:cs="Tahoma"/>
                <w:b/>
                <w:bCs/>
                <w:color w:val="000000"/>
                <w:sz w:val="20"/>
              </w:rPr>
            </w:pPr>
            <w:r w:rsidRPr="00571D93">
              <w:rPr>
                <w:rFonts w:cs="Tahoma"/>
                <w:b/>
                <w:sz w:val="20"/>
              </w:rPr>
              <w:t xml:space="preserve">Περιγραφή Παραδοτέου </w:t>
            </w:r>
          </w:p>
        </w:tc>
      </w:tr>
      <w:tr w:rsidR="004D34A4" w:rsidRPr="00840CD2" w14:paraId="4170A3A5" w14:textId="77777777" w:rsidTr="00655F1E">
        <w:tc>
          <w:tcPr>
            <w:tcW w:w="3086" w:type="dxa"/>
          </w:tcPr>
          <w:p w14:paraId="46F1152F" w14:textId="3F3E99A7" w:rsidR="004D34A4" w:rsidRPr="00571D93" w:rsidRDefault="004D34A4" w:rsidP="00226DCA">
            <w:pPr>
              <w:autoSpaceDE w:val="0"/>
              <w:autoSpaceDN w:val="0"/>
              <w:adjustRightInd w:val="0"/>
              <w:jc w:val="left"/>
              <w:rPr>
                <w:rFonts w:eastAsia="Calibri" w:cs="Tahoma"/>
                <w:b/>
                <w:bCs/>
                <w:color w:val="000000"/>
                <w:sz w:val="20"/>
              </w:rPr>
            </w:pPr>
            <w:r w:rsidRPr="00571D93">
              <w:rPr>
                <w:rFonts w:eastAsia="Calibri" w:cs="Tahoma"/>
                <w:b/>
                <w:sz w:val="20"/>
              </w:rPr>
              <w:t>Π</w:t>
            </w:r>
            <w:r w:rsidR="00655F1E">
              <w:rPr>
                <w:rFonts w:eastAsia="Calibri" w:cs="Tahoma"/>
                <w:b/>
                <w:sz w:val="20"/>
              </w:rPr>
              <w:t>Γ</w:t>
            </w:r>
            <w:r w:rsidRPr="00571D93">
              <w:rPr>
                <w:rFonts w:eastAsia="Calibri" w:cs="Tahoma"/>
                <w:b/>
                <w:sz w:val="20"/>
              </w:rPr>
              <w:t>.1:</w:t>
            </w:r>
            <w:r w:rsidRPr="00571D93">
              <w:rPr>
                <w:rFonts w:eastAsia="Calibri" w:cs="Tahoma"/>
                <w:sz w:val="20"/>
              </w:rPr>
              <w:t xml:space="preserve">  </w:t>
            </w:r>
            <w:r w:rsidR="00A51B4A">
              <w:rPr>
                <w:rFonts w:eastAsia="Calibri" w:cs="Tahoma"/>
                <w:sz w:val="20"/>
              </w:rPr>
              <w:t xml:space="preserve">Υλοποιημένες </w:t>
            </w:r>
            <w:r w:rsidR="00A51B4A">
              <w:rPr>
                <w:bCs/>
                <w:iCs/>
                <w:sz w:val="20"/>
              </w:rPr>
              <w:t>Ενέργειες Δημοσιότητας</w:t>
            </w:r>
          </w:p>
        </w:tc>
        <w:tc>
          <w:tcPr>
            <w:tcW w:w="6055" w:type="dxa"/>
          </w:tcPr>
          <w:p w14:paraId="698BEC58" w14:textId="0D6EA9DE" w:rsidR="00A51B4A" w:rsidRDefault="00A51B4A">
            <w:pPr>
              <w:spacing w:after="0" w:line="239" w:lineRule="exact"/>
              <w:ind w:left="102" w:right="-20"/>
              <w:rPr>
                <w:rFonts w:eastAsia="Tahoma" w:cs="Tahoma"/>
                <w:spacing w:val="1"/>
                <w:position w:val="-1"/>
                <w:sz w:val="20"/>
              </w:rPr>
            </w:pPr>
            <w:r>
              <w:rPr>
                <w:rFonts w:eastAsia="Tahoma" w:cs="Tahoma"/>
                <w:spacing w:val="1"/>
                <w:position w:val="-1"/>
                <w:sz w:val="20"/>
              </w:rPr>
              <w:t xml:space="preserve">Αποδεικτικά στοιχεία </w:t>
            </w:r>
            <w:r w:rsidR="00891408">
              <w:rPr>
                <w:rFonts w:eastAsia="Tahoma" w:cs="Tahoma"/>
                <w:spacing w:val="1"/>
                <w:position w:val="-1"/>
                <w:sz w:val="20"/>
              </w:rPr>
              <w:t xml:space="preserve">της </w:t>
            </w:r>
            <w:r>
              <w:rPr>
                <w:rFonts w:eastAsia="Tahoma" w:cs="Tahoma"/>
                <w:spacing w:val="1"/>
                <w:position w:val="-1"/>
                <w:sz w:val="20"/>
              </w:rPr>
              <w:t xml:space="preserve">υλοποίησης των </w:t>
            </w:r>
            <w:r w:rsidR="00891408">
              <w:rPr>
                <w:rFonts w:eastAsia="Tahoma" w:cs="Tahoma"/>
                <w:spacing w:val="1"/>
                <w:position w:val="-1"/>
                <w:sz w:val="20"/>
              </w:rPr>
              <w:t xml:space="preserve">εγκεκριμένων </w:t>
            </w:r>
            <w:r>
              <w:rPr>
                <w:rFonts w:eastAsia="Tahoma" w:cs="Tahoma"/>
                <w:spacing w:val="1"/>
                <w:position w:val="-1"/>
                <w:sz w:val="20"/>
              </w:rPr>
              <w:t>ενεργειών δημοσιότητας</w:t>
            </w:r>
            <w:r w:rsidR="00F6146B">
              <w:rPr>
                <w:rFonts w:eastAsia="Tahoma" w:cs="Tahoma"/>
                <w:spacing w:val="1"/>
                <w:position w:val="-1"/>
                <w:sz w:val="20"/>
              </w:rPr>
              <w:t>:</w:t>
            </w:r>
            <w:r>
              <w:rPr>
                <w:rFonts w:eastAsia="Tahoma" w:cs="Tahoma"/>
                <w:spacing w:val="1"/>
                <w:position w:val="-1"/>
                <w:sz w:val="20"/>
              </w:rPr>
              <w:t xml:space="preserve"> </w:t>
            </w:r>
          </w:p>
          <w:p w14:paraId="38BC3332" w14:textId="77777777" w:rsidR="00A51B4A" w:rsidRDefault="00A51B4A">
            <w:pPr>
              <w:spacing w:after="0" w:line="239" w:lineRule="exact"/>
              <w:ind w:left="102" w:right="-20"/>
              <w:rPr>
                <w:rFonts w:eastAsia="Tahoma" w:cs="Tahoma"/>
                <w:spacing w:val="1"/>
                <w:position w:val="-1"/>
                <w:sz w:val="20"/>
              </w:rPr>
            </w:pPr>
          </w:p>
          <w:p w14:paraId="405B419E" w14:textId="221CE47D" w:rsidR="00233F19" w:rsidRPr="00F2337F" w:rsidRDefault="00233F19" w:rsidP="00F2337F">
            <w:pPr>
              <w:pStyle w:val="aff6"/>
              <w:numPr>
                <w:ilvl w:val="0"/>
                <w:numId w:val="91"/>
              </w:numPr>
              <w:spacing w:after="0" w:line="239" w:lineRule="exact"/>
              <w:ind w:left="421" w:right="-20" w:hanging="283"/>
              <w:rPr>
                <w:rFonts w:eastAsia="Tahoma" w:cs="Tahoma"/>
                <w:sz w:val="20"/>
              </w:rPr>
            </w:pPr>
            <w:r w:rsidRPr="00F2337F">
              <w:rPr>
                <w:rFonts w:eastAsia="Tahoma" w:cs="Tahoma"/>
                <w:spacing w:val="1"/>
                <w:position w:val="-1"/>
                <w:sz w:val="20"/>
              </w:rPr>
              <w:t>Απ</w:t>
            </w:r>
            <w:r w:rsidRPr="00F2337F">
              <w:rPr>
                <w:rFonts w:eastAsia="Tahoma" w:cs="Tahoma"/>
                <w:position w:val="-1"/>
                <w:sz w:val="20"/>
              </w:rPr>
              <w:t>οδ</w:t>
            </w:r>
            <w:r w:rsidRPr="00F2337F">
              <w:rPr>
                <w:rFonts w:eastAsia="Tahoma" w:cs="Tahoma"/>
                <w:spacing w:val="1"/>
                <w:position w:val="-1"/>
                <w:sz w:val="20"/>
              </w:rPr>
              <w:t>ε</w:t>
            </w:r>
            <w:r w:rsidRPr="00F2337F">
              <w:rPr>
                <w:rFonts w:eastAsia="Tahoma" w:cs="Tahoma"/>
                <w:position w:val="-1"/>
                <w:sz w:val="20"/>
              </w:rPr>
              <w:t>ικ</w:t>
            </w:r>
            <w:r w:rsidRPr="00F2337F">
              <w:rPr>
                <w:rFonts w:eastAsia="Tahoma" w:cs="Tahoma"/>
                <w:spacing w:val="1"/>
                <w:position w:val="-1"/>
                <w:sz w:val="20"/>
              </w:rPr>
              <w:t>τ</w:t>
            </w:r>
            <w:r w:rsidRPr="00F2337F">
              <w:rPr>
                <w:rFonts w:eastAsia="Tahoma" w:cs="Tahoma"/>
                <w:position w:val="-1"/>
                <w:sz w:val="20"/>
              </w:rPr>
              <w:t>ι</w:t>
            </w:r>
            <w:r w:rsidRPr="00F2337F">
              <w:rPr>
                <w:rFonts w:eastAsia="Tahoma" w:cs="Tahoma"/>
                <w:spacing w:val="2"/>
                <w:position w:val="-1"/>
                <w:sz w:val="20"/>
              </w:rPr>
              <w:t>κ</w:t>
            </w:r>
            <w:r w:rsidRPr="00F2337F">
              <w:rPr>
                <w:rFonts w:eastAsia="Tahoma" w:cs="Tahoma"/>
                <w:position w:val="-1"/>
                <w:sz w:val="20"/>
              </w:rPr>
              <w:t>ά</w:t>
            </w:r>
            <w:r w:rsidRPr="00F2337F">
              <w:rPr>
                <w:rFonts w:eastAsia="Tahoma" w:cs="Tahoma"/>
                <w:spacing w:val="35"/>
                <w:position w:val="-1"/>
                <w:sz w:val="20"/>
              </w:rPr>
              <w:t xml:space="preserve"> </w:t>
            </w:r>
            <w:r w:rsidRPr="00F2337F">
              <w:rPr>
                <w:rFonts w:eastAsia="Tahoma" w:cs="Tahoma"/>
                <w:position w:val="-1"/>
                <w:sz w:val="20"/>
              </w:rPr>
              <w:t>σ</w:t>
            </w:r>
            <w:r w:rsidRPr="00F2337F">
              <w:rPr>
                <w:rFonts w:eastAsia="Tahoma" w:cs="Tahoma"/>
                <w:spacing w:val="3"/>
                <w:position w:val="-1"/>
                <w:sz w:val="20"/>
              </w:rPr>
              <w:t>τ</w:t>
            </w:r>
            <w:r w:rsidRPr="00F2337F">
              <w:rPr>
                <w:rFonts w:eastAsia="Tahoma" w:cs="Tahoma"/>
                <w:position w:val="-1"/>
                <w:sz w:val="20"/>
              </w:rPr>
              <w:t>οιχ</w:t>
            </w:r>
            <w:r w:rsidRPr="00F2337F">
              <w:rPr>
                <w:rFonts w:eastAsia="Tahoma" w:cs="Tahoma"/>
                <w:spacing w:val="1"/>
                <w:position w:val="-1"/>
                <w:sz w:val="20"/>
              </w:rPr>
              <w:t>ε</w:t>
            </w:r>
            <w:r w:rsidRPr="00F2337F">
              <w:rPr>
                <w:rFonts w:eastAsia="Tahoma" w:cs="Tahoma"/>
                <w:position w:val="-1"/>
                <w:sz w:val="20"/>
              </w:rPr>
              <w:t>ία</w:t>
            </w:r>
            <w:r w:rsidRPr="00F2337F">
              <w:rPr>
                <w:rFonts w:eastAsia="Tahoma" w:cs="Tahoma"/>
                <w:spacing w:val="41"/>
                <w:position w:val="-1"/>
                <w:sz w:val="20"/>
              </w:rPr>
              <w:t xml:space="preserve"> </w:t>
            </w:r>
            <w:r w:rsidRPr="00F2337F">
              <w:rPr>
                <w:rFonts w:eastAsia="Tahoma" w:cs="Tahoma"/>
                <w:position w:val="-1"/>
                <w:sz w:val="20"/>
              </w:rPr>
              <w:t>για</w:t>
            </w:r>
            <w:r w:rsidRPr="00F2337F">
              <w:rPr>
                <w:rFonts w:eastAsia="Tahoma" w:cs="Tahoma"/>
                <w:spacing w:val="46"/>
                <w:position w:val="-1"/>
                <w:sz w:val="20"/>
              </w:rPr>
              <w:t xml:space="preserve"> </w:t>
            </w:r>
            <w:r w:rsidRPr="00F2337F">
              <w:rPr>
                <w:rFonts w:eastAsia="Tahoma" w:cs="Tahoma"/>
                <w:spacing w:val="1"/>
                <w:position w:val="-1"/>
                <w:sz w:val="20"/>
              </w:rPr>
              <w:t>τ</w:t>
            </w:r>
            <w:r w:rsidRPr="00F2337F">
              <w:rPr>
                <w:rFonts w:eastAsia="Tahoma" w:cs="Tahoma"/>
                <w:position w:val="-1"/>
                <w:sz w:val="20"/>
              </w:rPr>
              <w:t>ην</w:t>
            </w:r>
            <w:r w:rsidRPr="00F2337F">
              <w:rPr>
                <w:rFonts w:eastAsia="Tahoma" w:cs="Tahoma"/>
                <w:spacing w:val="45"/>
                <w:position w:val="-1"/>
                <w:sz w:val="20"/>
              </w:rPr>
              <w:t xml:space="preserve"> </w:t>
            </w:r>
            <w:r w:rsidRPr="00F2337F">
              <w:rPr>
                <w:rFonts w:eastAsia="Tahoma" w:cs="Tahoma"/>
                <w:position w:val="-1"/>
                <w:sz w:val="20"/>
              </w:rPr>
              <w:t>υλο</w:t>
            </w:r>
            <w:r w:rsidRPr="00F2337F">
              <w:rPr>
                <w:rFonts w:eastAsia="Tahoma" w:cs="Tahoma"/>
                <w:spacing w:val="3"/>
                <w:position w:val="-1"/>
                <w:sz w:val="20"/>
              </w:rPr>
              <w:t>π</w:t>
            </w:r>
            <w:r w:rsidRPr="00F2337F">
              <w:rPr>
                <w:rFonts w:eastAsia="Tahoma" w:cs="Tahoma"/>
                <w:position w:val="-1"/>
                <w:sz w:val="20"/>
              </w:rPr>
              <w:t>οί</w:t>
            </w:r>
            <w:r w:rsidRPr="00F2337F">
              <w:rPr>
                <w:rFonts w:eastAsia="Tahoma" w:cs="Tahoma"/>
                <w:spacing w:val="2"/>
                <w:position w:val="-1"/>
                <w:sz w:val="20"/>
              </w:rPr>
              <w:t>η</w:t>
            </w:r>
            <w:r w:rsidRPr="00F2337F">
              <w:rPr>
                <w:rFonts w:eastAsia="Tahoma" w:cs="Tahoma"/>
                <w:position w:val="-1"/>
                <w:sz w:val="20"/>
              </w:rPr>
              <w:t>ση</w:t>
            </w:r>
            <w:r w:rsidRPr="00F2337F">
              <w:rPr>
                <w:rFonts w:eastAsia="Tahoma" w:cs="Tahoma"/>
                <w:spacing w:val="36"/>
                <w:position w:val="-1"/>
                <w:sz w:val="20"/>
              </w:rPr>
              <w:t xml:space="preserve"> </w:t>
            </w:r>
            <w:r w:rsidRPr="00F2337F">
              <w:rPr>
                <w:rFonts w:eastAsia="Tahoma" w:cs="Tahoma"/>
                <w:spacing w:val="3"/>
                <w:position w:val="-1"/>
                <w:sz w:val="20"/>
              </w:rPr>
              <w:t>τ</w:t>
            </w:r>
            <w:r w:rsidRPr="00F2337F">
              <w:rPr>
                <w:rFonts w:eastAsia="Tahoma" w:cs="Tahoma"/>
                <w:position w:val="-1"/>
                <w:sz w:val="20"/>
              </w:rPr>
              <w:t>ων</w:t>
            </w:r>
            <w:r w:rsidRPr="00F2337F">
              <w:rPr>
                <w:rFonts w:eastAsia="Tahoma" w:cs="Tahoma"/>
                <w:spacing w:val="41"/>
                <w:position w:val="-1"/>
                <w:sz w:val="20"/>
              </w:rPr>
              <w:t xml:space="preserve"> </w:t>
            </w:r>
            <w:r w:rsidRPr="00F2337F">
              <w:rPr>
                <w:rFonts w:eastAsia="Tahoma" w:cs="Tahoma"/>
                <w:spacing w:val="3"/>
                <w:position w:val="-1"/>
                <w:sz w:val="20"/>
              </w:rPr>
              <w:t>ε</w:t>
            </w:r>
            <w:r w:rsidRPr="00F2337F">
              <w:rPr>
                <w:rFonts w:eastAsia="Tahoma" w:cs="Tahoma"/>
                <w:position w:val="-1"/>
                <w:sz w:val="20"/>
              </w:rPr>
              <w:t>κ</w:t>
            </w:r>
            <w:r w:rsidRPr="00F2337F">
              <w:rPr>
                <w:rFonts w:eastAsia="Tahoma" w:cs="Tahoma"/>
                <w:spacing w:val="3"/>
                <w:position w:val="-1"/>
                <w:sz w:val="20"/>
              </w:rPr>
              <w:t>δ</w:t>
            </w:r>
            <w:r w:rsidRPr="00F2337F">
              <w:rPr>
                <w:rFonts w:eastAsia="Tahoma" w:cs="Tahoma"/>
                <w:position w:val="-1"/>
                <w:sz w:val="20"/>
              </w:rPr>
              <w:t>η</w:t>
            </w:r>
            <w:r w:rsidRPr="00F2337F">
              <w:rPr>
                <w:rFonts w:eastAsia="Tahoma" w:cs="Tahoma"/>
                <w:spacing w:val="2"/>
                <w:position w:val="-1"/>
                <w:sz w:val="20"/>
              </w:rPr>
              <w:t>λ</w:t>
            </w:r>
            <w:r w:rsidRPr="00F2337F">
              <w:rPr>
                <w:rFonts w:eastAsia="Tahoma" w:cs="Tahoma"/>
                <w:position w:val="-1"/>
                <w:sz w:val="20"/>
              </w:rPr>
              <w:t>ώσ</w:t>
            </w:r>
            <w:r w:rsidRPr="00F2337F">
              <w:rPr>
                <w:rFonts w:eastAsia="Tahoma" w:cs="Tahoma"/>
                <w:spacing w:val="-1"/>
                <w:position w:val="-1"/>
                <w:sz w:val="20"/>
              </w:rPr>
              <w:t>ε</w:t>
            </w:r>
            <w:r w:rsidRPr="00F2337F">
              <w:rPr>
                <w:rFonts w:eastAsia="Tahoma" w:cs="Tahoma"/>
                <w:spacing w:val="3"/>
                <w:position w:val="-1"/>
                <w:sz w:val="20"/>
              </w:rPr>
              <w:t>ω</w:t>
            </w:r>
            <w:r w:rsidRPr="00F2337F">
              <w:rPr>
                <w:rFonts w:eastAsia="Tahoma" w:cs="Tahoma"/>
                <w:position w:val="-1"/>
                <w:sz w:val="20"/>
              </w:rPr>
              <w:t>ν</w:t>
            </w:r>
            <w:r w:rsidRPr="00F2337F">
              <w:rPr>
                <w:rFonts w:eastAsia="Tahoma" w:cs="Tahoma"/>
                <w:spacing w:val="34"/>
                <w:position w:val="-1"/>
                <w:sz w:val="20"/>
              </w:rPr>
              <w:t xml:space="preserve"> </w:t>
            </w:r>
            <w:r w:rsidRPr="00F2337F">
              <w:rPr>
                <w:rFonts w:eastAsia="Tahoma" w:cs="Tahoma"/>
                <w:position w:val="-1"/>
                <w:sz w:val="20"/>
              </w:rPr>
              <w:t>α</w:t>
            </w:r>
            <w:r w:rsidRPr="00F2337F">
              <w:rPr>
                <w:rFonts w:eastAsia="Tahoma" w:cs="Tahoma"/>
                <w:spacing w:val="1"/>
                <w:position w:val="-1"/>
                <w:sz w:val="20"/>
              </w:rPr>
              <w:t>π</w:t>
            </w:r>
            <w:r w:rsidRPr="00F2337F">
              <w:rPr>
                <w:rFonts w:eastAsia="Tahoma" w:cs="Tahoma"/>
                <w:position w:val="-1"/>
                <w:sz w:val="20"/>
              </w:rPr>
              <w:t>ο</w:t>
            </w:r>
            <w:r w:rsidRPr="00F2337F">
              <w:rPr>
                <w:rFonts w:eastAsia="Tahoma" w:cs="Tahoma"/>
                <w:spacing w:val="1"/>
                <w:position w:val="-1"/>
                <w:sz w:val="20"/>
              </w:rPr>
              <w:t>τ</w:t>
            </w:r>
            <w:r w:rsidRPr="00F2337F">
              <w:rPr>
                <w:rFonts w:eastAsia="Tahoma" w:cs="Tahoma"/>
                <w:spacing w:val="3"/>
                <w:position w:val="-1"/>
                <w:sz w:val="20"/>
              </w:rPr>
              <w:t>ε</w:t>
            </w:r>
            <w:r w:rsidRPr="00F2337F">
              <w:rPr>
                <w:rFonts w:eastAsia="Tahoma" w:cs="Tahoma"/>
                <w:position w:val="-1"/>
                <w:sz w:val="20"/>
              </w:rPr>
              <w:t>λο</w:t>
            </w:r>
            <w:r w:rsidRPr="00F2337F">
              <w:rPr>
                <w:rFonts w:eastAsia="Tahoma" w:cs="Tahoma"/>
                <w:spacing w:val="2"/>
                <w:position w:val="-1"/>
                <w:sz w:val="20"/>
              </w:rPr>
              <w:t>ύ</w:t>
            </w:r>
            <w:r w:rsidRPr="00F2337F">
              <w:rPr>
                <w:rFonts w:eastAsia="Tahoma" w:cs="Tahoma"/>
                <w:position w:val="-1"/>
                <w:sz w:val="20"/>
              </w:rPr>
              <w:t>ν ενδεικτικά:</w:t>
            </w:r>
          </w:p>
          <w:p w14:paraId="07F11D33" w14:textId="77777777" w:rsidR="00233F19" w:rsidRPr="00F2337F" w:rsidRDefault="00233F19" w:rsidP="00233F19">
            <w:pPr>
              <w:spacing w:before="8" w:after="0" w:line="150" w:lineRule="exact"/>
              <w:rPr>
                <w:rFonts w:cs="Tahoma"/>
                <w:sz w:val="20"/>
              </w:rPr>
            </w:pPr>
          </w:p>
          <w:p w14:paraId="4080441A" w14:textId="21B86A84" w:rsidR="007F7D58" w:rsidRPr="00F2337F" w:rsidRDefault="007F7D58" w:rsidP="00F2337F">
            <w:pPr>
              <w:numPr>
                <w:ilvl w:val="0"/>
                <w:numId w:val="79"/>
              </w:numPr>
              <w:tabs>
                <w:tab w:val="left" w:pos="846"/>
              </w:tabs>
              <w:spacing w:after="0" w:line="239" w:lineRule="auto"/>
              <w:ind w:left="846" w:right="77" w:hanging="283"/>
              <w:rPr>
                <w:rFonts w:eastAsia="Tahoma" w:cs="Tahoma"/>
                <w:sz w:val="20"/>
              </w:rPr>
            </w:pPr>
            <w:r>
              <w:rPr>
                <w:rFonts w:eastAsia="Tahoma" w:cs="Tahoma"/>
                <w:spacing w:val="1"/>
                <w:sz w:val="20"/>
              </w:rPr>
              <w:t>Απολογισμό ενέργειας σε συνάρτηση με τους στόχους της κάθε ενέργειας</w:t>
            </w:r>
          </w:p>
          <w:p w14:paraId="47F9D5FD" w14:textId="7EACA699" w:rsidR="00233F19" w:rsidRPr="00233F19" w:rsidRDefault="00233F19" w:rsidP="00F2337F">
            <w:pPr>
              <w:numPr>
                <w:ilvl w:val="0"/>
                <w:numId w:val="79"/>
              </w:numPr>
              <w:tabs>
                <w:tab w:val="left" w:pos="846"/>
              </w:tabs>
              <w:spacing w:after="0" w:line="239" w:lineRule="auto"/>
              <w:ind w:left="846" w:right="77" w:hanging="283"/>
              <w:rPr>
                <w:rFonts w:eastAsia="Tahoma" w:cs="Tahoma"/>
                <w:sz w:val="20"/>
              </w:rPr>
            </w:pPr>
            <w:r w:rsidRPr="00233F19">
              <w:rPr>
                <w:rFonts w:eastAsia="Tahoma" w:cs="Tahoma"/>
                <w:spacing w:val="1"/>
                <w:sz w:val="20"/>
              </w:rPr>
              <w:t>Α</w:t>
            </w:r>
            <w:r w:rsidRPr="00233F19">
              <w:rPr>
                <w:rFonts w:eastAsia="Tahoma" w:cs="Tahoma"/>
                <w:sz w:val="20"/>
              </w:rPr>
              <w:t>ν</w:t>
            </w:r>
            <w:r w:rsidRPr="00233F19">
              <w:rPr>
                <w:rFonts w:eastAsia="Tahoma" w:cs="Tahoma"/>
                <w:spacing w:val="1"/>
                <w:sz w:val="20"/>
              </w:rPr>
              <w:t>τ</w:t>
            </w:r>
            <w:r w:rsidRPr="00233F19">
              <w:rPr>
                <w:rFonts w:eastAsia="Tahoma" w:cs="Tahoma"/>
                <w:sz w:val="20"/>
              </w:rPr>
              <w:t>ί</w:t>
            </w:r>
            <w:r w:rsidRPr="00233F19">
              <w:rPr>
                <w:rFonts w:eastAsia="Tahoma" w:cs="Tahoma"/>
                <w:spacing w:val="1"/>
                <w:sz w:val="20"/>
              </w:rPr>
              <w:t>τ</w:t>
            </w:r>
            <w:r w:rsidRPr="00233F19">
              <w:rPr>
                <w:rFonts w:eastAsia="Tahoma" w:cs="Tahoma"/>
                <w:sz w:val="20"/>
              </w:rPr>
              <w:t>υ</w:t>
            </w:r>
            <w:r w:rsidRPr="00233F19">
              <w:rPr>
                <w:rFonts w:eastAsia="Tahoma" w:cs="Tahoma"/>
                <w:spacing w:val="1"/>
                <w:sz w:val="20"/>
              </w:rPr>
              <w:t>π</w:t>
            </w:r>
            <w:r w:rsidRPr="00233F19">
              <w:rPr>
                <w:rFonts w:eastAsia="Tahoma" w:cs="Tahoma"/>
                <w:sz w:val="20"/>
              </w:rPr>
              <w:t>α</w:t>
            </w:r>
            <w:r w:rsidRPr="00233F19">
              <w:rPr>
                <w:rFonts w:eastAsia="Tahoma" w:cs="Tahoma"/>
                <w:spacing w:val="-8"/>
                <w:sz w:val="20"/>
              </w:rPr>
              <w:t xml:space="preserve"> </w:t>
            </w:r>
            <w:r w:rsidRPr="00233F19">
              <w:rPr>
                <w:rFonts w:eastAsia="Tahoma" w:cs="Tahoma"/>
                <w:sz w:val="20"/>
              </w:rPr>
              <w:t>α</w:t>
            </w:r>
            <w:r w:rsidRPr="00233F19">
              <w:rPr>
                <w:rFonts w:eastAsia="Tahoma" w:cs="Tahoma"/>
                <w:spacing w:val="1"/>
                <w:sz w:val="20"/>
              </w:rPr>
              <w:t>π</w:t>
            </w:r>
            <w:r w:rsidRPr="00233F19">
              <w:rPr>
                <w:rFonts w:eastAsia="Tahoma" w:cs="Tahoma"/>
                <w:sz w:val="20"/>
              </w:rPr>
              <w:t>ό</w:t>
            </w:r>
            <w:r w:rsidRPr="00233F19">
              <w:rPr>
                <w:rFonts w:eastAsia="Tahoma" w:cs="Tahoma"/>
                <w:spacing w:val="-3"/>
                <w:sz w:val="20"/>
              </w:rPr>
              <w:t xml:space="preserve"> </w:t>
            </w:r>
            <w:r w:rsidRPr="00233F19">
              <w:rPr>
                <w:rFonts w:eastAsia="Tahoma" w:cs="Tahoma"/>
                <w:spacing w:val="3"/>
                <w:sz w:val="20"/>
              </w:rPr>
              <w:t>τ</w:t>
            </w:r>
            <w:r w:rsidRPr="00233F19">
              <w:rPr>
                <w:rFonts w:eastAsia="Tahoma" w:cs="Tahoma"/>
                <w:sz w:val="20"/>
              </w:rPr>
              <w:t>ο</w:t>
            </w:r>
            <w:r w:rsidRPr="00233F19">
              <w:rPr>
                <w:rFonts w:eastAsia="Tahoma" w:cs="Tahoma"/>
                <w:spacing w:val="-2"/>
                <w:sz w:val="20"/>
              </w:rPr>
              <w:t xml:space="preserve"> </w:t>
            </w:r>
            <w:r w:rsidRPr="00233F19">
              <w:rPr>
                <w:rFonts w:eastAsia="Tahoma" w:cs="Tahoma"/>
                <w:spacing w:val="1"/>
                <w:sz w:val="20"/>
              </w:rPr>
              <w:t>έ</w:t>
            </w:r>
            <w:r w:rsidRPr="00233F19">
              <w:rPr>
                <w:rFonts w:eastAsia="Tahoma" w:cs="Tahoma"/>
                <w:sz w:val="20"/>
              </w:rPr>
              <w:t>ν</w:t>
            </w:r>
            <w:r w:rsidRPr="00233F19">
              <w:rPr>
                <w:rFonts w:eastAsia="Tahoma" w:cs="Tahoma"/>
                <w:spacing w:val="1"/>
                <w:sz w:val="20"/>
              </w:rPr>
              <w:t>τ</w:t>
            </w:r>
            <w:r w:rsidRPr="00233F19">
              <w:rPr>
                <w:rFonts w:eastAsia="Tahoma" w:cs="Tahoma"/>
                <w:sz w:val="20"/>
              </w:rPr>
              <w:t>υ</w:t>
            </w:r>
            <w:r w:rsidRPr="00233F19">
              <w:rPr>
                <w:rFonts w:eastAsia="Tahoma" w:cs="Tahoma"/>
                <w:spacing w:val="3"/>
                <w:sz w:val="20"/>
              </w:rPr>
              <w:t>π</w:t>
            </w:r>
            <w:r w:rsidRPr="00233F19">
              <w:rPr>
                <w:rFonts w:eastAsia="Tahoma" w:cs="Tahoma"/>
                <w:sz w:val="20"/>
              </w:rPr>
              <w:t>ο</w:t>
            </w:r>
            <w:r w:rsidRPr="00233F19">
              <w:rPr>
                <w:rFonts w:eastAsia="Tahoma" w:cs="Tahoma"/>
                <w:spacing w:val="-6"/>
                <w:sz w:val="20"/>
              </w:rPr>
              <w:t xml:space="preserve"> </w:t>
            </w:r>
            <w:r w:rsidRPr="00233F19">
              <w:rPr>
                <w:rFonts w:eastAsia="Tahoma" w:cs="Tahoma"/>
                <w:spacing w:val="2"/>
                <w:sz w:val="20"/>
              </w:rPr>
              <w:t>υ</w:t>
            </w:r>
            <w:r w:rsidRPr="00233F19">
              <w:rPr>
                <w:rFonts w:eastAsia="Tahoma" w:cs="Tahoma"/>
                <w:sz w:val="20"/>
              </w:rPr>
              <w:t>λ</w:t>
            </w:r>
            <w:r w:rsidRPr="00233F19">
              <w:rPr>
                <w:rFonts w:eastAsia="Tahoma" w:cs="Tahoma"/>
                <w:spacing w:val="3"/>
                <w:sz w:val="20"/>
              </w:rPr>
              <w:t>ι</w:t>
            </w:r>
            <w:r w:rsidRPr="00233F19">
              <w:rPr>
                <w:rFonts w:eastAsia="Tahoma" w:cs="Tahoma"/>
                <w:sz w:val="20"/>
              </w:rPr>
              <w:t>κό</w:t>
            </w:r>
            <w:r w:rsidRPr="00233F19">
              <w:rPr>
                <w:rFonts w:eastAsia="Tahoma" w:cs="Tahoma"/>
                <w:spacing w:val="-5"/>
                <w:sz w:val="20"/>
              </w:rPr>
              <w:t xml:space="preserve"> </w:t>
            </w:r>
            <w:r w:rsidRPr="00233F19">
              <w:rPr>
                <w:rFonts w:eastAsia="Tahoma" w:cs="Tahoma"/>
                <w:spacing w:val="1"/>
                <w:sz w:val="20"/>
              </w:rPr>
              <w:t>π</w:t>
            </w:r>
            <w:r w:rsidRPr="00233F19">
              <w:rPr>
                <w:rFonts w:eastAsia="Tahoma" w:cs="Tahoma"/>
                <w:sz w:val="20"/>
              </w:rPr>
              <w:t>ου</w:t>
            </w:r>
            <w:r w:rsidRPr="00233F19">
              <w:rPr>
                <w:rFonts w:eastAsia="Tahoma" w:cs="Tahoma"/>
                <w:spacing w:val="-3"/>
                <w:sz w:val="20"/>
              </w:rPr>
              <w:t xml:space="preserve"> </w:t>
            </w:r>
            <w:r w:rsidRPr="00233F19">
              <w:rPr>
                <w:rFonts w:eastAsia="Tahoma" w:cs="Tahoma"/>
                <w:spacing w:val="3"/>
                <w:sz w:val="20"/>
              </w:rPr>
              <w:t>π</w:t>
            </w:r>
            <w:r w:rsidRPr="00233F19">
              <w:rPr>
                <w:rFonts w:eastAsia="Tahoma" w:cs="Tahoma"/>
                <w:sz w:val="20"/>
              </w:rPr>
              <w:t>α</w:t>
            </w:r>
            <w:r w:rsidRPr="00233F19">
              <w:rPr>
                <w:rFonts w:eastAsia="Tahoma" w:cs="Tahoma"/>
                <w:spacing w:val="1"/>
                <w:sz w:val="20"/>
              </w:rPr>
              <w:t>ρ</w:t>
            </w:r>
            <w:r w:rsidRPr="00233F19">
              <w:rPr>
                <w:rFonts w:eastAsia="Tahoma" w:cs="Tahoma"/>
                <w:sz w:val="20"/>
              </w:rPr>
              <w:t>άχ</w:t>
            </w:r>
            <w:r w:rsidRPr="00233F19">
              <w:rPr>
                <w:rFonts w:eastAsia="Tahoma" w:cs="Tahoma"/>
                <w:spacing w:val="3"/>
                <w:sz w:val="20"/>
              </w:rPr>
              <w:t>θ</w:t>
            </w:r>
            <w:r w:rsidRPr="00233F19">
              <w:rPr>
                <w:rFonts w:eastAsia="Tahoma" w:cs="Tahoma"/>
                <w:sz w:val="20"/>
              </w:rPr>
              <w:t>ηκε</w:t>
            </w:r>
            <w:r w:rsidRPr="00233F19">
              <w:rPr>
                <w:rFonts w:eastAsia="Tahoma" w:cs="Tahoma"/>
                <w:spacing w:val="-9"/>
                <w:sz w:val="20"/>
              </w:rPr>
              <w:t xml:space="preserve"> </w:t>
            </w:r>
            <w:r w:rsidRPr="00233F19">
              <w:rPr>
                <w:rFonts w:eastAsia="Tahoma" w:cs="Tahoma"/>
                <w:spacing w:val="1"/>
                <w:sz w:val="20"/>
              </w:rPr>
              <w:t>ε</w:t>
            </w:r>
            <w:r w:rsidRPr="00233F19">
              <w:rPr>
                <w:rFonts w:eastAsia="Tahoma" w:cs="Tahoma"/>
                <w:spacing w:val="3"/>
                <w:sz w:val="20"/>
              </w:rPr>
              <w:t>ι</w:t>
            </w:r>
            <w:r w:rsidRPr="00233F19">
              <w:rPr>
                <w:rFonts w:eastAsia="Tahoma" w:cs="Tahoma"/>
                <w:sz w:val="20"/>
              </w:rPr>
              <w:t>δικά</w:t>
            </w:r>
            <w:r w:rsidRPr="00233F19">
              <w:rPr>
                <w:rFonts w:eastAsia="Tahoma" w:cs="Tahoma"/>
                <w:spacing w:val="-2"/>
                <w:sz w:val="20"/>
              </w:rPr>
              <w:t xml:space="preserve"> γ</w:t>
            </w:r>
            <w:r w:rsidRPr="00233F19">
              <w:rPr>
                <w:rFonts w:eastAsia="Tahoma" w:cs="Tahoma"/>
                <w:spacing w:val="3"/>
                <w:sz w:val="20"/>
              </w:rPr>
              <w:t>ι</w:t>
            </w:r>
            <w:r w:rsidRPr="00233F19">
              <w:rPr>
                <w:rFonts w:eastAsia="Tahoma" w:cs="Tahoma"/>
                <w:sz w:val="20"/>
              </w:rPr>
              <w:t>α</w:t>
            </w:r>
            <w:r w:rsidRPr="00233F19">
              <w:rPr>
                <w:rFonts w:eastAsia="Tahoma" w:cs="Tahoma"/>
                <w:spacing w:val="-3"/>
                <w:sz w:val="20"/>
              </w:rPr>
              <w:t xml:space="preserve"> </w:t>
            </w:r>
            <w:r w:rsidRPr="00233F19">
              <w:rPr>
                <w:rFonts w:eastAsia="Tahoma" w:cs="Tahoma"/>
                <w:spacing w:val="1"/>
                <w:sz w:val="20"/>
              </w:rPr>
              <w:t>τ</w:t>
            </w:r>
            <w:r w:rsidRPr="00233F19">
              <w:rPr>
                <w:rFonts w:eastAsia="Tahoma" w:cs="Tahoma"/>
                <w:sz w:val="20"/>
              </w:rPr>
              <w:t>ις</w:t>
            </w:r>
            <w:r w:rsidRPr="00233F19">
              <w:rPr>
                <w:rFonts w:eastAsia="Tahoma" w:cs="Tahoma"/>
                <w:spacing w:val="-1"/>
                <w:sz w:val="20"/>
              </w:rPr>
              <w:t xml:space="preserve"> </w:t>
            </w:r>
            <w:r w:rsidRPr="00233F19">
              <w:rPr>
                <w:rFonts w:eastAsia="Tahoma" w:cs="Tahoma"/>
                <w:sz w:val="20"/>
              </w:rPr>
              <w:t>αν</w:t>
            </w:r>
            <w:r w:rsidRPr="00233F19">
              <w:rPr>
                <w:rFonts w:eastAsia="Tahoma" w:cs="Tahoma"/>
                <w:spacing w:val="3"/>
                <w:sz w:val="20"/>
              </w:rPr>
              <w:t>ά</w:t>
            </w:r>
            <w:r w:rsidRPr="00233F19">
              <w:rPr>
                <w:rFonts w:eastAsia="Tahoma" w:cs="Tahoma"/>
                <w:sz w:val="20"/>
              </w:rPr>
              <w:t>γκ</w:t>
            </w:r>
            <w:r w:rsidRPr="00233F19">
              <w:rPr>
                <w:rFonts w:eastAsia="Tahoma" w:cs="Tahoma"/>
                <w:spacing w:val="1"/>
                <w:sz w:val="20"/>
              </w:rPr>
              <w:t>ε</w:t>
            </w:r>
            <w:r w:rsidRPr="00233F19">
              <w:rPr>
                <w:rFonts w:eastAsia="Tahoma" w:cs="Tahoma"/>
                <w:sz w:val="20"/>
              </w:rPr>
              <w:t xml:space="preserve">ς </w:t>
            </w:r>
            <w:r w:rsidRPr="00233F19">
              <w:rPr>
                <w:rFonts w:eastAsia="Tahoma" w:cs="Tahoma"/>
                <w:spacing w:val="1"/>
                <w:sz w:val="20"/>
              </w:rPr>
              <w:t>τ</w:t>
            </w:r>
            <w:r w:rsidRPr="00233F19">
              <w:rPr>
                <w:rFonts w:eastAsia="Tahoma" w:cs="Tahoma"/>
                <w:sz w:val="20"/>
              </w:rPr>
              <w:t>ων</w:t>
            </w:r>
            <w:r w:rsidRPr="00233F19">
              <w:rPr>
                <w:rFonts w:eastAsia="Tahoma" w:cs="Tahoma"/>
                <w:spacing w:val="-3"/>
                <w:sz w:val="20"/>
              </w:rPr>
              <w:t xml:space="preserve"> </w:t>
            </w:r>
            <w:r w:rsidRPr="00233F19">
              <w:rPr>
                <w:rFonts w:eastAsia="Tahoma" w:cs="Tahoma"/>
                <w:spacing w:val="1"/>
                <w:sz w:val="20"/>
              </w:rPr>
              <w:t>ε</w:t>
            </w:r>
            <w:r w:rsidRPr="00233F19">
              <w:rPr>
                <w:rFonts w:eastAsia="Tahoma" w:cs="Tahoma"/>
                <w:spacing w:val="2"/>
                <w:sz w:val="20"/>
              </w:rPr>
              <w:t>κ</w:t>
            </w:r>
            <w:r w:rsidRPr="00233F19">
              <w:rPr>
                <w:rFonts w:eastAsia="Tahoma" w:cs="Tahoma"/>
                <w:sz w:val="20"/>
              </w:rPr>
              <w:t>δ</w:t>
            </w:r>
            <w:r w:rsidRPr="00233F19">
              <w:rPr>
                <w:rFonts w:eastAsia="Tahoma" w:cs="Tahoma"/>
                <w:spacing w:val="2"/>
                <w:sz w:val="20"/>
              </w:rPr>
              <w:t>η</w:t>
            </w:r>
            <w:r w:rsidRPr="00233F19">
              <w:rPr>
                <w:rFonts w:eastAsia="Tahoma" w:cs="Tahoma"/>
                <w:sz w:val="20"/>
              </w:rPr>
              <w:t>λώσ</w:t>
            </w:r>
            <w:r w:rsidRPr="00233F19">
              <w:rPr>
                <w:rFonts w:eastAsia="Tahoma" w:cs="Tahoma"/>
                <w:spacing w:val="3"/>
                <w:sz w:val="20"/>
              </w:rPr>
              <w:t>ε</w:t>
            </w:r>
            <w:r w:rsidRPr="00233F19">
              <w:rPr>
                <w:rFonts w:eastAsia="Tahoma" w:cs="Tahoma"/>
                <w:sz w:val="20"/>
              </w:rPr>
              <w:t>ων</w:t>
            </w:r>
            <w:r w:rsidRPr="00233F19">
              <w:rPr>
                <w:rFonts w:eastAsia="Tahoma" w:cs="Tahoma"/>
                <w:spacing w:val="-11"/>
                <w:sz w:val="20"/>
              </w:rPr>
              <w:t xml:space="preserve"> </w:t>
            </w:r>
            <w:r w:rsidRPr="00233F19">
              <w:rPr>
                <w:rFonts w:eastAsia="Tahoma" w:cs="Tahoma"/>
                <w:spacing w:val="1"/>
                <w:sz w:val="20"/>
              </w:rPr>
              <w:t>(</w:t>
            </w:r>
            <w:r w:rsidRPr="00233F19">
              <w:rPr>
                <w:rFonts w:eastAsia="Tahoma" w:cs="Tahoma"/>
                <w:sz w:val="20"/>
              </w:rPr>
              <w:t>ό</w:t>
            </w:r>
            <w:r w:rsidRPr="00233F19">
              <w:rPr>
                <w:rFonts w:eastAsia="Tahoma" w:cs="Tahoma"/>
                <w:spacing w:val="3"/>
                <w:sz w:val="20"/>
              </w:rPr>
              <w:t>π</w:t>
            </w:r>
            <w:r w:rsidRPr="00233F19">
              <w:rPr>
                <w:rFonts w:eastAsia="Tahoma" w:cs="Tahoma"/>
                <w:sz w:val="20"/>
              </w:rPr>
              <w:t>ως</w:t>
            </w:r>
            <w:r w:rsidRPr="00233F19">
              <w:rPr>
                <w:rFonts w:eastAsia="Tahoma" w:cs="Tahoma"/>
                <w:spacing w:val="-4"/>
                <w:sz w:val="20"/>
              </w:rPr>
              <w:t xml:space="preserve"> </w:t>
            </w:r>
            <w:r w:rsidRPr="00233F19">
              <w:rPr>
                <w:rFonts w:eastAsia="Tahoma" w:cs="Tahoma"/>
                <w:sz w:val="20"/>
              </w:rPr>
              <w:t>α</w:t>
            </w:r>
            <w:r w:rsidRPr="00233F19">
              <w:rPr>
                <w:rFonts w:eastAsia="Tahoma" w:cs="Tahoma"/>
                <w:spacing w:val="4"/>
                <w:sz w:val="20"/>
              </w:rPr>
              <w:t>φ</w:t>
            </w:r>
            <w:r w:rsidRPr="00233F19">
              <w:rPr>
                <w:rFonts w:eastAsia="Tahoma" w:cs="Tahoma"/>
                <w:sz w:val="20"/>
              </w:rPr>
              <w:t>ίσ</w:t>
            </w:r>
            <w:r w:rsidRPr="00233F19">
              <w:rPr>
                <w:rFonts w:eastAsia="Tahoma" w:cs="Tahoma"/>
                <w:spacing w:val="1"/>
                <w:sz w:val="20"/>
              </w:rPr>
              <w:t>ες</w:t>
            </w:r>
            <w:r w:rsidRPr="00233F19">
              <w:rPr>
                <w:rFonts w:eastAsia="Tahoma" w:cs="Tahoma"/>
                <w:sz w:val="20"/>
              </w:rPr>
              <w:t>,</w:t>
            </w:r>
            <w:r w:rsidRPr="00233F19">
              <w:rPr>
                <w:rFonts w:eastAsia="Tahoma" w:cs="Tahoma"/>
                <w:spacing w:val="-7"/>
                <w:sz w:val="20"/>
              </w:rPr>
              <w:t xml:space="preserve"> </w:t>
            </w:r>
            <w:r w:rsidRPr="00233F19">
              <w:rPr>
                <w:rFonts w:eastAsia="Tahoma" w:cs="Tahoma"/>
                <w:spacing w:val="1"/>
                <w:sz w:val="20"/>
              </w:rPr>
              <w:t>πρ</w:t>
            </w:r>
            <w:r w:rsidRPr="00233F19">
              <w:rPr>
                <w:rFonts w:eastAsia="Tahoma" w:cs="Tahoma"/>
                <w:sz w:val="20"/>
              </w:rPr>
              <w:t>ογ</w:t>
            </w:r>
            <w:r w:rsidRPr="00233F19">
              <w:rPr>
                <w:rFonts w:eastAsia="Tahoma" w:cs="Tahoma"/>
                <w:spacing w:val="1"/>
                <w:sz w:val="20"/>
              </w:rPr>
              <w:t>ρ</w:t>
            </w:r>
            <w:r w:rsidRPr="00233F19">
              <w:rPr>
                <w:rFonts w:eastAsia="Tahoma" w:cs="Tahoma"/>
                <w:spacing w:val="3"/>
                <w:sz w:val="20"/>
              </w:rPr>
              <w:t>ά</w:t>
            </w:r>
            <w:r>
              <w:rPr>
                <w:rFonts w:eastAsia="Tahoma" w:cs="Tahoma"/>
                <w:spacing w:val="3"/>
                <w:sz w:val="20"/>
              </w:rPr>
              <w:t>μμ</w:t>
            </w:r>
            <w:r w:rsidRPr="00233F19">
              <w:rPr>
                <w:rFonts w:eastAsia="Tahoma" w:cs="Tahoma"/>
                <w:sz w:val="20"/>
              </w:rPr>
              <w:t>α</w:t>
            </w:r>
            <w:r w:rsidRPr="00233F19">
              <w:rPr>
                <w:rFonts w:eastAsia="Tahoma" w:cs="Tahoma"/>
                <w:spacing w:val="1"/>
                <w:sz w:val="20"/>
              </w:rPr>
              <w:t>τ</w:t>
            </w:r>
            <w:r w:rsidRPr="00233F19">
              <w:rPr>
                <w:rFonts w:eastAsia="Tahoma" w:cs="Tahoma"/>
                <w:spacing w:val="3"/>
                <w:sz w:val="20"/>
              </w:rPr>
              <w:t>α</w:t>
            </w:r>
            <w:r w:rsidRPr="00233F19">
              <w:rPr>
                <w:rFonts w:eastAsia="Tahoma" w:cs="Tahoma"/>
                <w:sz w:val="20"/>
              </w:rPr>
              <w:t>,</w:t>
            </w:r>
            <w:r w:rsidRPr="00233F19">
              <w:rPr>
                <w:rFonts w:eastAsia="Tahoma" w:cs="Tahoma"/>
                <w:spacing w:val="-13"/>
                <w:sz w:val="20"/>
              </w:rPr>
              <w:t xml:space="preserve"> </w:t>
            </w:r>
            <w:r w:rsidRPr="00233F19">
              <w:rPr>
                <w:rFonts w:eastAsia="Tahoma" w:cs="Tahoma"/>
                <w:spacing w:val="1"/>
                <w:sz w:val="20"/>
              </w:rPr>
              <w:t>πρ</w:t>
            </w:r>
            <w:r w:rsidRPr="00233F19">
              <w:rPr>
                <w:rFonts w:eastAsia="Tahoma" w:cs="Tahoma"/>
                <w:sz w:val="20"/>
              </w:rPr>
              <w:t>ο</w:t>
            </w:r>
            <w:r w:rsidRPr="00233F19">
              <w:rPr>
                <w:rFonts w:eastAsia="Tahoma" w:cs="Tahoma"/>
                <w:spacing w:val="2"/>
                <w:sz w:val="20"/>
              </w:rPr>
              <w:t>σ</w:t>
            </w:r>
            <w:r w:rsidRPr="00233F19">
              <w:rPr>
                <w:rFonts w:eastAsia="Tahoma" w:cs="Tahoma"/>
                <w:sz w:val="20"/>
              </w:rPr>
              <w:t>κ</w:t>
            </w:r>
            <w:r w:rsidRPr="00233F19">
              <w:rPr>
                <w:rFonts w:eastAsia="Tahoma" w:cs="Tahoma"/>
                <w:spacing w:val="2"/>
                <w:sz w:val="20"/>
              </w:rPr>
              <w:t>λ</w:t>
            </w:r>
            <w:r w:rsidRPr="00233F19">
              <w:rPr>
                <w:rFonts w:eastAsia="Tahoma" w:cs="Tahoma"/>
                <w:sz w:val="20"/>
              </w:rPr>
              <w:t>ήσ</w:t>
            </w:r>
            <w:r w:rsidRPr="00233F19">
              <w:rPr>
                <w:rFonts w:eastAsia="Tahoma" w:cs="Tahoma"/>
                <w:spacing w:val="-1"/>
                <w:sz w:val="20"/>
              </w:rPr>
              <w:t>ε</w:t>
            </w:r>
            <w:r w:rsidRPr="00233F19">
              <w:rPr>
                <w:rFonts w:eastAsia="Tahoma" w:cs="Tahoma"/>
                <w:sz w:val="20"/>
              </w:rPr>
              <w:t>ις</w:t>
            </w:r>
            <w:r w:rsidRPr="00233F19">
              <w:rPr>
                <w:rFonts w:eastAsia="Tahoma" w:cs="Tahoma"/>
                <w:spacing w:val="-10"/>
                <w:sz w:val="20"/>
              </w:rPr>
              <w:t xml:space="preserve"> </w:t>
            </w:r>
            <w:r w:rsidRPr="00233F19">
              <w:rPr>
                <w:rFonts w:eastAsia="Tahoma" w:cs="Tahoma"/>
                <w:spacing w:val="2"/>
                <w:sz w:val="20"/>
              </w:rPr>
              <w:t>κ</w:t>
            </w:r>
            <w:r w:rsidRPr="00233F19">
              <w:rPr>
                <w:rFonts w:eastAsia="Tahoma" w:cs="Tahoma"/>
                <w:sz w:val="20"/>
              </w:rPr>
              <w:t xml:space="preserve">αι </w:t>
            </w:r>
            <w:r w:rsidRPr="00233F19">
              <w:rPr>
                <w:rFonts w:eastAsia="Tahoma" w:cs="Tahoma"/>
                <w:spacing w:val="1"/>
                <w:sz w:val="20"/>
              </w:rPr>
              <w:t>φ</w:t>
            </w:r>
            <w:r w:rsidRPr="00233F19">
              <w:rPr>
                <w:rFonts w:eastAsia="Tahoma" w:cs="Tahoma"/>
                <w:sz w:val="20"/>
              </w:rPr>
              <w:t>άκ</w:t>
            </w:r>
            <w:r w:rsidRPr="00233F19">
              <w:rPr>
                <w:rFonts w:eastAsia="Tahoma" w:cs="Tahoma"/>
                <w:spacing w:val="1"/>
                <w:sz w:val="20"/>
              </w:rPr>
              <w:t>ε</w:t>
            </w:r>
            <w:r w:rsidRPr="00233F19">
              <w:rPr>
                <w:rFonts w:eastAsia="Tahoma" w:cs="Tahoma"/>
                <w:sz w:val="20"/>
              </w:rPr>
              <w:t>λοι</w:t>
            </w:r>
            <w:r w:rsidRPr="00233F19">
              <w:rPr>
                <w:rFonts w:eastAsia="Tahoma" w:cs="Tahoma"/>
                <w:spacing w:val="-7"/>
                <w:sz w:val="20"/>
              </w:rPr>
              <w:t xml:space="preserve"> </w:t>
            </w:r>
            <w:r w:rsidRPr="00233F19">
              <w:rPr>
                <w:rFonts w:eastAsia="Tahoma" w:cs="Tahoma"/>
                <w:spacing w:val="1"/>
                <w:sz w:val="20"/>
              </w:rPr>
              <w:t>π</w:t>
            </w:r>
            <w:r w:rsidRPr="00233F19">
              <w:rPr>
                <w:rFonts w:eastAsia="Tahoma" w:cs="Tahoma"/>
                <w:spacing w:val="3"/>
                <w:sz w:val="20"/>
              </w:rPr>
              <w:t>ρ</w:t>
            </w:r>
            <w:r w:rsidRPr="00233F19">
              <w:rPr>
                <w:rFonts w:eastAsia="Tahoma" w:cs="Tahoma"/>
                <w:sz w:val="20"/>
              </w:rPr>
              <w:t>ο</w:t>
            </w:r>
            <w:r w:rsidRPr="00233F19">
              <w:rPr>
                <w:rFonts w:eastAsia="Tahoma" w:cs="Tahoma"/>
                <w:spacing w:val="2"/>
                <w:sz w:val="20"/>
              </w:rPr>
              <w:t>σ</w:t>
            </w:r>
            <w:r w:rsidRPr="00233F19">
              <w:rPr>
                <w:rFonts w:eastAsia="Tahoma" w:cs="Tahoma"/>
                <w:sz w:val="20"/>
              </w:rPr>
              <w:t>κλ</w:t>
            </w:r>
            <w:r w:rsidRPr="00233F19">
              <w:rPr>
                <w:rFonts w:eastAsia="Tahoma" w:cs="Tahoma"/>
                <w:spacing w:val="2"/>
                <w:sz w:val="20"/>
              </w:rPr>
              <w:t>ή</w:t>
            </w:r>
            <w:r w:rsidRPr="00233F19">
              <w:rPr>
                <w:rFonts w:eastAsia="Tahoma" w:cs="Tahoma"/>
                <w:sz w:val="20"/>
              </w:rPr>
              <w:t>σ</w:t>
            </w:r>
            <w:r w:rsidRPr="00233F19">
              <w:rPr>
                <w:rFonts w:eastAsia="Tahoma" w:cs="Tahoma"/>
                <w:spacing w:val="1"/>
                <w:sz w:val="20"/>
              </w:rPr>
              <w:t>ε</w:t>
            </w:r>
            <w:r w:rsidRPr="00233F19">
              <w:rPr>
                <w:rFonts w:eastAsia="Tahoma" w:cs="Tahoma"/>
                <w:spacing w:val="3"/>
                <w:sz w:val="20"/>
              </w:rPr>
              <w:t>ω</w:t>
            </w:r>
            <w:r w:rsidRPr="00233F19">
              <w:rPr>
                <w:rFonts w:eastAsia="Tahoma" w:cs="Tahoma"/>
                <w:sz w:val="20"/>
              </w:rPr>
              <w:t>ν,</w:t>
            </w:r>
            <w:r w:rsidRPr="00233F19">
              <w:rPr>
                <w:rFonts w:eastAsia="Tahoma" w:cs="Tahoma"/>
                <w:spacing w:val="-11"/>
                <w:sz w:val="20"/>
              </w:rPr>
              <w:t xml:space="preserve"> </w:t>
            </w:r>
            <w:r w:rsidRPr="00F2337F">
              <w:rPr>
                <w:rFonts w:eastAsia="Tahoma" w:cs="Tahoma"/>
                <w:spacing w:val="-1"/>
                <w:sz w:val="20"/>
                <w:lang w:val="en-US"/>
              </w:rPr>
              <w:t>f</w:t>
            </w:r>
            <w:r w:rsidRPr="00F2337F">
              <w:rPr>
                <w:rFonts w:eastAsia="Tahoma" w:cs="Tahoma"/>
                <w:sz w:val="20"/>
                <w:lang w:val="en-US"/>
              </w:rPr>
              <w:t>ol</w:t>
            </w:r>
            <w:r w:rsidRPr="00F2337F">
              <w:rPr>
                <w:rFonts w:eastAsia="Tahoma" w:cs="Tahoma"/>
                <w:spacing w:val="3"/>
                <w:sz w:val="20"/>
                <w:lang w:val="en-US"/>
              </w:rPr>
              <w:t>d</w:t>
            </w:r>
            <w:r w:rsidRPr="00F2337F">
              <w:rPr>
                <w:rFonts w:eastAsia="Tahoma" w:cs="Tahoma"/>
                <w:spacing w:val="1"/>
                <w:sz w:val="20"/>
                <w:lang w:val="en-US"/>
              </w:rPr>
              <w:t>e</w:t>
            </w:r>
            <w:r w:rsidRPr="00F2337F">
              <w:rPr>
                <w:rFonts w:eastAsia="Tahoma" w:cs="Tahoma"/>
                <w:sz w:val="20"/>
                <w:lang w:val="en-US"/>
              </w:rPr>
              <w:t>rs</w:t>
            </w:r>
            <w:r w:rsidRPr="000F4FFE">
              <w:rPr>
                <w:rFonts w:eastAsia="Tahoma" w:cs="Tahoma"/>
                <w:sz w:val="20"/>
              </w:rPr>
              <w:t>,</w:t>
            </w:r>
            <w:r w:rsidRPr="000F4FFE">
              <w:rPr>
                <w:rFonts w:eastAsia="Tahoma" w:cs="Tahoma"/>
                <w:spacing w:val="-7"/>
                <w:sz w:val="20"/>
              </w:rPr>
              <w:t xml:space="preserve"> </w:t>
            </w:r>
            <w:r w:rsidRPr="00F2337F">
              <w:rPr>
                <w:rFonts w:eastAsia="Tahoma" w:cs="Tahoma"/>
                <w:spacing w:val="1"/>
                <w:sz w:val="20"/>
                <w:lang w:val="en-US"/>
              </w:rPr>
              <w:t>ba</w:t>
            </w:r>
            <w:r w:rsidRPr="00F2337F">
              <w:rPr>
                <w:rFonts w:eastAsia="Tahoma" w:cs="Tahoma"/>
                <w:sz w:val="20"/>
                <w:lang w:val="en-US"/>
              </w:rPr>
              <w:t>nn</w:t>
            </w:r>
            <w:r w:rsidRPr="00F2337F">
              <w:rPr>
                <w:rFonts w:eastAsia="Tahoma" w:cs="Tahoma"/>
                <w:spacing w:val="1"/>
                <w:sz w:val="20"/>
                <w:lang w:val="en-US"/>
              </w:rPr>
              <w:t>e</w:t>
            </w:r>
            <w:r w:rsidRPr="00F2337F">
              <w:rPr>
                <w:rFonts w:eastAsia="Tahoma" w:cs="Tahoma"/>
                <w:sz w:val="20"/>
                <w:lang w:val="en-US"/>
              </w:rPr>
              <w:t>r</w:t>
            </w:r>
            <w:r w:rsidRPr="00F2337F">
              <w:rPr>
                <w:rFonts w:eastAsia="Tahoma" w:cs="Tahoma"/>
                <w:spacing w:val="3"/>
                <w:sz w:val="20"/>
                <w:lang w:val="en-US"/>
              </w:rPr>
              <w:t>s</w:t>
            </w:r>
            <w:r w:rsidRPr="000F4FFE">
              <w:rPr>
                <w:rFonts w:eastAsia="Tahoma" w:cs="Tahoma"/>
                <w:sz w:val="20"/>
              </w:rPr>
              <w:t>–</w:t>
            </w:r>
            <w:r w:rsidRPr="00F2337F">
              <w:rPr>
                <w:rFonts w:eastAsia="Tahoma" w:cs="Tahoma"/>
                <w:sz w:val="20"/>
                <w:lang w:val="en-US"/>
              </w:rPr>
              <w:t>rol</w:t>
            </w:r>
            <w:r w:rsidRPr="00F2337F">
              <w:rPr>
                <w:rFonts w:eastAsia="Tahoma" w:cs="Tahoma"/>
                <w:spacing w:val="3"/>
                <w:sz w:val="20"/>
                <w:lang w:val="en-US"/>
              </w:rPr>
              <w:t>l</w:t>
            </w:r>
            <w:r w:rsidRPr="00F2337F">
              <w:rPr>
                <w:rFonts w:eastAsia="Tahoma" w:cs="Tahoma"/>
                <w:sz w:val="20"/>
                <w:lang w:val="en-US"/>
              </w:rPr>
              <w:t>u</w:t>
            </w:r>
            <w:r w:rsidRPr="00F2337F">
              <w:rPr>
                <w:rFonts w:eastAsia="Tahoma" w:cs="Tahoma"/>
                <w:spacing w:val="1"/>
                <w:sz w:val="20"/>
                <w:lang w:val="en-US"/>
              </w:rPr>
              <w:t>p</w:t>
            </w:r>
            <w:r w:rsidRPr="00233F19">
              <w:rPr>
                <w:rFonts w:eastAsia="Tahoma" w:cs="Tahoma"/>
                <w:sz w:val="20"/>
              </w:rPr>
              <w:t>,</w:t>
            </w:r>
            <w:r w:rsidRPr="00233F19">
              <w:rPr>
                <w:rFonts w:eastAsia="Tahoma" w:cs="Tahoma"/>
                <w:spacing w:val="-14"/>
                <w:sz w:val="20"/>
              </w:rPr>
              <w:t xml:space="preserve"> </w:t>
            </w:r>
            <w:r w:rsidRPr="00233F19">
              <w:rPr>
                <w:rFonts w:eastAsia="Tahoma" w:cs="Tahoma"/>
                <w:spacing w:val="2"/>
                <w:sz w:val="20"/>
              </w:rPr>
              <w:t>κ</w:t>
            </w:r>
            <w:r w:rsidRPr="00233F19">
              <w:rPr>
                <w:rFonts w:eastAsia="Tahoma" w:cs="Tahoma"/>
                <w:sz w:val="20"/>
              </w:rPr>
              <w:t>.ά.),</w:t>
            </w:r>
          </w:p>
          <w:p w14:paraId="5693280C" w14:textId="6CB38369" w:rsidR="00233F19" w:rsidRPr="00233F19" w:rsidRDefault="00233F19" w:rsidP="00F2337F">
            <w:pPr>
              <w:numPr>
                <w:ilvl w:val="0"/>
                <w:numId w:val="79"/>
              </w:numPr>
              <w:tabs>
                <w:tab w:val="left" w:pos="846"/>
              </w:tabs>
              <w:spacing w:before="61" w:after="0"/>
              <w:ind w:left="846" w:right="561" w:hanging="283"/>
              <w:rPr>
                <w:rFonts w:eastAsia="Tahoma" w:cs="Tahoma"/>
                <w:sz w:val="20"/>
              </w:rPr>
            </w:pPr>
            <w:r w:rsidRPr="00233F19">
              <w:rPr>
                <w:rFonts w:eastAsia="Tahoma" w:cs="Tahoma"/>
                <w:spacing w:val="1"/>
                <w:sz w:val="20"/>
              </w:rPr>
              <w:t>Μ</w:t>
            </w:r>
            <w:r w:rsidRPr="00233F19">
              <w:rPr>
                <w:rFonts w:eastAsia="Tahoma" w:cs="Tahoma"/>
                <w:sz w:val="20"/>
              </w:rPr>
              <w:t>αγ</w:t>
            </w:r>
            <w:r w:rsidRPr="00233F19">
              <w:rPr>
                <w:rFonts w:eastAsia="Tahoma" w:cs="Tahoma"/>
                <w:spacing w:val="2"/>
                <w:sz w:val="20"/>
              </w:rPr>
              <w:t>ν</w:t>
            </w:r>
            <w:r w:rsidRPr="00233F19">
              <w:rPr>
                <w:rFonts w:eastAsia="Tahoma" w:cs="Tahoma"/>
                <w:sz w:val="20"/>
              </w:rPr>
              <w:t>η</w:t>
            </w:r>
            <w:r w:rsidRPr="00233F19">
              <w:rPr>
                <w:rFonts w:eastAsia="Tahoma" w:cs="Tahoma"/>
                <w:spacing w:val="1"/>
                <w:sz w:val="20"/>
              </w:rPr>
              <w:t>τ</w:t>
            </w:r>
            <w:r w:rsidRPr="00233F19">
              <w:rPr>
                <w:rFonts w:eastAsia="Tahoma" w:cs="Tahoma"/>
                <w:sz w:val="20"/>
              </w:rPr>
              <w:t>ο</w:t>
            </w:r>
            <w:r w:rsidRPr="00233F19">
              <w:rPr>
                <w:rFonts w:eastAsia="Tahoma" w:cs="Tahoma"/>
                <w:spacing w:val="1"/>
                <w:sz w:val="20"/>
              </w:rPr>
              <w:t>φ</w:t>
            </w:r>
            <w:r w:rsidRPr="00233F19">
              <w:rPr>
                <w:rFonts w:eastAsia="Tahoma" w:cs="Tahoma"/>
                <w:spacing w:val="3"/>
                <w:sz w:val="20"/>
              </w:rPr>
              <w:t>ώ</w:t>
            </w:r>
            <w:r w:rsidRPr="00233F19">
              <w:rPr>
                <w:rFonts w:eastAsia="Tahoma" w:cs="Tahoma"/>
                <w:sz w:val="20"/>
              </w:rPr>
              <w:t>ν</w:t>
            </w:r>
            <w:r w:rsidRPr="00233F19">
              <w:rPr>
                <w:rFonts w:eastAsia="Tahoma" w:cs="Tahoma"/>
                <w:spacing w:val="2"/>
                <w:sz w:val="20"/>
              </w:rPr>
              <w:t>η</w:t>
            </w:r>
            <w:r w:rsidRPr="00233F19">
              <w:rPr>
                <w:rFonts w:eastAsia="Tahoma" w:cs="Tahoma"/>
                <w:sz w:val="20"/>
              </w:rPr>
              <w:t>ση</w:t>
            </w:r>
            <w:r w:rsidRPr="00233F19">
              <w:rPr>
                <w:rFonts w:eastAsia="Tahoma" w:cs="Tahoma"/>
                <w:spacing w:val="-13"/>
                <w:sz w:val="20"/>
              </w:rPr>
              <w:t xml:space="preserve"> </w:t>
            </w:r>
            <w:r w:rsidRPr="00233F19">
              <w:rPr>
                <w:rFonts w:eastAsia="Tahoma" w:cs="Tahoma"/>
                <w:sz w:val="20"/>
              </w:rPr>
              <w:t>και</w:t>
            </w:r>
            <w:r w:rsidRPr="00233F19">
              <w:rPr>
                <w:rFonts w:eastAsia="Tahoma" w:cs="Tahoma"/>
                <w:spacing w:val="-3"/>
                <w:sz w:val="20"/>
              </w:rPr>
              <w:t xml:space="preserve"> </w:t>
            </w:r>
            <w:r w:rsidRPr="00233F19">
              <w:rPr>
                <w:rFonts w:eastAsia="Tahoma" w:cs="Tahoma"/>
                <w:sz w:val="20"/>
              </w:rPr>
              <w:t>α</w:t>
            </w:r>
            <w:r w:rsidRPr="00233F19">
              <w:rPr>
                <w:rFonts w:eastAsia="Tahoma" w:cs="Tahoma"/>
                <w:spacing w:val="3"/>
                <w:sz w:val="20"/>
              </w:rPr>
              <w:t>π</w:t>
            </w:r>
            <w:r w:rsidRPr="00233F19">
              <w:rPr>
                <w:rFonts w:eastAsia="Tahoma" w:cs="Tahoma"/>
                <w:sz w:val="20"/>
              </w:rPr>
              <w:t>ο</w:t>
            </w:r>
            <w:r>
              <w:rPr>
                <w:rFonts w:eastAsia="Tahoma" w:cs="Tahoma"/>
                <w:sz w:val="20"/>
              </w:rPr>
              <w:t>μ</w:t>
            </w:r>
            <w:r w:rsidRPr="00233F19">
              <w:rPr>
                <w:rFonts w:eastAsia="Tahoma" w:cs="Tahoma"/>
                <w:spacing w:val="3"/>
                <w:sz w:val="20"/>
              </w:rPr>
              <w:t>α</w:t>
            </w:r>
            <w:r w:rsidRPr="00233F19">
              <w:rPr>
                <w:rFonts w:eastAsia="Tahoma" w:cs="Tahoma"/>
                <w:sz w:val="20"/>
              </w:rPr>
              <w:t>γνη</w:t>
            </w:r>
            <w:r w:rsidRPr="00233F19">
              <w:rPr>
                <w:rFonts w:eastAsia="Tahoma" w:cs="Tahoma"/>
                <w:spacing w:val="3"/>
                <w:sz w:val="20"/>
              </w:rPr>
              <w:t>τ</w:t>
            </w:r>
            <w:r w:rsidRPr="00233F19">
              <w:rPr>
                <w:rFonts w:eastAsia="Tahoma" w:cs="Tahoma"/>
                <w:sz w:val="20"/>
              </w:rPr>
              <w:t>ο</w:t>
            </w:r>
            <w:r>
              <w:rPr>
                <w:rFonts w:eastAsia="Tahoma" w:cs="Tahoma"/>
                <w:spacing w:val="1"/>
                <w:sz w:val="20"/>
              </w:rPr>
              <w:t>φ</w:t>
            </w:r>
            <w:r w:rsidRPr="00233F19">
              <w:rPr>
                <w:rFonts w:eastAsia="Tahoma" w:cs="Tahoma"/>
                <w:sz w:val="20"/>
              </w:rPr>
              <w:t>ω</w:t>
            </w:r>
            <w:r w:rsidRPr="00233F19">
              <w:rPr>
                <w:rFonts w:eastAsia="Tahoma" w:cs="Tahoma"/>
                <w:spacing w:val="2"/>
                <w:sz w:val="20"/>
              </w:rPr>
              <w:t>ν</w:t>
            </w:r>
            <w:r w:rsidRPr="00233F19">
              <w:rPr>
                <w:rFonts w:eastAsia="Tahoma" w:cs="Tahoma"/>
                <w:sz w:val="20"/>
              </w:rPr>
              <w:t>η</w:t>
            </w:r>
            <w:r>
              <w:rPr>
                <w:rFonts w:eastAsia="Tahoma" w:cs="Tahoma"/>
                <w:sz w:val="20"/>
              </w:rPr>
              <w:t>μ</w:t>
            </w:r>
            <w:r w:rsidRPr="00233F19">
              <w:rPr>
                <w:rFonts w:eastAsia="Tahoma" w:cs="Tahoma"/>
                <w:spacing w:val="3"/>
                <w:sz w:val="20"/>
              </w:rPr>
              <w:t>έ</w:t>
            </w:r>
            <w:r w:rsidRPr="00233F19">
              <w:rPr>
                <w:rFonts w:eastAsia="Tahoma" w:cs="Tahoma"/>
                <w:sz w:val="20"/>
              </w:rPr>
              <w:t>να</w:t>
            </w:r>
            <w:r w:rsidRPr="00233F19">
              <w:rPr>
                <w:rFonts w:eastAsia="Tahoma" w:cs="Tahoma"/>
                <w:spacing w:val="-20"/>
                <w:sz w:val="20"/>
              </w:rPr>
              <w:t xml:space="preserve"> </w:t>
            </w:r>
            <w:r w:rsidRPr="00233F19">
              <w:rPr>
                <w:rFonts w:eastAsia="Tahoma" w:cs="Tahoma"/>
                <w:spacing w:val="1"/>
                <w:sz w:val="20"/>
              </w:rPr>
              <w:t>πρ</w:t>
            </w:r>
            <w:r w:rsidRPr="00233F19">
              <w:rPr>
                <w:rFonts w:eastAsia="Tahoma" w:cs="Tahoma"/>
                <w:spacing w:val="3"/>
                <w:sz w:val="20"/>
              </w:rPr>
              <w:t>α</w:t>
            </w:r>
            <w:r w:rsidRPr="00233F19">
              <w:rPr>
                <w:rFonts w:eastAsia="Tahoma" w:cs="Tahoma"/>
                <w:sz w:val="20"/>
              </w:rPr>
              <w:t>κ</w:t>
            </w:r>
            <w:r w:rsidRPr="00233F19">
              <w:rPr>
                <w:rFonts w:eastAsia="Tahoma" w:cs="Tahoma"/>
                <w:spacing w:val="1"/>
                <w:sz w:val="20"/>
              </w:rPr>
              <w:t>τ</w:t>
            </w:r>
            <w:r w:rsidRPr="00233F19">
              <w:rPr>
                <w:rFonts w:eastAsia="Tahoma" w:cs="Tahoma"/>
                <w:sz w:val="20"/>
              </w:rPr>
              <w:t>ικά</w:t>
            </w:r>
            <w:r w:rsidRPr="00233F19">
              <w:rPr>
                <w:rFonts w:eastAsia="Tahoma" w:cs="Tahoma"/>
                <w:spacing w:val="-8"/>
                <w:sz w:val="20"/>
              </w:rPr>
              <w:t xml:space="preserve"> </w:t>
            </w:r>
            <w:r w:rsidRPr="00233F19">
              <w:rPr>
                <w:rFonts w:eastAsia="Tahoma" w:cs="Tahoma"/>
                <w:spacing w:val="3"/>
                <w:sz w:val="20"/>
              </w:rPr>
              <w:t>(</w:t>
            </w:r>
            <w:r w:rsidRPr="00233F19">
              <w:rPr>
                <w:rFonts w:eastAsia="Tahoma" w:cs="Tahoma"/>
                <w:spacing w:val="1"/>
                <w:sz w:val="20"/>
              </w:rPr>
              <w:t>εφ</w:t>
            </w:r>
            <w:r w:rsidRPr="00233F19">
              <w:rPr>
                <w:rFonts w:eastAsia="Tahoma" w:cs="Tahoma"/>
                <w:sz w:val="20"/>
              </w:rPr>
              <w:t>ό</w:t>
            </w:r>
            <w:r w:rsidRPr="00233F19">
              <w:rPr>
                <w:rFonts w:eastAsia="Tahoma" w:cs="Tahoma"/>
                <w:spacing w:val="-2"/>
                <w:sz w:val="20"/>
              </w:rPr>
              <w:t>σ</w:t>
            </w:r>
            <w:r w:rsidRPr="00233F19">
              <w:rPr>
                <w:rFonts w:eastAsia="Tahoma" w:cs="Tahoma"/>
                <w:sz w:val="20"/>
              </w:rPr>
              <w:t>ον α</w:t>
            </w:r>
            <w:r w:rsidRPr="00233F19">
              <w:rPr>
                <w:rFonts w:eastAsia="Tahoma" w:cs="Tahoma"/>
                <w:spacing w:val="1"/>
                <w:sz w:val="20"/>
              </w:rPr>
              <w:t>π</w:t>
            </w:r>
            <w:r w:rsidRPr="00233F19">
              <w:rPr>
                <w:rFonts w:eastAsia="Tahoma" w:cs="Tahoma"/>
                <w:sz w:val="20"/>
              </w:rPr>
              <w:t>ο</w:t>
            </w:r>
            <w:r w:rsidRPr="00233F19">
              <w:rPr>
                <w:rFonts w:eastAsia="Tahoma" w:cs="Tahoma"/>
                <w:spacing w:val="1"/>
                <w:sz w:val="20"/>
              </w:rPr>
              <w:t>φ</w:t>
            </w:r>
            <w:r w:rsidRPr="00233F19">
              <w:rPr>
                <w:rFonts w:eastAsia="Tahoma" w:cs="Tahoma"/>
                <w:sz w:val="20"/>
              </w:rPr>
              <w:t>ασισ</w:t>
            </w:r>
            <w:r w:rsidRPr="00233F19">
              <w:rPr>
                <w:rFonts w:eastAsia="Tahoma" w:cs="Tahoma"/>
                <w:spacing w:val="1"/>
                <w:sz w:val="20"/>
              </w:rPr>
              <w:t>τε</w:t>
            </w:r>
            <w:r w:rsidRPr="00233F19">
              <w:rPr>
                <w:rFonts w:eastAsia="Tahoma" w:cs="Tahoma"/>
                <w:sz w:val="20"/>
              </w:rPr>
              <w:t>ί</w:t>
            </w:r>
            <w:r w:rsidRPr="00233F19">
              <w:rPr>
                <w:rFonts w:eastAsia="Tahoma" w:cs="Tahoma"/>
                <w:spacing w:val="1"/>
                <w:sz w:val="20"/>
              </w:rPr>
              <w:t>)</w:t>
            </w:r>
            <w:r w:rsidRPr="00233F19">
              <w:rPr>
                <w:rFonts w:eastAsia="Tahoma" w:cs="Tahoma"/>
                <w:sz w:val="20"/>
              </w:rPr>
              <w:t>.</w:t>
            </w:r>
          </w:p>
          <w:p w14:paraId="7FBB48BD" w14:textId="77777777" w:rsidR="004D34A4" w:rsidRPr="00F2337F" w:rsidRDefault="00233F19" w:rsidP="00F2337F">
            <w:pPr>
              <w:numPr>
                <w:ilvl w:val="0"/>
                <w:numId w:val="79"/>
              </w:numPr>
              <w:tabs>
                <w:tab w:val="left" w:pos="846"/>
              </w:tabs>
              <w:ind w:left="846" w:hanging="283"/>
              <w:rPr>
                <w:rFonts w:eastAsia="Calibri" w:cs="Tahoma"/>
                <w:bCs/>
                <w:color w:val="000000"/>
                <w:sz w:val="20"/>
              </w:rPr>
            </w:pPr>
            <w:r w:rsidRPr="00233F19">
              <w:rPr>
                <w:rFonts w:eastAsia="Tahoma" w:cs="Tahoma"/>
                <w:sz w:val="20"/>
              </w:rPr>
              <w:t>Φω</w:t>
            </w:r>
            <w:r w:rsidRPr="00233F19">
              <w:rPr>
                <w:rFonts w:eastAsia="Tahoma" w:cs="Tahoma"/>
                <w:spacing w:val="1"/>
                <w:sz w:val="20"/>
              </w:rPr>
              <w:t>τ</w:t>
            </w:r>
            <w:r w:rsidRPr="00233F19">
              <w:rPr>
                <w:rFonts w:eastAsia="Tahoma" w:cs="Tahoma"/>
                <w:sz w:val="20"/>
              </w:rPr>
              <w:t>ογ</w:t>
            </w:r>
            <w:r w:rsidRPr="00233F19">
              <w:rPr>
                <w:rFonts w:eastAsia="Tahoma" w:cs="Tahoma"/>
                <w:spacing w:val="3"/>
                <w:sz w:val="20"/>
              </w:rPr>
              <w:t>ρ</w:t>
            </w:r>
            <w:r w:rsidRPr="00233F19">
              <w:rPr>
                <w:rFonts w:eastAsia="Tahoma" w:cs="Tahoma"/>
                <w:sz w:val="20"/>
              </w:rPr>
              <w:t>α</w:t>
            </w:r>
            <w:r w:rsidRPr="00233F19">
              <w:rPr>
                <w:rFonts w:eastAsia="Tahoma" w:cs="Tahoma"/>
                <w:spacing w:val="1"/>
                <w:sz w:val="20"/>
              </w:rPr>
              <w:t>φ</w:t>
            </w:r>
            <w:r w:rsidRPr="00233F19">
              <w:rPr>
                <w:rFonts w:eastAsia="Tahoma" w:cs="Tahoma"/>
                <w:sz w:val="20"/>
              </w:rPr>
              <w:t>ί</w:t>
            </w:r>
            <w:r w:rsidRPr="00233F19">
              <w:rPr>
                <w:rFonts w:eastAsia="Tahoma" w:cs="Tahoma"/>
                <w:spacing w:val="1"/>
                <w:sz w:val="20"/>
              </w:rPr>
              <w:t>ε</w:t>
            </w:r>
            <w:r w:rsidRPr="00233F19">
              <w:rPr>
                <w:rFonts w:eastAsia="Tahoma" w:cs="Tahoma"/>
                <w:sz w:val="20"/>
              </w:rPr>
              <w:t>ς</w:t>
            </w:r>
            <w:r w:rsidRPr="00233F19">
              <w:rPr>
                <w:rFonts w:eastAsia="Tahoma" w:cs="Tahoma"/>
                <w:spacing w:val="-11"/>
                <w:sz w:val="20"/>
              </w:rPr>
              <w:t xml:space="preserve"> </w:t>
            </w:r>
            <w:r w:rsidRPr="00233F19">
              <w:rPr>
                <w:rFonts w:eastAsia="Tahoma" w:cs="Tahoma"/>
                <w:spacing w:val="1"/>
                <w:sz w:val="20"/>
              </w:rPr>
              <w:t>τ</w:t>
            </w:r>
            <w:r w:rsidRPr="00233F19">
              <w:rPr>
                <w:rFonts w:eastAsia="Tahoma" w:cs="Tahoma"/>
                <w:sz w:val="20"/>
              </w:rPr>
              <w:t>ων</w:t>
            </w:r>
            <w:r w:rsidRPr="00233F19">
              <w:rPr>
                <w:rFonts w:eastAsia="Tahoma" w:cs="Tahoma"/>
                <w:spacing w:val="-3"/>
                <w:sz w:val="20"/>
              </w:rPr>
              <w:t xml:space="preserve"> </w:t>
            </w:r>
            <w:r w:rsidRPr="00233F19">
              <w:rPr>
                <w:rFonts w:eastAsia="Tahoma" w:cs="Tahoma"/>
                <w:spacing w:val="3"/>
                <w:sz w:val="20"/>
              </w:rPr>
              <w:t>ε</w:t>
            </w:r>
            <w:r w:rsidRPr="00233F19">
              <w:rPr>
                <w:rFonts w:eastAsia="Tahoma" w:cs="Tahoma"/>
                <w:sz w:val="20"/>
              </w:rPr>
              <w:t>κδ</w:t>
            </w:r>
            <w:r w:rsidRPr="00233F19">
              <w:rPr>
                <w:rFonts w:eastAsia="Tahoma" w:cs="Tahoma"/>
                <w:spacing w:val="2"/>
                <w:sz w:val="20"/>
              </w:rPr>
              <w:t>η</w:t>
            </w:r>
            <w:r w:rsidRPr="00233F19">
              <w:rPr>
                <w:rFonts w:eastAsia="Tahoma" w:cs="Tahoma"/>
                <w:sz w:val="20"/>
              </w:rPr>
              <w:t>λ</w:t>
            </w:r>
            <w:r w:rsidRPr="00233F19">
              <w:rPr>
                <w:rFonts w:eastAsia="Tahoma" w:cs="Tahoma"/>
                <w:spacing w:val="3"/>
                <w:sz w:val="20"/>
              </w:rPr>
              <w:t>ώ</w:t>
            </w:r>
            <w:r w:rsidRPr="00233F19">
              <w:rPr>
                <w:rFonts w:eastAsia="Tahoma" w:cs="Tahoma"/>
                <w:spacing w:val="2"/>
                <w:sz w:val="20"/>
              </w:rPr>
              <w:t>σ</w:t>
            </w:r>
            <w:r w:rsidRPr="00233F19">
              <w:rPr>
                <w:rFonts w:eastAsia="Tahoma" w:cs="Tahoma"/>
                <w:spacing w:val="1"/>
                <w:sz w:val="20"/>
              </w:rPr>
              <w:t>ε</w:t>
            </w:r>
            <w:r w:rsidRPr="00233F19">
              <w:rPr>
                <w:rFonts w:eastAsia="Tahoma" w:cs="Tahoma"/>
                <w:sz w:val="20"/>
              </w:rPr>
              <w:t>ων</w:t>
            </w:r>
            <w:r w:rsidRPr="00233F19">
              <w:rPr>
                <w:rFonts w:eastAsia="Tahoma" w:cs="Tahoma"/>
                <w:spacing w:val="-11"/>
                <w:sz w:val="20"/>
              </w:rPr>
              <w:t xml:space="preserve"> </w:t>
            </w:r>
            <w:r w:rsidRPr="00233F19">
              <w:rPr>
                <w:rFonts w:eastAsia="Tahoma" w:cs="Tahoma"/>
                <w:sz w:val="20"/>
              </w:rPr>
              <w:t>σε</w:t>
            </w:r>
            <w:r w:rsidRPr="00233F19">
              <w:rPr>
                <w:rFonts w:eastAsia="Tahoma" w:cs="Tahoma"/>
                <w:spacing w:val="1"/>
                <w:sz w:val="20"/>
              </w:rPr>
              <w:t xml:space="preserve"> </w:t>
            </w:r>
            <w:r w:rsidRPr="00233F19">
              <w:rPr>
                <w:rFonts w:eastAsia="Tahoma" w:cs="Tahoma"/>
                <w:sz w:val="20"/>
              </w:rPr>
              <w:t>ηλ</w:t>
            </w:r>
            <w:r w:rsidRPr="00233F19">
              <w:rPr>
                <w:rFonts w:eastAsia="Tahoma" w:cs="Tahoma"/>
                <w:spacing w:val="3"/>
                <w:sz w:val="20"/>
              </w:rPr>
              <w:t>ε</w:t>
            </w:r>
            <w:r w:rsidRPr="00233F19">
              <w:rPr>
                <w:rFonts w:eastAsia="Tahoma" w:cs="Tahoma"/>
                <w:sz w:val="20"/>
              </w:rPr>
              <w:t>κ</w:t>
            </w:r>
            <w:r w:rsidRPr="00233F19">
              <w:rPr>
                <w:rFonts w:eastAsia="Tahoma" w:cs="Tahoma"/>
                <w:spacing w:val="1"/>
                <w:sz w:val="20"/>
              </w:rPr>
              <w:t>τρ</w:t>
            </w:r>
            <w:r w:rsidRPr="00233F19">
              <w:rPr>
                <w:rFonts w:eastAsia="Tahoma" w:cs="Tahoma"/>
                <w:sz w:val="20"/>
              </w:rPr>
              <w:t>ον</w:t>
            </w:r>
            <w:r w:rsidRPr="00233F19">
              <w:rPr>
                <w:rFonts w:eastAsia="Tahoma" w:cs="Tahoma"/>
                <w:spacing w:val="3"/>
                <w:sz w:val="20"/>
              </w:rPr>
              <w:t>ι</w:t>
            </w:r>
            <w:r w:rsidRPr="00233F19">
              <w:rPr>
                <w:rFonts w:eastAsia="Tahoma" w:cs="Tahoma"/>
                <w:sz w:val="20"/>
              </w:rPr>
              <w:t>κή</w:t>
            </w:r>
            <w:r w:rsidRPr="00233F19">
              <w:rPr>
                <w:rFonts w:eastAsia="Tahoma" w:cs="Tahoma"/>
                <w:spacing w:val="-9"/>
                <w:sz w:val="20"/>
              </w:rPr>
              <w:t xml:space="preserve"> </w:t>
            </w:r>
            <w:r w:rsidRPr="00233F19">
              <w:rPr>
                <w:rFonts w:eastAsia="Tahoma" w:cs="Tahoma"/>
                <w:sz w:val="20"/>
              </w:rPr>
              <w:t>μ</w:t>
            </w:r>
            <w:r w:rsidRPr="00233F19">
              <w:rPr>
                <w:rFonts w:eastAsia="Tahoma" w:cs="Tahoma"/>
                <w:spacing w:val="1"/>
                <w:sz w:val="20"/>
              </w:rPr>
              <w:t>ορ</w:t>
            </w:r>
            <w:r w:rsidRPr="00233F19">
              <w:rPr>
                <w:rFonts w:eastAsia="Tahoma" w:cs="Tahoma"/>
                <w:spacing w:val="2"/>
                <w:sz w:val="20"/>
              </w:rPr>
              <w:t>φή</w:t>
            </w:r>
            <w:r w:rsidRPr="00233F19">
              <w:rPr>
                <w:rFonts w:eastAsia="Tahoma" w:cs="Tahoma"/>
                <w:sz w:val="20"/>
              </w:rPr>
              <w:t>.</w:t>
            </w:r>
          </w:p>
          <w:p w14:paraId="4B1FAB88" w14:textId="6350D920" w:rsidR="00A51B4A" w:rsidRPr="00F2337F" w:rsidRDefault="00A51B4A" w:rsidP="00F2337F">
            <w:pPr>
              <w:pStyle w:val="aff6"/>
              <w:numPr>
                <w:ilvl w:val="0"/>
                <w:numId w:val="91"/>
              </w:numPr>
              <w:tabs>
                <w:tab w:val="left" w:pos="512"/>
              </w:tabs>
              <w:ind w:left="563" w:hanging="425"/>
              <w:rPr>
                <w:rFonts w:eastAsia="Calibri" w:cs="Tahoma"/>
                <w:bCs/>
                <w:color w:val="000000"/>
                <w:sz w:val="20"/>
              </w:rPr>
            </w:pPr>
            <w:r w:rsidRPr="00F2337F">
              <w:rPr>
                <w:rFonts w:eastAsia="Calibri" w:cs="Tahoma"/>
                <w:bCs/>
                <w:color w:val="000000"/>
                <w:sz w:val="20"/>
              </w:rPr>
              <w:t xml:space="preserve">Αποδεικτικά στοιχεία υλοποίησης καμπάνιας ενημέρωσης και προβολής στα </w:t>
            </w:r>
            <w:r w:rsidRPr="00F2337F">
              <w:rPr>
                <w:rFonts w:eastAsia="Calibri" w:cs="Tahoma"/>
                <w:bCs/>
                <w:color w:val="000000"/>
                <w:sz w:val="20"/>
                <w:lang w:val="en-US"/>
              </w:rPr>
              <w:t>social</w:t>
            </w:r>
            <w:r w:rsidRPr="00F2337F">
              <w:rPr>
                <w:rFonts w:eastAsia="Calibri" w:cs="Tahoma"/>
                <w:bCs/>
                <w:color w:val="000000"/>
                <w:sz w:val="20"/>
              </w:rPr>
              <w:t xml:space="preserve"> </w:t>
            </w:r>
            <w:r w:rsidRPr="00F2337F">
              <w:rPr>
                <w:rFonts w:eastAsia="Calibri" w:cs="Tahoma"/>
                <w:bCs/>
                <w:color w:val="000000"/>
                <w:sz w:val="20"/>
                <w:lang w:val="en-US"/>
              </w:rPr>
              <w:t>media</w:t>
            </w:r>
            <w:r w:rsidRPr="00F2337F">
              <w:rPr>
                <w:rFonts w:eastAsia="Calibri" w:cs="Tahoma"/>
                <w:bCs/>
                <w:color w:val="000000"/>
                <w:sz w:val="20"/>
              </w:rPr>
              <w:t xml:space="preserve"> όπως περιγράφονται παραπάνω.</w:t>
            </w:r>
          </w:p>
          <w:p w14:paraId="29C68F35" w14:textId="12BD8AD8" w:rsidR="00A51B4A" w:rsidRPr="00F2337F" w:rsidRDefault="00A51B4A" w:rsidP="00F2337F">
            <w:pPr>
              <w:pStyle w:val="aff6"/>
              <w:numPr>
                <w:ilvl w:val="0"/>
                <w:numId w:val="91"/>
              </w:numPr>
              <w:tabs>
                <w:tab w:val="left" w:pos="563"/>
              </w:tabs>
              <w:ind w:left="563" w:hanging="284"/>
              <w:rPr>
                <w:rFonts w:eastAsia="Calibri" w:cs="Tahoma"/>
                <w:bCs/>
                <w:color w:val="000000"/>
                <w:sz w:val="20"/>
              </w:rPr>
            </w:pPr>
            <w:r w:rsidRPr="00F2337F">
              <w:rPr>
                <w:rFonts w:eastAsia="Calibri" w:cs="Tahoma"/>
                <w:bCs/>
                <w:color w:val="000000"/>
                <w:sz w:val="20"/>
              </w:rPr>
              <w:lastRenderedPageBreak/>
              <w:t>Αποδεικτικά υλοποίησης όποιας άλλης ενέργειας συμπεριλάβει ο Ανάδοχος στο σχέδιο του κατά τη φάση Β και έχει την έγκριση της Αναθέτουσας Αρχής</w:t>
            </w:r>
          </w:p>
        </w:tc>
      </w:tr>
      <w:tr w:rsidR="004D34A4" w:rsidRPr="00840CD2" w14:paraId="55122F09" w14:textId="77777777" w:rsidTr="00655F1E">
        <w:tc>
          <w:tcPr>
            <w:tcW w:w="3086" w:type="dxa"/>
          </w:tcPr>
          <w:p w14:paraId="1942BE0C" w14:textId="5C37611A" w:rsidR="004D34A4" w:rsidRPr="00571D93" w:rsidRDefault="004D34A4" w:rsidP="00226DCA">
            <w:pPr>
              <w:tabs>
                <w:tab w:val="center" w:pos="1449"/>
              </w:tabs>
              <w:autoSpaceDE w:val="0"/>
              <w:autoSpaceDN w:val="0"/>
              <w:adjustRightInd w:val="0"/>
              <w:jc w:val="left"/>
              <w:rPr>
                <w:rFonts w:eastAsia="Calibri" w:cs="Tahoma"/>
                <w:b/>
                <w:sz w:val="20"/>
              </w:rPr>
            </w:pPr>
            <w:r w:rsidRPr="00571D93">
              <w:rPr>
                <w:rFonts w:eastAsia="Calibri" w:cs="Tahoma"/>
                <w:b/>
                <w:sz w:val="20"/>
              </w:rPr>
              <w:lastRenderedPageBreak/>
              <w:t>Π</w:t>
            </w:r>
            <w:r w:rsidR="00655F1E">
              <w:rPr>
                <w:rFonts w:eastAsia="Calibri" w:cs="Tahoma"/>
                <w:b/>
                <w:sz w:val="20"/>
              </w:rPr>
              <w:t>Γ</w:t>
            </w:r>
            <w:r w:rsidRPr="00571D93">
              <w:rPr>
                <w:rFonts w:eastAsia="Calibri" w:cs="Tahoma"/>
                <w:b/>
                <w:sz w:val="20"/>
              </w:rPr>
              <w:t>.</w:t>
            </w:r>
            <w:r w:rsidR="00DA6059">
              <w:rPr>
                <w:rFonts w:eastAsia="Calibri" w:cs="Tahoma"/>
                <w:b/>
                <w:sz w:val="20"/>
              </w:rPr>
              <w:t>2</w:t>
            </w:r>
            <w:r w:rsidRPr="00571D93">
              <w:rPr>
                <w:rFonts w:eastAsia="Calibri" w:cs="Tahoma"/>
                <w:b/>
                <w:sz w:val="20"/>
              </w:rPr>
              <w:t>:</w:t>
            </w:r>
            <w:r>
              <w:rPr>
                <w:rFonts w:eastAsia="Calibri" w:cs="Tahoma"/>
                <w:b/>
                <w:sz w:val="20"/>
              </w:rPr>
              <w:t xml:space="preserve"> </w:t>
            </w:r>
            <w:r w:rsidR="00D72D6B">
              <w:rPr>
                <w:rFonts w:cs="Tahoma"/>
                <w:sz w:val="20"/>
              </w:rPr>
              <w:t>Δ</w:t>
            </w:r>
            <w:r w:rsidR="00D72D6B" w:rsidRPr="00044750">
              <w:rPr>
                <w:rFonts w:cs="Tahoma"/>
                <w:sz w:val="20"/>
              </w:rPr>
              <w:t>ιμηνια</w:t>
            </w:r>
            <w:r w:rsidR="00280FD0">
              <w:rPr>
                <w:rFonts w:cs="Tahoma"/>
                <w:sz w:val="20"/>
              </w:rPr>
              <w:t>ία</w:t>
            </w:r>
            <w:r w:rsidR="00D72D6B" w:rsidRPr="00044750">
              <w:rPr>
                <w:rFonts w:cs="Tahoma"/>
                <w:sz w:val="20"/>
              </w:rPr>
              <w:t xml:space="preserve"> </w:t>
            </w:r>
            <w:r w:rsidR="00D72D6B">
              <w:rPr>
                <w:rFonts w:cs="Tahoma"/>
                <w:sz w:val="20"/>
              </w:rPr>
              <w:t>Α</w:t>
            </w:r>
            <w:r w:rsidR="00D72D6B" w:rsidRPr="00044750">
              <w:rPr>
                <w:rFonts w:cs="Tahoma"/>
                <w:sz w:val="20"/>
              </w:rPr>
              <w:t>πολογιστικ</w:t>
            </w:r>
            <w:r w:rsidR="00280FD0">
              <w:rPr>
                <w:rFonts w:cs="Tahoma"/>
                <w:sz w:val="20"/>
              </w:rPr>
              <w:t>ή</w:t>
            </w:r>
            <w:r w:rsidR="00D72D6B" w:rsidRPr="00044750">
              <w:rPr>
                <w:rFonts w:cs="Tahoma"/>
                <w:sz w:val="20"/>
              </w:rPr>
              <w:t xml:space="preserve"> </w:t>
            </w:r>
            <w:r w:rsidR="00280FD0">
              <w:rPr>
                <w:rFonts w:cs="Tahoma"/>
                <w:sz w:val="20"/>
              </w:rPr>
              <w:t xml:space="preserve">Έκθεση </w:t>
            </w:r>
          </w:p>
        </w:tc>
        <w:tc>
          <w:tcPr>
            <w:tcW w:w="6055" w:type="dxa"/>
          </w:tcPr>
          <w:p w14:paraId="73711A7D" w14:textId="654F7AD0" w:rsidR="00655F1E" w:rsidRPr="00DA6059" w:rsidRDefault="00F6146B" w:rsidP="00DA6059">
            <w:pPr>
              <w:autoSpaceDE w:val="0"/>
              <w:autoSpaceDN w:val="0"/>
              <w:adjustRightInd w:val="0"/>
              <w:spacing w:before="20" w:after="20"/>
              <w:jc w:val="left"/>
              <w:rPr>
                <w:rFonts w:eastAsia="Calibri" w:cs="Tahoma"/>
                <w:bCs/>
                <w:color w:val="000000"/>
                <w:sz w:val="20"/>
              </w:rPr>
            </w:pPr>
            <w:r>
              <w:rPr>
                <w:rFonts w:cs="Tahoma"/>
                <w:sz w:val="20"/>
              </w:rPr>
              <w:t>Δ</w:t>
            </w:r>
            <w:r w:rsidRPr="00044750">
              <w:rPr>
                <w:rFonts w:cs="Tahoma"/>
                <w:sz w:val="20"/>
              </w:rPr>
              <w:t>ιμηνιαί</w:t>
            </w:r>
            <w:r w:rsidR="00280FD0">
              <w:rPr>
                <w:rFonts w:cs="Tahoma"/>
                <w:sz w:val="20"/>
              </w:rPr>
              <w:t>α</w:t>
            </w:r>
            <w:r w:rsidRPr="00044750">
              <w:rPr>
                <w:rFonts w:cs="Tahoma"/>
                <w:sz w:val="20"/>
              </w:rPr>
              <w:t xml:space="preserve"> απολογιστικ</w:t>
            </w:r>
            <w:r w:rsidR="00280FD0">
              <w:rPr>
                <w:rFonts w:cs="Tahoma"/>
                <w:sz w:val="20"/>
              </w:rPr>
              <w:t xml:space="preserve">ή έκθεση </w:t>
            </w:r>
            <w:r>
              <w:rPr>
                <w:rFonts w:cs="Tahoma"/>
                <w:sz w:val="20"/>
              </w:rPr>
              <w:t>για την πορεία</w:t>
            </w:r>
            <w:r w:rsidRPr="00044750">
              <w:rPr>
                <w:rFonts w:cs="Tahoma"/>
                <w:sz w:val="20"/>
              </w:rPr>
              <w:t xml:space="preserve"> υλοποίησης </w:t>
            </w:r>
            <w:r>
              <w:rPr>
                <w:rFonts w:cs="Tahoma"/>
                <w:sz w:val="20"/>
              </w:rPr>
              <w:t xml:space="preserve">των ενεργειών </w:t>
            </w:r>
            <w:r w:rsidRPr="00044750">
              <w:rPr>
                <w:rFonts w:cs="Tahoma"/>
                <w:sz w:val="20"/>
              </w:rPr>
              <w:t>προβολής στα μέσα κοινωνικής δικτύωσης, στις οποίες θα περιλαμβάνονται τα αποτελέσματα των ενεργειών, καθώς και προτάσεις για επόμενες ενέργειες.</w:t>
            </w:r>
          </w:p>
        </w:tc>
      </w:tr>
    </w:tbl>
    <w:p w14:paraId="433E2150" w14:textId="77777777" w:rsidR="004D34A4" w:rsidRDefault="004D34A4" w:rsidP="004D34A4">
      <w:pPr>
        <w:rPr>
          <w:sz w:val="20"/>
        </w:rPr>
      </w:pPr>
    </w:p>
    <w:p w14:paraId="6E27F586" w14:textId="0F4DDE82" w:rsidR="00FE6A4E" w:rsidRDefault="00236D1C" w:rsidP="00F2337F">
      <w:pPr>
        <w:pStyle w:val="40"/>
        <w:tabs>
          <w:tab w:val="clear" w:pos="1701"/>
          <w:tab w:val="left" w:pos="993"/>
        </w:tabs>
        <w:ind w:left="993" w:hanging="993"/>
      </w:pPr>
      <w:bookmarkStart w:id="518" w:name="_Toc40084155"/>
      <w:r w:rsidRPr="00236D1C">
        <w:t xml:space="preserve">Φάση </w:t>
      </w:r>
      <w:r w:rsidR="004A23D7">
        <w:t>Δ</w:t>
      </w:r>
      <w:r w:rsidRPr="00236D1C">
        <w:t>:</w:t>
      </w:r>
      <w:r>
        <w:t xml:space="preserve"> </w:t>
      </w:r>
      <w:r w:rsidRPr="00236D1C">
        <w:t>Αξιολόγηση ενεργειών δημοσιότητας</w:t>
      </w:r>
      <w:bookmarkEnd w:id="518"/>
    </w:p>
    <w:p w14:paraId="7DC4A27D" w14:textId="306FB880" w:rsidR="00236D1C" w:rsidRDefault="000570C0" w:rsidP="00236D1C">
      <w:pPr>
        <w:rPr>
          <w:sz w:val="20"/>
        </w:rPr>
      </w:pPr>
      <w:r>
        <w:rPr>
          <w:sz w:val="20"/>
        </w:rPr>
        <w:t>Έ</w:t>
      </w:r>
      <w:r w:rsidR="00236D1C">
        <w:rPr>
          <w:sz w:val="20"/>
        </w:rPr>
        <w:t>χοντας</w:t>
      </w:r>
      <w:r w:rsidR="00236D1C" w:rsidRPr="00236D1C">
        <w:rPr>
          <w:sz w:val="20"/>
        </w:rPr>
        <w:t xml:space="preserve"> ολοκληρω</w:t>
      </w:r>
      <w:r w:rsidR="00236D1C">
        <w:rPr>
          <w:sz w:val="20"/>
        </w:rPr>
        <w:t>θεί</w:t>
      </w:r>
      <w:r w:rsidR="00236D1C" w:rsidRPr="00236D1C">
        <w:rPr>
          <w:sz w:val="20"/>
        </w:rPr>
        <w:t xml:space="preserve"> οι δράσεις επικοινωνίας </w:t>
      </w:r>
      <w:r>
        <w:rPr>
          <w:sz w:val="20"/>
        </w:rPr>
        <w:t>ο Ανάδοχος καλείται να</w:t>
      </w:r>
      <w:r w:rsidR="00236D1C" w:rsidRPr="00236D1C">
        <w:rPr>
          <w:sz w:val="20"/>
        </w:rPr>
        <w:t xml:space="preserve"> </w:t>
      </w:r>
      <w:r>
        <w:rPr>
          <w:sz w:val="20"/>
        </w:rPr>
        <w:t>υλοποιήσει την</w:t>
      </w:r>
      <w:r w:rsidR="00236D1C" w:rsidRPr="00236D1C">
        <w:rPr>
          <w:sz w:val="20"/>
        </w:rPr>
        <w:t xml:space="preserve"> συνολική αξιολόγηση αυτών.</w:t>
      </w:r>
    </w:p>
    <w:p w14:paraId="18079A96" w14:textId="5E709242" w:rsidR="00236D1C" w:rsidRDefault="00236D1C" w:rsidP="00236D1C">
      <w:pPr>
        <w:rPr>
          <w:sz w:val="20"/>
        </w:rPr>
      </w:pPr>
      <w:r w:rsidRPr="00236D1C">
        <w:rPr>
          <w:sz w:val="20"/>
        </w:rPr>
        <w:t xml:space="preserve">Παράλληλα </w:t>
      </w:r>
      <w:r w:rsidR="000570C0">
        <w:rPr>
          <w:sz w:val="20"/>
        </w:rPr>
        <w:t>καλείται να προτείνει</w:t>
      </w:r>
      <w:r w:rsidRPr="00236D1C">
        <w:rPr>
          <w:sz w:val="20"/>
        </w:rPr>
        <w:t xml:space="preserve"> </w:t>
      </w:r>
      <w:r>
        <w:rPr>
          <w:sz w:val="20"/>
        </w:rPr>
        <w:t>μ</w:t>
      </w:r>
      <w:r w:rsidRPr="00236D1C">
        <w:rPr>
          <w:sz w:val="20"/>
        </w:rPr>
        <w:t xml:space="preserve">ηχανισμό </w:t>
      </w:r>
      <w:r w:rsidR="000570C0">
        <w:rPr>
          <w:sz w:val="20"/>
        </w:rPr>
        <w:t>στόχος του οποίου θα είναι η</w:t>
      </w:r>
      <w:r w:rsidRPr="00236D1C">
        <w:rPr>
          <w:sz w:val="20"/>
        </w:rPr>
        <w:t xml:space="preserve"> συνεχ</w:t>
      </w:r>
      <w:r w:rsidR="000570C0">
        <w:rPr>
          <w:sz w:val="20"/>
        </w:rPr>
        <w:t>ής</w:t>
      </w:r>
      <w:r w:rsidRPr="00236D1C">
        <w:rPr>
          <w:sz w:val="20"/>
        </w:rPr>
        <w:t xml:space="preserve"> ενημέρωση</w:t>
      </w:r>
      <w:r w:rsidR="004A23D7">
        <w:rPr>
          <w:sz w:val="20"/>
        </w:rPr>
        <w:t xml:space="preserve"> και ευαισθητοποίηση</w:t>
      </w:r>
      <w:r w:rsidRPr="00236D1C">
        <w:rPr>
          <w:sz w:val="20"/>
        </w:rPr>
        <w:t xml:space="preserve"> τ</w:t>
      </w:r>
      <w:r>
        <w:rPr>
          <w:sz w:val="20"/>
        </w:rPr>
        <w:t>ων</w:t>
      </w:r>
      <w:r w:rsidRPr="00236D1C">
        <w:rPr>
          <w:sz w:val="20"/>
        </w:rPr>
        <w:t xml:space="preserve"> </w:t>
      </w:r>
      <w:r>
        <w:rPr>
          <w:sz w:val="20"/>
        </w:rPr>
        <w:t>ωφελούμενων φορέων</w:t>
      </w:r>
      <w:r w:rsidRPr="00236D1C">
        <w:rPr>
          <w:sz w:val="20"/>
        </w:rPr>
        <w:t xml:space="preserve"> </w:t>
      </w:r>
      <w:r w:rsidR="000570C0">
        <w:rPr>
          <w:sz w:val="20"/>
        </w:rPr>
        <w:t>για</w:t>
      </w:r>
      <w:r w:rsidRPr="00236D1C">
        <w:rPr>
          <w:sz w:val="20"/>
        </w:rPr>
        <w:t xml:space="preserve"> την πορεία </w:t>
      </w:r>
      <w:r>
        <w:rPr>
          <w:sz w:val="20"/>
        </w:rPr>
        <w:t xml:space="preserve">εξέλιξης </w:t>
      </w:r>
      <w:r w:rsidR="004A23D7">
        <w:rPr>
          <w:sz w:val="20"/>
        </w:rPr>
        <w:t xml:space="preserve">και την ολοκλήρωση </w:t>
      </w:r>
      <w:r>
        <w:rPr>
          <w:sz w:val="20"/>
        </w:rPr>
        <w:t>του Κυβερνητικού Νέφους (</w:t>
      </w:r>
      <w:r>
        <w:rPr>
          <w:sz w:val="20"/>
          <w:lang w:val="en-US"/>
        </w:rPr>
        <w:t>G</w:t>
      </w:r>
      <w:r w:rsidRPr="00F2337F">
        <w:rPr>
          <w:sz w:val="20"/>
        </w:rPr>
        <w:t>-</w:t>
      </w:r>
      <w:r>
        <w:rPr>
          <w:sz w:val="20"/>
          <w:lang w:val="en-US"/>
        </w:rPr>
        <w:t>Cloud</w:t>
      </w:r>
      <w:r w:rsidRPr="00F2337F">
        <w:rPr>
          <w:sz w:val="20"/>
        </w:rPr>
        <w:t>)</w:t>
      </w:r>
      <w:r w:rsidRPr="00236D1C">
        <w:rPr>
          <w:sz w:val="20"/>
        </w:rPr>
        <w:t>.</w:t>
      </w:r>
    </w:p>
    <w:p w14:paraId="471FB972" w14:textId="416F6355" w:rsidR="00236D1C" w:rsidRDefault="00236D1C" w:rsidP="00236D1C">
      <w:pPr>
        <w:rPr>
          <w:sz w:val="20"/>
        </w:rPr>
      </w:pPr>
      <w:r w:rsidRPr="00236D1C">
        <w:rPr>
          <w:sz w:val="20"/>
        </w:rPr>
        <w:t xml:space="preserve">Ο Ανάδοχος στο τέλος του έργου θα πρέπει να παραδώσει </w:t>
      </w:r>
      <w:r>
        <w:rPr>
          <w:sz w:val="20"/>
        </w:rPr>
        <w:t xml:space="preserve">απολογιστική </w:t>
      </w:r>
      <w:r w:rsidRPr="00236D1C">
        <w:rPr>
          <w:sz w:val="20"/>
        </w:rPr>
        <w:t xml:space="preserve">έκθεση </w:t>
      </w:r>
      <w:r>
        <w:rPr>
          <w:sz w:val="20"/>
        </w:rPr>
        <w:t xml:space="preserve">υλοποίησης </w:t>
      </w:r>
      <w:r w:rsidRPr="00236D1C">
        <w:rPr>
          <w:sz w:val="20"/>
        </w:rPr>
        <w:t xml:space="preserve">του έργου </w:t>
      </w:r>
      <w:r>
        <w:rPr>
          <w:sz w:val="20"/>
        </w:rPr>
        <w:t xml:space="preserve">με τα αποτελέσματα αξιολόγησης της εφαρμογής του </w:t>
      </w:r>
      <w:r w:rsidRPr="00236D1C">
        <w:rPr>
          <w:sz w:val="20"/>
        </w:rPr>
        <w:t xml:space="preserve">Σχεδίου Επικοινωνιακής Στρατηγικής </w:t>
      </w:r>
      <w:r>
        <w:rPr>
          <w:sz w:val="20"/>
        </w:rPr>
        <w:t>και στην οποία</w:t>
      </w:r>
      <w:r w:rsidRPr="00236D1C">
        <w:rPr>
          <w:sz w:val="20"/>
        </w:rPr>
        <w:t xml:space="preserve"> θα συμπεριλαμβάνεται πρόταση βιώσιμου μηχανισμού διαρκούς ενημέρωσης τ</w:t>
      </w:r>
      <w:r>
        <w:rPr>
          <w:sz w:val="20"/>
        </w:rPr>
        <w:t>ων</w:t>
      </w:r>
      <w:r w:rsidRPr="00236D1C">
        <w:rPr>
          <w:sz w:val="20"/>
        </w:rPr>
        <w:t xml:space="preserve"> επιμέρους </w:t>
      </w:r>
      <w:r>
        <w:rPr>
          <w:sz w:val="20"/>
        </w:rPr>
        <w:t>φορέων -</w:t>
      </w:r>
      <w:r w:rsidRPr="00236D1C">
        <w:rPr>
          <w:sz w:val="20"/>
        </w:rPr>
        <w:t xml:space="preserve"> στόχου και </w:t>
      </w:r>
      <w:r>
        <w:rPr>
          <w:sz w:val="20"/>
        </w:rPr>
        <w:t>μ</w:t>
      </w:r>
      <w:r w:rsidRPr="00236D1C">
        <w:rPr>
          <w:sz w:val="20"/>
        </w:rPr>
        <w:t>ετά το πέρας του έργου.</w:t>
      </w:r>
    </w:p>
    <w:p w14:paraId="64D36EB3" w14:textId="69427F8E" w:rsidR="004D34A4" w:rsidRDefault="004D34A4">
      <w:pPr>
        <w:rPr>
          <w:sz w:val="20"/>
        </w:rPr>
      </w:pPr>
    </w:p>
    <w:p w14:paraId="045CC3B8" w14:textId="13F51DDD" w:rsidR="008B3DBD" w:rsidRPr="002156C2" w:rsidRDefault="008B3DBD" w:rsidP="008B3DBD">
      <w:pPr>
        <w:rPr>
          <w:rFonts w:cs="Tahoma"/>
          <w:sz w:val="20"/>
        </w:rPr>
      </w:pPr>
      <w:r w:rsidRPr="00571D93">
        <w:rPr>
          <w:rFonts w:eastAsia="Calibri" w:cs="Tahoma"/>
          <w:b/>
          <w:bCs/>
          <w:color w:val="000000"/>
          <w:sz w:val="20"/>
        </w:rPr>
        <w:t xml:space="preserve">Παραδοτέα Φάσης </w:t>
      </w:r>
      <w:r w:rsidR="00334C77">
        <w:rPr>
          <w:rFonts w:eastAsia="Calibri" w:cs="Tahoma"/>
          <w:b/>
          <w:bCs/>
          <w:color w:val="000000"/>
          <w:sz w:val="20"/>
        </w:rPr>
        <w:t>Δ</w:t>
      </w:r>
      <w:r w:rsidRPr="00571D93">
        <w:rPr>
          <w:rFonts w:eastAsia="Calibri" w:cs="Tahoma"/>
          <w:b/>
          <w:bCs/>
          <w:color w:val="000000"/>
          <w:sz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0"/>
        <w:gridCol w:w="6618"/>
      </w:tblGrid>
      <w:tr w:rsidR="008B3DBD" w:rsidRPr="0041211C" w14:paraId="1B852B80" w14:textId="77777777" w:rsidTr="00226DCA">
        <w:trPr>
          <w:trHeight w:val="390"/>
          <w:jc w:val="center"/>
        </w:trPr>
        <w:tc>
          <w:tcPr>
            <w:tcW w:w="1563" w:type="pct"/>
            <w:tcBorders>
              <w:top w:val="single" w:sz="4" w:space="0" w:color="auto"/>
              <w:left w:val="single" w:sz="4" w:space="0" w:color="auto"/>
              <w:bottom w:val="single" w:sz="4" w:space="0" w:color="auto"/>
              <w:right w:val="single" w:sz="4" w:space="0" w:color="auto"/>
            </w:tcBorders>
            <w:shd w:val="clear" w:color="auto" w:fill="E6E6E6"/>
          </w:tcPr>
          <w:p w14:paraId="75CD118E" w14:textId="77777777" w:rsidR="008B3DBD" w:rsidRPr="00F9603E" w:rsidRDefault="008B3DBD" w:rsidP="00226DCA">
            <w:pPr>
              <w:pStyle w:val="Tabletext"/>
              <w:spacing w:after="0"/>
              <w:ind w:left="524" w:hanging="524"/>
              <w:rPr>
                <w:rFonts w:ascii="Calibri" w:hAnsi="Calibri" w:cs="Tahoma"/>
                <w:b/>
                <w:sz w:val="22"/>
                <w:szCs w:val="22"/>
              </w:rPr>
            </w:pPr>
            <w:r w:rsidRPr="00F9603E">
              <w:rPr>
                <w:rFonts w:ascii="Calibri" w:hAnsi="Calibri" w:cs="Tahoma"/>
                <w:b/>
                <w:sz w:val="22"/>
                <w:szCs w:val="22"/>
              </w:rPr>
              <w:t>Τίτλος Παραδοτέου</w:t>
            </w:r>
          </w:p>
        </w:tc>
        <w:tc>
          <w:tcPr>
            <w:tcW w:w="3437" w:type="pct"/>
            <w:tcBorders>
              <w:top w:val="single" w:sz="4" w:space="0" w:color="auto"/>
              <w:left w:val="single" w:sz="4" w:space="0" w:color="auto"/>
              <w:bottom w:val="single" w:sz="4" w:space="0" w:color="auto"/>
              <w:right w:val="single" w:sz="4" w:space="0" w:color="auto"/>
            </w:tcBorders>
            <w:shd w:val="clear" w:color="auto" w:fill="E6E6E6"/>
          </w:tcPr>
          <w:p w14:paraId="572758C4" w14:textId="77777777" w:rsidR="008B3DBD" w:rsidRPr="00F9603E" w:rsidRDefault="008B3DBD" w:rsidP="00226DCA">
            <w:pPr>
              <w:spacing w:before="40" w:after="40"/>
              <w:rPr>
                <w:rFonts w:ascii="Calibri" w:hAnsi="Calibri"/>
                <w:b/>
                <w:bCs/>
                <w:szCs w:val="22"/>
              </w:rPr>
            </w:pPr>
            <w:r w:rsidRPr="00F9603E">
              <w:rPr>
                <w:rFonts w:ascii="Calibri" w:hAnsi="Calibri"/>
                <w:b/>
                <w:bCs/>
                <w:szCs w:val="22"/>
              </w:rPr>
              <w:t xml:space="preserve">Περιγραφή Παραδοτέου </w:t>
            </w:r>
          </w:p>
        </w:tc>
      </w:tr>
      <w:tr w:rsidR="008B3DBD" w:rsidRPr="00D93228" w14:paraId="6A1999CF" w14:textId="77777777" w:rsidTr="00226DCA">
        <w:trPr>
          <w:trHeight w:val="390"/>
          <w:jc w:val="center"/>
        </w:trPr>
        <w:tc>
          <w:tcPr>
            <w:tcW w:w="1563" w:type="pct"/>
          </w:tcPr>
          <w:p w14:paraId="08A5FFB9" w14:textId="10F3002B" w:rsidR="002518F8" w:rsidRPr="00F2337F" w:rsidRDefault="008B3DBD" w:rsidP="002518F8">
            <w:pPr>
              <w:pStyle w:val="Tabletext"/>
              <w:spacing w:after="0"/>
              <w:rPr>
                <w:rFonts w:cs="Tahoma"/>
                <w:bCs/>
              </w:rPr>
            </w:pPr>
            <w:r w:rsidRPr="00F2337F">
              <w:rPr>
                <w:rFonts w:cs="Tahoma"/>
                <w:b/>
              </w:rPr>
              <w:t>Π</w:t>
            </w:r>
            <w:r w:rsidR="00655F1E">
              <w:rPr>
                <w:rFonts w:cs="Tahoma"/>
                <w:b/>
              </w:rPr>
              <w:t>Δ</w:t>
            </w:r>
            <w:r w:rsidRPr="00F2337F">
              <w:rPr>
                <w:rFonts w:cs="Tahoma"/>
                <w:b/>
              </w:rPr>
              <w:t xml:space="preserve">.1: </w:t>
            </w:r>
            <w:r w:rsidR="002518F8" w:rsidRPr="00F2337F">
              <w:rPr>
                <w:rFonts w:cs="Tahoma"/>
                <w:bCs/>
              </w:rPr>
              <w:t>Τελική Απολογιστική</w:t>
            </w:r>
          </w:p>
          <w:p w14:paraId="5EE28E3D" w14:textId="63500292" w:rsidR="008B3DBD" w:rsidRPr="00F2337F" w:rsidRDefault="002518F8" w:rsidP="002518F8">
            <w:pPr>
              <w:pStyle w:val="Tabletext"/>
              <w:spacing w:after="0"/>
              <w:rPr>
                <w:rFonts w:cs="Tahoma"/>
                <w:b/>
              </w:rPr>
            </w:pPr>
            <w:r w:rsidRPr="00F2337F">
              <w:rPr>
                <w:rFonts w:cs="Tahoma"/>
                <w:bCs/>
              </w:rPr>
              <w:t>Έκθεση</w:t>
            </w:r>
          </w:p>
        </w:tc>
        <w:tc>
          <w:tcPr>
            <w:tcW w:w="3437" w:type="pct"/>
          </w:tcPr>
          <w:p w14:paraId="1E99EA59" w14:textId="3F908CAE" w:rsidR="002518F8" w:rsidRPr="00F2337F" w:rsidRDefault="002518F8" w:rsidP="002518F8">
            <w:pPr>
              <w:spacing w:before="40" w:after="40"/>
              <w:rPr>
                <w:rFonts w:cs="Tahoma"/>
                <w:sz w:val="20"/>
              </w:rPr>
            </w:pPr>
            <w:r w:rsidRPr="00F2337F">
              <w:rPr>
                <w:rFonts w:cs="Tahoma"/>
                <w:sz w:val="20"/>
              </w:rPr>
              <w:t xml:space="preserve">Συνολική αποτίμηση και αξιολόγηση των αποτελεσμάτων του </w:t>
            </w:r>
            <w:r w:rsidRPr="00226DCA">
              <w:rPr>
                <w:rFonts w:cs="Tahoma"/>
                <w:sz w:val="20"/>
              </w:rPr>
              <w:t>Σχεδίου Επικοινωνιακής Στρατηγικής</w:t>
            </w:r>
            <w:r w:rsidRPr="00F2337F">
              <w:rPr>
                <w:rFonts w:cs="Tahoma"/>
                <w:sz w:val="20"/>
              </w:rPr>
              <w:t>. Επίσης, η έκθεση θα πρέπει να περιλαμβάνει τα εξής:</w:t>
            </w:r>
          </w:p>
          <w:p w14:paraId="31ACA99E" w14:textId="3B411332" w:rsidR="002518F8" w:rsidRPr="00F2337F" w:rsidRDefault="002518F8" w:rsidP="00F2337F">
            <w:pPr>
              <w:numPr>
                <w:ilvl w:val="0"/>
                <w:numId w:val="80"/>
              </w:numPr>
              <w:spacing w:before="40" w:after="40"/>
              <w:ind w:left="470" w:hanging="283"/>
              <w:rPr>
                <w:rFonts w:cs="Tahoma"/>
                <w:sz w:val="20"/>
              </w:rPr>
            </w:pPr>
            <w:r w:rsidRPr="00F2337F">
              <w:rPr>
                <w:rFonts w:cs="Tahoma"/>
                <w:sz w:val="20"/>
              </w:rPr>
              <w:t xml:space="preserve">Απολογισμό των ενεργειών δημοσιότητας στα μέσα κοινωνικής δικτύωσης, </w:t>
            </w:r>
            <w:r w:rsidR="00DA6059">
              <w:rPr>
                <w:rFonts w:cs="Tahoma"/>
                <w:sz w:val="20"/>
              </w:rPr>
              <w:t>(</w:t>
            </w:r>
            <w:r w:rsidRPr="00F2337F">
              <w:rPr>
                <w:rFonts w:cs="Tahoma"/>
                <w:sz w:val="20"/>
                <w:lang w:val="en-US"/>
              </w:rPr>
              <w:t>social</w:t>
            </w:r>
            <w:r w:rsidRPr="00F2337F">
              <w:rPr>
                <w:rFonts w:cs="Tahoma"/>
                <w:sz w:val="20"/>
              </w:rPr>
              <w:t xml:space="preserve"> </w:t>
            </w:r>
            <w:r w:rsidRPr="00F2337F">
              <w:rPr>
                <w:rFonts w:cs="Tahoma"/>
                <w:sz w:val="20"/>
                <w:lang w:val="en-US"/>
              </w:rPr>
              <w:t>media</w:t>
            </w:r>
            <w:r w:rsidRPr="00F2337F">
              <w:rPr>
                <w:rFonts w:cs="Tahoma"/>
                <w:sz w:val="20"/>
              </w:rPr>
              <w:t xml:space="preserve"> </w:t>
            </w:r>
            <w:r w:rsidRPr="00F2337F">
              <w:rPr>
                <w:rFonts w:cs="Tahoma"/>
                <w:sz w:val="20"/>
                <w:lang w:val="en-US"/>
              </w:rPr>
              <w:t>analytics</w:t>
            </w:r>
            <w:r w:rsidR="00DA6059">
              <w:rPr>
                <w:rFonts w:cs="Tahoma"/>
                <w:sz w:val="20"/>
              </w:rPr>
              <w:t>)</w:t>
            </w:r>
            <w:r w:rsidRPr="00F2337F">
              <w:rPr>
                <w:rFonts w:cs="Tahoma"/>
                <w:sz w:val="20"/>
              </w:rPr>
              <w:t xml:space="preserve">. </w:t>
            </w:r>
          </w:p>
          <w:p w14:paraId="41F14921" w14:textId="3A12C305" w:rsidR="008B3DBD" w:rsidRPr="00F2337F" w:rsidRDefault="002518F8" w:rsidP="00F2337F">
            <w:pPr>
              <w:numPr>
                <w:ilvl w:val="0"/>
                <w:numId w:val="80"/>
              </w:numPr>
              <w:spacing w:before="40" w:after="40"/>
              <w:ind w:left="470" w:hanging="283"/>
              <w:rPr>
                <w:rFonts w:cs="Tahoma"/>
                <w:sz w:val="20"/>
              </w:rPr>
            </w:pPr>
            <w:r w:rsidRPr="00F2337F">
              <w:rPr>
                <w:rFonts w:cs="Tahoma"/>
                <w:sz w:val="20"/>
              </w:rPr>
              <w:t xml:space="preserve">Απολογισμό και αξιολόγηση </w:t>
            </w:r>
            <w:r w:rsidR="00DA6059">
              <w:rPr>
                <w:rFonts w:cs="Tahoma"/>
                <w:sz w:val="20"/>
              </w:rPr>
              <w:t xml:space="preserve">λοιπών </w:t>
            </w:r>
            <w:r w:rsidRPr="00F2337F">
              <w:rPr>
                <w:rFonts w:cs="Tahoma"/>
                <w:sz w:val="20"/>
              </w:rPr>
              <w:t xml:space="preserve">ενεργειών δημοσιότητας </w:t>
            </w:r>
          </w:p>
          <w:p w14:paraId="3477919A" w14:textId="78CC5270" w:rsidR="002518F8" w:rsidRPr="00F2337F" w:rsidRDefault="002518F8" w:rsidP="00F2337F">
            <w:pPr>
              <w:numPr>
                <w:ilvl w:val="0"/>
                <w:numId w:val="80"/>
              </w:numPr>
              <w:spacing w:before="40" w:after="40"/>
              <w:ind w:left="470" w:hanging="283"/>
              <w:rPr>
                <w:rFonts w:cs="Tahoma"/>
                <w:sz w:val="20"/>
              </w:rPr>
            </w:pPr>
            <w:r w:rsidRPr="00226DCA">
              <w:rPr>
                <w:rFonts w:cs="Tahoma"/>
                <w:sz w:val="20"/>
              </w:rPr>
              <w:t>Πρόταση υλοποίησης βιώσιμου μηχανισμού διαρκούς ενημέρωσης των επιμέρους φορέων - στόχου και μετά το πέρας του έργου.</w:t>
            </w:r>
          </w:p>
        </w:tc>
      </w:tr>
    </w:tbl>
    <w:p w14:paraId="732E845F" w14:textId="77777777" w:rsidR="008B3DBD" w:rsidRDefault="008B3DBD" w:rsidP="008B3DBD">
      <w:pPr>
        <w:rPr>
          <w:rFonts w:cs="Tahoma"/>
          <w:sz w:val="20"/>
        </w:rPr>
      </w:pPr>
    </w:p>
    <w:p w14:paraId="3724616C" w14:textId="77777777" w:rsidR="00236D1C" w:rsidRDefault="00236D1C">
      <w:pPr>
        <w:rPr>
          <w:sz w:val="20"/>
        </w:rPr>
      </w:pPr>
    </w:p>
    <w:p w14:paraId="3447E2EE" w14:textId="77777777" w:rsidR="004D34A4" w:rsidRPr="00F2337F" w:rsidRDefault="004D34A4" w:rsidP="00F2337F">
      <w:pPr>
        <w:rPr>
          <w:sz w:val="20"/>
        </w:rPr>
      </w:pPr>
    </w:p>
    <w:p w14:paraId="4984D56F" w14:textId="77777777" w:rsidR="00F8191B" w:rsidRDefault="00F8191B" w:rsidP="00F8191B">
      <w:pPr>
        <w:jc w:val="left"/>
      </w:pPr>
    </w:p>
    <w:p w14:paraId="24BDF31A" w14:textId="65E2D150" w:rsidR="00624E76" w:rsidRPr="00F2337F" w:rsidRDefault="00624E76" w:rsidP="00F2337F">
      <w:pPr>
        <w:jc w:val="left"/>
        <w:rPr>
          <w:rFonts w:cs="Tahoma"/>
          <w:sz w:val="20"/>
        </w:rPr>
        <w:sectPr w:rsidR="00624E76" w:rsidRPr="00F2337F">
          <w:footerReference w:type="default" r:id="rId19"/>
          <w:pgSz w:w="11906" w:h="16838"/>
          <w:pgMar w:top="1134" w:right="1134" w:bottom="1134" w:left="1134" w:header="720" w:footer="709" w:gutter="0"/>
          <w:cols w:space="720"/>
          <w:titlePg/>
          <w:docGrid w:linePitch="360"/>
        </w:sectPr>
      </w:pPr>
    </w:p>
    <w:p w14:paraId="5326552E" w14:textId="77777777" w:rsidR="00FF164A" w:rsidRPr="00FF164A" w:rsidRDefault="00FF164A" w:rsidP="00F2337F">
      <w:pPr>
        <w:overflowPunct w:val="0"/>
        <w:spacing w:line="360" w:lineRule="auto"/>
        <w:textAlignment w:val="baseline"/>
        <w:rPr>
          <w:rFonts w:cs="Tahoma"/>
          <w:sz w:val="20"/>
        </w:rPr>
      </w:pPr>
    </w:p>
    <w:p w14:paraId="6B9618B2" w14:textId="77777777" w:rsidR="00FF164A" w:rsidRPr="00B47C04" w:rsidRDefault="00FF164A" w:rsidP="00FF164A">
      <w:pPr>
        <w:pStyle w:val="20"/>
        <w:tabs>
          <w:tab w:val="clear" w:pos="1102"/>
          <w:tab w:val="num" w:pos="720"/>
          <w:tab w:val="num" w:pos="1080"/>
        </w:tabs>
        <w:spacing w:after="240" w:line="240" w:lineRule="auto"/>
        <w:ind w:left="720" w:hanging="720"/>
        <w:rPr>
          <w:rFonts w:cs="Tahoma"/>
        </w:rPr>
      </w:pPr>
      <w:bookmarkStart w:id="519" w:name="_Toc38619614"/>
      <w:bookmarkStart w:id="520" w:name="_Toc38895081"/>
      <w:bookmarkStart w:id="521" w:name="_Toc39833172"/>
      <w:bookmarkStart w:id="522" w:name="_Toc38619615"/>
      <w:bookmarkStart w:id="523" w:name="_Toc38895082"/>
      <w:bookmarkStart w:id="524" w:name="_Toc39833173"/>
      <w:bookmarkStart w:id="525" w:name="_Toc38619616"/>
      <w:bookmarkStart w:id="526" w:name="_Toc38895083"/>
      <w:bookmarkStart w:id="527" w:name="_Toc39833174"/>
      <w:bookmarkStart w:id="528" w:name="_Toc38619617"/>
      <w:bookmarkStart w:id="529" w:name="_Toc38895084"/>
      <w:bookmarkStart w:id="530" w:name="_Toc39833175"/>
      <w:bookmarkStart w:id="531" w:name="_Toc38619618"/>
      <w:bookmarkStart w:id="532" w:name="_Toc38895085"/>
      <w:bookmarkStart w:id="533" w:name="_Toc39833176"/>
      <w:bookmarkStart w:id="534" w:name="_Toc38619619"/>
      <w:bookmarkStart w:id="535" w:name="_Toc38895086"/>
      <w:bookmarkStart w:id="536" w:name="_Toc39833177"/>
      <w:bookmarkStart w:id="537" w:name="_Toc38619620"/>
      <w:bookmarkStart w:id="538" w:name="_Toc38895087"/>
      <w:bookmarkStart w:id="539" w:name="_Toc39833178"/>
      <w:bookmarkStart w:id="540" w:name="_Toc38619621"/>
      <w:bookmarkStart w:id="541" w:name="_Toc38895088"/>
      <w:bookmarkStart w:id="542" w:name="_Toc39833179"/>
      <w:bookmarkStart w:id="543" w:name="_Toc38619622"/>
      <w:bookmarkStart w:id="544" w:name="_Toc38895089"/>
      <w:bookmarkStart w:id="545" w:name="_Toc39833180"/>
      <w:bookmarkStart w:id="546" w:name="_Toc38619623"/>
      <w:bookmarkStart w:id="547" w:name="_Toc38895090"/>
      <w:bookmarkStart w:id="548" w:name="_Toc39833181"/>
      <w:bookmarkStart w:id="549" w:name="_Toc38619624"/>
      <w:bookmarkStart w:id="550" w:name="_Toc38895091"/>
      <w:bookmarkStart w:id="551" w:name="_Toc39833182"/>
      <w:bookmarkStart w:id="552" w:name="_Toc104088381"/>
      <w:bookmarkStart w:id="553" w:name="_Toc104088547"/>
      <w:bookmarkStart w:id="554" w:name="_Toc104092949"/>
      <w:bookmarkStart w:id="555" w:name="_Toc104093114"/>
      <w:bookmarkStart w:id="556" w:name="_Toc104093279"/>
      <w:bookmarkStart w:id="557" w:name="_Toc104096280"/>
      <w:bookmarkStart w:id="558" w:name="_Toc104096446"/>
      <w:bookmarkStart w:id="559" w:name="_Toc104096612"/>
      <w:bookmarkStart w:id="560" w:name="_Toc104100338"/>
      <w:bookmarkStart w:id="561" w:name="_Toc104100511"/>
      <w:bookmarkStart w:id="562" w:name="_Toc104100684"/>
      <w:bookmarkStart w:id="563" w:name="_Toc104100857"/>
      <w:bookmarkStart w:id="564" w:name="_Toc104101030"/>
      <w:bookmarkStart w:id="565" w:name="_Toc104101204"/>
      <w:bookmarkStart w:id="566" w:name="_Toc104101378"/>
      <w:bookmarkStart w:id="567" w:name="_Toc104101552"/>
      <w:bookmarkStart w:id="568" w:name="_Toc104101727"/>
      <w:bookmarkStart w:id="569" w:name="_Toc104101902"/>
      <w:bookmarkStart w:id="570" w:name="_Toc104102077"/>
      <w:bookmarkStart w:id="571" w:name="_Toc104088382"/>
      <w:bookmarkStart w:id="572" w:name="_Toc104088548"/>
      <w:bookmarkStart w:id="573" w:name="_Toc104092950"/>
      <w:bookmarkStart w:id="574" w:name="_Toc104093115"/>
      <w:bookmarkStart w:id="575" w:name="_Toc104093280"/>
      <w:bookmarkStart w:id="576" w:name="_Toc104096281"/>
      <w:bookmarkStart w:id="577" w:name="_Toc104096447"/>
      <w:bookmarkStart w:id="578" w:name="_Toc104096613"/>
      <w:bookmarkStart w:id="579" w:name="_Toc104100339"/>
      <w:bookmarkStart w:id="580" w:name="_Toc104100512"/>
      <w:bookmarkStart w:id="581" w:name="_Toc104100685"/>
      <w:bookmarkStart w:id="582" w:name="_Toc104100858"/>
      <w:bookmarkStart w:id="583" w:name="_Toc104101031"/>
      <w:bookmarkStart w:id="584" w:name="_Toc104101205"/>
      <w:bookmarkStart w:id="585" w:name="_Toc104101379"/>
      <w:bookmarkStart w:id="586" w:name="_Toc104101553"/>
      <w:bookmarkStart w:id="587" w:name="_Toc104101728"/>
      <w:bookmarkStart w:id="588" w:name="_Toc104101903"/>
      <w:bookmarkStart w:id="589" w:name="_Toc104102078"/>
      <w:bookmarkStart w:id="590" w:name="_Toc104101206"/>
      <w:bookmarkStart w:id="591" w:name="_Toc104101380"/>
      <w:bookmarkStart w:id="592" w:name="_Toc104101554"/>
      <w:bookmarkStart w:id="593" w:name="_Toc104101729"/>
      <w:bookmarkStart w:id="594" w:name="_Toc104101904"/>
      <w:bookmarkStart w:id="595" w:name="_Toc104102079"/>
      <w:bookmarkStart w:id="596" w:name="_Toc38619625"/>
      <w:bookmarkStart w:id="597" w:name="_Toc38895092"/>
      <w:bookmarkStart w:id="598" w:name="_Toc39833183"/>
      <w:bookmarkStart w:id="599" w:name="_Toc38619626"/>
      <w:bookmarkStart w:id="600" w:name="_Toc38895093"/>
      <w:bookmarkStart w:id="601" w:name="_Toc39833184"/>
      <w:bookmarkStart w:id="602" w:name="_Toc38619627"/>
      <w:bookmarkStart w:id="603" w:name="_Toc38895094"/>
      <w:bookmarkStart w:id="604" w:name="_Toc39833185"/>
      <w:bookmarkStart w:id="605" w:name="_Toc38619628"/>
      <w:bookmarkStart w:id="606" w:name="_Toc38895095"/>
      <w:bookmarkStart w:id="607" w:name="_Toc39833186"/>
      <w:bookmarkStart w:id="608" w:name="_Toc104101556"/>
      <w:bookmarkStart w:id="609" w:name="_Toc104101731"/>
      <w:bookmarkStart w:id="610" w:name="_Toc104101906"/>
      <w:bookmarkStart w:id="611" w:name="_Toc104102081"/>
      <w:bookmarkStart w:id="612" w:name="_Toc104100343"/>
      <w:bookmarkStart w:id="613" w:name="_Toc104100516"/>
      <w:bookmarkStart w:id="614" w:name="_Toc104100689"/>
      <w:bookmarkStart w:id="615" w:name="_Toc104100862"/>
      <w:bookmarkStart w:id="616" w:name="_Toc104101035"/>
      <w:bookmarkStart w:id="617" w:name="_Toc104101210"/>
      <w:bookmarkStart w:id="618" w:name="_Toc104101384"/>
      <w:bookmarkStart w:id="619" w:name="_Toc104101558"/>
      <w:bookmarkStart w:id="620" w:name="_Toc104101733"/>
      <w:bookmarkStart w:id="621" w:name="_Toc104101908"/>
      <w:bookmarkStart w:id="622" w:name="_Toc104102083"/>
      <w:bookmarkStart w:id="623" w:name="_Toc104101560"/>
      <w:bookmarkStart w:id="624" w:name="_Toc104101735"/>
      <w:bookmarkStart w:id="625" w:name="_Toc104101910"/>
      <w:bookmarkStart w:id="626" w:name="_Toc104102085"/>
      <w:bookmarkStart w:id="627" w:name="_Toc38619629"/>
      <w:bookmarkStart w:id="628" w:name="_Toc38895096"/>
      <w:bookmarkStart w:id="629" w:name="_Toc39833187"/>
      <w:bookmarkStart w:id="630" w:name="_Toc38619630"/>
      <w:bookmarkStart w:id="631" w:name="_Toc38895097"/>
      <w:bookmarkStart w:id="632" w:name="_Toc39833188"/>
      <w:bookmarkStart w:id="633" w:name="_Toc38619631"/>
      <w:bookmarkStart w:id="634" w:name="_Toc38895098"/>
      <w:bookmarkStart w:id="635" w:name="_Toc39833189"/>
      <w:bookmarkStart w:id="636" w:name="_Toc38619632"/>
      <w:bookmarkStart w:id="637" w:name="_Toc38895099"/>
      <w:bookmarkStart w:id="638" w:name="_Toc39833190"/>
      <w:bookmarkStart w:id="639" w:name="_Toc104100347"/>
      <w:bookmarkStart w:id="640" w:name="_Toc104100520"/>
      <w:bookmarkStart w:id="641" w:name="_Toc104100693"/>
      <w:bookmarkStart w:id="642" w:name="_Toc104100866"/>
      <w:bookmarkStart w:id="643" w:name="_Toc104101039"/>
      <w:bookmarkStart w:id="644" w:name="_Toc104101214"/>
      <w:bookmarkStart w:id="645" w:name="_Toc104101388"/>
      <w:bookmarkStart w:id="646" w:name="_Toc104101563"/>
      <w:bookmarkStart w:id="647" w:name="_Toc104101738"/>
      <w:bookmarkStart w:id="648" w:name="_Toc104101913"/>
      <w:bookmarkStart w:id="649" w:name="_Toc104102088"/>
      <w:bookmarkStart w:id="650" w:name="_Toc38619633"/>
      <w:bookmarkStart w:id="651" w:name="_Toc38895100"/>
      <w:bookmarkStart w:id="652" w:name="_Toc39833191"/>
      <w:bookmarkStart w:id="653" w:name="_Toc38619634"/>
      <w:bookmarkStart w:id="654" w:name="_Toc38895101"/>
      <w:bookmarkStart w:id="655" w:name="_Toc39833192"/>
      <w:bookmarkStart w:id="656" w:name="_Toc38619635"/>
      <w:bookmarkStart w:id="657" w:name="_Toc38895102"/>
      <w:bookmarkStart w:id="658" w:name="_Toc39833193"/>
      <w:bookmarkStart w:id="659" w:name="_Toc38619636"/>
      <w:bookmarkStart w:id="660" w:name="_Toc38895103"/>
      <w:bookmarkStart w:id="661" w:name="_Toc39833194"/>
      <w:bookmarkStart w:id="662" w:name="_Toc234292899"/>
      <w:bookmarkStart w:id="663" w:name="_Toc25743245"/>
      <w:bookmarkStart w:id="664" w:name="_Toc43634580"/>
      <w:bookmarkStart w:id="665" w:name="_Toc44821083"/>
      <w:bookmarkStart w:id="666" w:name="_Toc54099338"/>
      <w:bookmarkStart w:id="667" w:name="_Ref54171787"/>
      <w:bookmarkStart w:id="668" w:name="_Ref54171790"/>
      <w:bookmarkStart w:id="669" w:name="_Toc62559034"/>
      <w:bookmarkStart w:id="670" w:name="_Ref350522403"/>
      <w:bookmarkStart w:id="671" w:name="_Toc227917878"/>
      <w:bookmarkStart w:id="672" w:name="_Toc40084156"/>
      <w:bookmarkEnd w:id="513"/>
      <w:bookmarkEnd w:id="514"/>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r w:rsidRPr="00B47C04">
        <w:rPr>
          <w:rFonts w:cs="Tahoma"/>
        </w:rPr>
        <w:t>Μεθοδολογία υλοποίησης</w:t>
      </w:r>
      <w:bookmarkEnd w:id="663"/>
      <w:bookmarkEnd w:id="664"/>
      <w:bookmarkEnd w:id="665"/>
      <w:r w:rsidRPr="00B47C04">
        <w:rPr>
          <w:rFonts w:cs="Tahoma"/>
        </w:rPr>
        <w:t xml:space="preserve"> Έργου</w:t>
      </w:r>
      <w:bookmarkEnd w:id="666"/>
      <w:bookmarkEnd w:id="667"/>
      <w:bookmarkEnd w:id="668"/>
      <w:bookmarkEnd w:id="669"/>
      <w:bookmarkEnd w:id="670"/>
      <w:bookmarkEnd w:id="671"/>
      <w:bookmarkEnd w:id="672"/>
      <w:r w:rsidRPr="00B47C04">
        <w:rPr>
          <w:rFonts w:cs="Tahoma"/>
        </w:rPr>
        <w:t xml:space="preserve"> </w:t>
      </w:r>
    </w:p>
    <w:p w14:paraId="783E6457" w14:textId="77777777" w:rsidR="00FF164A" w:rsidRPr="00FF164A" w:rsidRDefault="00FF164A" w:rsidP="00FF164A">
      <w:pPr>
        <w:pStyle w:val="3"/>
        <w:tabs>
          <w:tab w:val="left" w:pos="1134"/>
        </w:tabs>
        <w:spacing w:before="240" w:line="300" w:lineRule="atLeast"/>
        <w:ind w:left="720"/>
        <w:rPr>
          <w:rFonts w:cs="Tahoma"/>
          <w:sz w:val="20"/>
        </w:rPr>
      </w:pPr>
      <w:bookmarkStart w:id="673" w:name="_Χρονοδιάγραμμα_υλοποίησης"/>
      <w:bookmarkStart w:id="674" w:name="_Toc43634590"/>
      <w:bookmarkStart w:id="675" w:name="_Toc44821093"/>
      <w:bookmarkStart w:id="676" w:name="_Toc54099340"/>
      <w:bookmarkStart w:id="677" w:name="_Toc62559036"/>
      <w:bookmarkStart w:id="678" w:name="_Toc227917879"/>
      <w:bookmarkStart w:id="679" w:name="_Toc40084157"/>
      <w:bookmarkEnd w:id="673"/>
      <w:r w:rsidRPr="00FF164A">
        <w:rPr>
          <w:rFonts w:cs="Tahoma"/>
          <w:sz w:val="20"/>
        </w:rPr>
        <w:t>Σχήμα Διοίκησης Έργου</w:t>
      </w:r>
      <w:bookmarkEnd w:id="674"/>
      <w:bookmarkEnd w:id="675"/>
      <w:bookmarkEnd w:id="676"/>
      <w:bookmarkEnd w:id="677"/>
      <w:bookmarkEnd w:id="678"/>
      <w:bookmarkEnd w:id="679"/>
    </w:p>
    <w:p w14:paraId="0C9C4B3B" w14:textId="77777777" w:rsidR="003B65B5" w:rsidRPr="00F2337F" w:rsidRDefault="003B65B5" w:rsidP="003B65B5">
      <w:pPr>
        <w:spacing w:line="276" w:lineRule="auto"/>
        <w:rPr>
          <w:sz w:val="20"/>
        </w:rPr>
      </w:pPr>
      <w:r w:rsidRPr="00F2337F">
        <w:rPr>
          <w:sz w:val="20"/>
        </w:rPr>
        <w:t xml:space="preserve">Ο υποψήφιος Οικονομικός Φορέας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62FEC004" w14:textId="64C49136" w:rsidR="003B65B5" w:rsidRPr="00F2337F" w:rsidRDefault="003B65B5" w:rsidP="003B65B5">
      <w:pPr>
        <w:spacing w:line="276" w:lineRule="auto"/>
        <w:rPr>
          <w:sz w:val="20"/>
        </w:rPr>
      </w:pPr>
      <w:r w:rsidRPr="00F2337F">
        <w:rPr>
          <w:sz w:val="20"/>
        </w:rPr>
        <w:t xml:space="preserve">Τυχόν αλλαγή του προσωπικού θα τελεί υπό την έγκριση της </w:t>
      </w:r>
      <w:r w:rsidRPr="00F2337F">
        <w:rPr>
          <w:b/>
          <w:sz w:val="20"/>
        </w:rPr>
        <w:t>ΚτΠ Α.Ε.</w:t>
      </w:r>
      <w:r w:rsidRPr="00F2337F">
        <w:rPr>
          <w:sz w:val="20"/>
        </w:rPr>
        <w:t xml:space="preserve"> μετά από σχετική εισήγηση της Ε</w:t>
      </w:r>
      <w:r w:rsidR="00EB1ACB" w:rsidRPr="00F2337F">
        <w:rPr>
          <w:sz w:val="20"/>
        </w:rPr>
        <w:t>Π</w:t>
      </w:r>
      <w:r w:rsidRPr="00F2337F">
        <w:rPr>
          <w:sz w:val="20"/>
        </w:rPr>
        <w:t>Ε.</w:t>
      </w:r>
    </w:p>
    <w:p w14:paraId="62195263" w14:textId="77777777" w:rsidR="003B65B5" w:rsidRDefault="003B65B5" w:rsidP="003B65B5">
      <w:pPr>
        <w:spacing w:line="276" w:lineRule="auto"/>
      </w:pPr>
      <w:r w:rsidRPr="00F2337F">
        <w:rPr>
          <w:sz w:val="20"/>
        </w:rPr>
        <w:t xml:space="preserve">Η </w:t>
      </w:r>
      <w:r w:rsidRPr="00F2337F">
        <w:rPr>
          <w:b/>
          <w:sz w:val="20"/>
        </w:rPr>
        <w:t>ΚτΠ Α.Ε.</w:t>
      </w:r>
      <w:r w:rsidRPr="00F2337F">
        <w:rPr>
          <w:sz w:val="20"/>
        </w:rPr>
        <w:t xml:space="preserve">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w:t>
      </w:r>
      <w:r>
        <w:t xml:space="preserve"> </w:t>
      </w:r>
    </w:p>
    <w:p w14:paraId="007A8040" w14:textId="77777777" w:rsidR="00FF164A" w:rsidRPr="00FF164A" w:rsidRDefault="00FF164A" w:rsidP="00FF164A">
      <w:pPr>
        <w:rPr>
          <w:rFonts w:cs="Tahoma"/>
          <w:sz w:val="20"/>
        </w:rPr>
      </w:pPr>
    </w:p>
    <w:p w14:paraId="7696DA62" w14:textId="77777777" w:rsidR="00FF164A" w:rsidRPr="00FF164A" w:rsidRDefault="00FF164A" w:rsidP="00FF164A">
      <w:pPr>
        <w:pStyle w:val="3"/>
        <w:tabs>
          <w:tab w:val="left" w:pos="1134"/>
        </w:tabs>
        <w:spacing w:before="240" w:line="300" w:lineRule="atLeast"/>
        <w:ind w:left="720"/>
        <w:rPr>
          <w:rFonts w:cs="Tahoma"/>
          <w:sz w:val="20"/>
        </w:rPr>
      </w:pPr>
      <w:bookmarkStart w:id="680" w:name="_Toc348447149"/>
      <w:bookmarkStart w:id="681" w:name="_Toc350245872"/>
      <w:bookmarkStart w:id="682" w:name="_Toc350521454"/>
      <w:bookmarkStart w:id="683" w:name="_Toc348447153"/>
      <w:bookmarkStart w:id="684" w:name="_Toc350245876"/>
      <w:bookmarkStart w:id="685" w:name="_Toc350521458"/>
      <w:bookmarkStart w:id="686" w:name="_Περίοδος_καλής_λειτουργίας"/>
      <w:bookmarkStart w:id="687" w:name="_Toc54099343"/>
      <w:bookmarkStart w:id="688" w:name="_Toc62559037"/>
      <w:bookmarkStart w:id="689" w:name="_Ref288204834"/>
      <w:bookmarkStart w:id="690" w:name="_Ref288204836"/>
      <w:bookmarkStart w:id="691" w:name="_Toc227917880"/>
      <w:bookmarkStart w:id="692" w:name="_Toc40084158"/>
      <w:bookmarkStart w:id="693" w:name="_Toc43634591"/>
      <w:bookmarkStart w:id="694" w:name="_Ref43719368"/>
      <w:bookmarkStart w:id="695" w:name="_Toc44821094"/>
      <w:bookmarkStart w:id="696" w:name="_Ref48104576"/>
      <w:bookmarkEnd w:id="680"/>
      <w:bookmarkEnd w:id="681"/>
      <w:bookmarkEnd w:id="682"/>
      <w:bookmarkEnd w:id="683"/>
      <w:bookmarkEnd w:id="684"/>
      <w:bookmarkEnd w:id="685"/>
      <w:bookmarkEnd w:id="686"/>
      <w:r w:rsidRPr="00FF164A">
        <w:rPr>
          <w:rFonts w:cs="Tahoma"/>
          <w:sz w:val="20"/>
        </w:rPr>
        <w:t>Μεθοδολογία διοίκησης και διασφάλισης ποιότητας Έργου</w:t>
      </w:r>
      <w:bookmarkEnd w:id="687"/>
      <w:bookmarkEnd w:id="688"/>
      <w:bookmarkEnd w:id="689"/>
      <w:bookmarkEnd w:id="690"/>
      <w:bookmarkEnd w:id="691"/>
      <w:bookmarkEnd w:id="692"/>
    </w:p>
    <w:p w14:paraId="1444D838" w14:textId="77777777" w:rsidR="003B65B5" w:rsidRPr="00F2337F" w:rsidRDefault="003B65B5" w:rsidP="003B65B5">
      <w:pPr>
        <w:spacing w:line="276" w:lineRule="auto"/>
        <w:rPr>
          <w:sz w:val="20"/>
        </w:rPr>
      </w:pPr>
      <w:r w:rsidRPr="00F2337F">
        <w:rPr>
          <w:sz w:val="20"/>
        </w:rPr>
        <w:t xml:space="preserve">Ο υποψήφιος Οικονομικός Φορέας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του Έργου. </w:t>
      </w:r>
    </w:p>
    <w:p w14:paraId="302789AD" w14:textId="77777777" w:rsidR="003B65B5" w:rsidRPr="00F2337F" w:rsidRDefault="003B65B5" w:rsidP="003B65B5">
      <w:pPr>
        <w:spacing w:line="276" w:lineRule="auto"/>
        <w:rPr>
          <w:sz w:val="20"/>
        </w:rPr>
      </w:pPr>
      <w:r w:rsidRPr="00F2337F">
        <w:rPr>
          <w:sz w:val="20"/>
        </w:rPr>
        <w:t>Κατά τη διάρκεια υλοποίησης του του έργου ο ανάδοχος θα διασφαλίζε</w:t>
      </w:r>
      <w:r w:rsidR="006473BC" w:rsidRPr="00F2337F">
        <w:rPr>
          <w:sz w:val="20"/>
        </w:rPr>
        <w:t>ι</w:t>
      </w:r>
      <w:r w:rsidRPr="00F2337F">
        <w:rPr>
          <w:sz w:val="20"/>
        </w:rPr>
        <w:t>:</w:t>
      </w:r>
    </w:p>
    <w:p w14:paraId="7A09800C" w14:textId="1B4AC86F" w:rsidR="00DA6059" w:rsidRDefault="00DA6059" w:rsidP="005F70C3">
      <w:pPr>
        <w:numPr>
          <w:ilvl w:val="0"/>
          <w:numId w:val="29"/>
        </w:numPr>
        <w:spacing w:line="276" w:lineRule="auto"/>
        <w:ind w:left="714" w:hanging="357"/>
        <w:rPr>
          <w:sz w:val="20"/>
        </w:rPr>
      </w:pPr>
      <w:r>
        <w:rPr>
          <w:sz w:val="20"/>
        </w:rPr>
        <w:t xml:space="preserve">Την προτεραιότητα επικοινωνίας της ομάδας Έργου με την Αναθέτουσα Αρχή </w:t>
      </w:r>
    </w:p>
    <w:p w14:paraId="77D98790" w14:textId="4FFB62C8" w:rsidR="003B65B5" w:rsidRPr="00F2337F" w:rsidRDefault="003B65B5" w:rsidP="005F70C3">
      <w:pPr>
        <w:numPr>
          <w:ilvl w:val="0"/>
          <w:numId w:val="29"/>
        </w:numPr>
        <w:spacing w:line="276" w:lineRule="auto"/>
        <w:ind w:left="714" w:hanging="357"/>
        <w:rPr>
          <w:sz w:val="20"/>
        </w:rPr>
      </w:pPr>
      <w:r w:rsidRPr="00F2337F">
        <w:rPr>
          <w:sz w:val="20"/>
        </w:rPr>
        <w:t>την τήρηση του χρονοδιαγράμματος του Έργου</w:t>
      </w:r>
    </w:p>
    <w:p w14:paraId="6F3297B8" w14:textId="77777777" w:rsidR="003B65B5" w:rsidRPr="00F2337F" w:rsidRDefault="003B65B5" w:rsidP="005F70C3">
      <w:pPr>
        <w:numPr>
          <w:ilvl w:val="0"/>
          <w:numId w:val="29"/>
        </w:numPr>
        <w:spacing w:line="276" w:lineRule="auto"/>
        <w:ind w:left="714" w:hanging="357"/>
        <w:rPr>
          <w:sz w:val="20"/>
        </w:rPr>
      </w:pPr>
      <w:r w:rsidRPr="00F2337F">
        <w:rPr>
          <w:sz w:val="20"/>
        </w:rPr>
        <w:t>την ορθή, και συμβατή με τις προδιαγραφές, εκτέλεση των υποχρεώσεων του αναδόχου.</w:t>
      </w:r>
    </w:p>
    <w:p w14:paraId="4F3C1AD5" w14:textId="4EB52AB2" w:rsidR="003B65B5" w:rsidRPr="00F2337F" w:rsidRDefault="003B65B5" w:rsidP="003B65B5">
      <w:pPr>
        <w:spacing w:line="276" w:lineRule="auto"/>
        <w:rPr>
          <w:sz w:val="20"/>
        </w:rPr>
      </w:pPr>
    </w:p>
    <w:p w14:paraId="4FDE2DDB" w14:textId="77777777" w:rsidR="003B65B5" w:rsidRPr="00F2337F" w:rsidRDefault="003B65B5" w:rsidP="003B65B5">
      <w:pPr>
        <w:spacing w:line="276" w:lineRule="auto"/>
        <w:rPr>
          <w:sz w:val="20"/>
        </w:rPr>
      </w:pPr>
      <w:r w:rsidRPr="00F2337F">
        <w:rPr>
          <w:sz w:val="20"/>
        </w:rPr>
        <w:t>Ο ανάδοχος θα τηρεί τα πρακτικά των συναντήσεων που διεξάγονται για την πρόοδο του Έργου και θα τα αποστέλλει στην ΚτΠ Α.Ε..</w:t>
      </w:r>
    </w:p>
    <w:p w14:paraId="0FEB03CF" w14:textId="3C9B5EC0" w:rsidR="00FF164A" w:rsidRPr="00FF164A" w:rsidRDefault="003B65B5" w:rsidP="00F2337F">
      <w:pPr>
        <w:spacing w:line="276" w:lineRule="auto"/>
        <w:rPr>
          <w:rFonts w:cs="Tahoma"/>
          <w:sz w:val="20"/>
        </w:rPr>
      </w:pPr>
      <w:r w:rsidRPr="00F2337F">
        <w:rPr>
          <w:sz w:val="20"/>
        </w:rPr>
        <w:t>Εφόσον ο υποψήφιος ανάδοχος εφαρμόζει σύστημα διαχείρισης ποιότητας, θα πρέπει να συμπεριλάβει στην προσφορά του την εν λόγω διαδικασία με τα έντυπά της, ή σε περίπτωση χρήσης λογισμικού, να γίνει σχετική αναφορά.</w:t>
      </w:r>
      <w:r w:rsidRPr="00284019">
        <w:t xml:space="preserve"> </w:t>
      </w:r>
    </w:p>
    <w:p w14:paraId="45FDE2C8" w14:textId="77777777" w:rsidR="00FF164A" w:rsidRPr="00FF164A" w:rsidRDefault="00FF164A" w:rsidP="00FF164A">
      <w:pPr>
        <w:pStyle w:val="3"/>
        <w:tabs>
          <w:tab w:val="left" w:pos="1134"/>
        </w:tabs>
        <w:spacing w:before="240" w:line="300" w:lineRule="atLeast"/>
        <w:ind w:left="720"/>
        <w:rPr>
          <w:rFonts w:cs="Tahoma"/>
          <w:sz w:val="20"/>
        </w:rPr>
      </w:pPr>
      <w:bookmarkStart w:id="697" w:name="_Toc54099344"/>
      <w:bookmarkStart w:id="698" w:name="_Toc62559038"/>
      <w:bookmarkStart w:id="699" w:name="_Toc227917881"/>
      <w:bookmarkStart w:id="700" w:name="_Toc40084159"/>
      <w:r w:rsidRPr="00FF164A">
        <w:rPr>
          <w:rFonts w:cs="Tahoma"/>
          <w:sz w:val="20"/>
        </w:rPr>
        <w:t>Τόπος Υλοποίησης - Παράδοσης Έργου</w:t>
      </w:r>
      <w:bookmarkEnd w:id="693"/>
      <w:bookmarkEnd w:id="694"/>
      <w:bookmarkEnd w:id="695"/>
      <w:bookmarkEnd w:id="696"/>
      <w:bookmarkEnd w:id="697"/>
      <w:bookmarkEnd w:id="698"/>
      <w:bookmarkEnd w:id="699"/>
      <w:bookmarkEnd w:id="700"/>
      <w:r w:rsidRPr="00FF164A">
        <w:rPr>
          <w:rFonts w:cs="Tahoma"/>
          <w:sz w:val="20"/>
        </w:rPr>
        <w:t xml:space="preserve"> </w:t>
      </w:r>
    </w:p>
    <w:p w14:paraId="57A5CED3" w14:textId="1111D538" w:rsidR="00FF164A" w:rsidRPr="003B65B5" w:rsidRDefault="003B65B5" w:rsidP="003B65B5">
      <w:pPr>
        <w:spacing w:line="276" w:lineRule="auto"/>
      </w:pPr>
      <w:r w:rsidRPr="00630026">
        <w:rPr>
          <w:sz w:val="20"/>
        </w:rPr>
        <w:t xml:space="preserve">Ο ανάδοχος θα πρέπει να παραδώσει τα παραδοτέα του στην Αναθέτουσα Αρχή </w:t>
      </w:r>
      <w:r w:rsidRPr="00A33E30">
        <w:rPr>
          <w:sz w:val="20"/>
        </w:rPr>
        <w:t xml:space="preserve">και να παρέχει τις υπηρεσίες του </w:t>
      </w:r>
      <w:r w:rsidR="00D62D95" w:rsidRPr="00A33E30">
        <w:rPr>
          <w:sz w:val="20"/>
        </w:rPr>
        <w:t xml:space="preserve">στην έδρα </w:t>
      </w:r>
      <w:r w:rsidR="00B65B90" w:rsidRPr="00A33E30">
        <w:rPr>
          <w:sz w:val="20"/>
        </w:rPr>
        <w:t xml:space="preserve">του Κυρίου του Έργου ή/και </w:t>
      </w:r>
      <w:r w:rsidR="00D62D95" w:rsidRPr="00A33E30">
        <w:rPr>
          <w:sz w:val="20"/>
        </w:rPr>
        <w:t>της ΚτΠ Α.Ε.</w:t>
      </w:r>
    </w:p>
    <w:p w14:paraId="0EFC55B0" w14:textId="77777777" w:rsidR="00FF164A" w:rsidRPr="00FF164A" w:rsidRDefault="00FF164A">
      <w:pPr>
        <w:pStyle w:val="3"/>
        <w:tabs>
          <w:tab w:val="left" w:pos="1134"/>
        </w:tabs>
        <w:spacing w:before="240" w:line="300" w:lineRule="atLeast"/>
        <w:ind w:left="720"/>
        <w:rPr>
          <w:rFonts w:cs="Tahoma"/>
          <w:sz w:val="20"/>
        </w:rPr>
      </w:pPr>
      <w:bookmarkStart w:id="701" w:name="_Ref338846365"/>
      <w:bookmarkStart w:id="702" w:name="_Toc346109667"/>
      <w:bookmarkStart w:id="703" w:name="_Toc227917883"/>
      <w:bookmarkStart w:id="704" w:name="_Toc40084160"/>
      <w:r w:rsidRPr="00FF164A">
        <w:rPr>
          <w:rFonts w:cs="Tahoma"/>
          <w:sz w:val="20"/>
        </w:rPr>
        <w:t>Προϋποθέσεις και Κίνδυνοι Υλοποίησης</w:t>
      </w:r>
      <w:bookmarkEnd w:id="701"/>
      <w:bookmarkEnd w:id="702"/>
      <w:bookmarkEnd w:id="703"/>
      <w:bookmarkEnd w:id="704"/>
      <w:r w:rsidRPr="00FF164A">
        <w:rPr>
          <w:rFonts w:cs="Tahoma"/>
          <w:sz w:val="20"/>
        </w:rPr>
        <w:t xml:space="preserve"> </w:t>
      </w:r>
    </w:p>
    <w:p w14:paraId="016FFD09" w14:textId="77777777" w:rsidR="00FF164A" w:rsidRPr="00FF164A" w:rsidRDefault="00FF164A" w:rsidP="00FF164A">
      <w:pPr>
        <w:rPr>
          <w:rFonts w:cs="Tahoma"/>
          <w:color w:val="000000"/>
          <w:sz w:val="20"/>
        </w:rPr>
      </w:pPr>
      <w:r w:rsidRPr="00FF164A">
        <w:rPr>
          <w:rFonts w:cs="Tahoma"/>
          <w:color w:val="000000"/>
          <w:sz w:val="20"/>
        </w:rPr>
        <w:t>Ο υποψήφιος Ανάδοχος θα πρέπει να περιγράψει τις παραδοχές/προϋποθέσεις ομαλής εκτέλεσης του Έργου καθώς και τους κινδύνους (</w:t>
      </w:r>
      <w:r w:rsidRPr="00FF164A">
        <w:rPr>
          <w:rFonts w:cs="Tahoma"/>
          <w:color w:val="000000"/>
          <w:sz w:val="20"/>
          <w:lang w:val="en-US"/>
        </w:rPr>
        <w:t>assumptions</w:t>
      </w:r>
      <w:r w:rsidRPr="00FF164A">
        <w:rPr>
          <w:rFonts w:cs="Tahoma"/>
          <w:color w:val="000000"/>
          <w:sz w:val="20"/>
        </w:rPr>
        <w:t xml:space="preserve"> </w:t>
      </w:r>
      <w:r w:rsidRPr="00FF164A">
        <w:rPr>
          <w:rFonts w:cs="Tahoma"/>
          <w:color w:val="000000"/>
          <w:sz w:val="20"/>
          <w:lang w:val="en-US"/>
        </w:rPr>
        <w:t>and</w:t>
      </w:r>
      <w:r w:rsidRPr="00FF164A">
        <w:rPr>
          <w:rFonts w:cs="Tahoma"/>
          <w:color w:val="000000"/>
          <w:sz w:val="20"/>
        </w:rPr>
        <w:t xml:space="preserve"> </w:t>
      </w:r>
      <w:r w:rsidRPr="00FF164A">
        <w:rPr>
          <w:rFonts w:cs="Tahoma"/>
          <w:color w:val="000000"/>
          <w:sz w:val="20"/>
          <w:lang w:val="en-US"/>
        </w:rPr>
        <w:t>risks</w:t>
      </w:r>
      <w:r w:rsidRPr="00FF164A">
        <w:rPr>
          <w:rFonts w:cs="Tahoma"/>
          <w:color w:val="000000"/>
          <w:sz w:val="20"/>
        </w:rPr>
        <w:t>) όπως αυτός τους αντιλαμβάνεται και να περιγράψει πως θα εξασφαλίσει ότι οι παραδοχές/προϋποθέσεις αυτές ισχύουν ή/και θα υλοποιηθούν και πώς οι κίνδυνοι θα πρέπει να μετριαστούν. Ο υποψήφιος Ανάδοχος θα πρέπει να αποδείξει την κατανόηση των κρίσιμων ζητημάτων που σχετίζονται με την επίτευξη των στόχων του παρόντος Έργου και τους κινδύνους και τις υποθέσεις που ενδέχεται να επηρεάσουν την ομαλή υλοποίηση του Αντικειμένου αυτού. Εξυπακούεται ότι η αναφορά σε τέτοιους κινδύνους ή προϋποθέσεις δεν τα καθιστά μέρος της Σύμβασης και δεν αλλάζει τα δικαιώματα και τις υποχρεώσεις των μερών, όπως αυτές απορρέουν από τη διακήρυξη.</w:t>
      </w:r>
    </w:p>
    <w:p w14:paraId="404AE94F" w14:textId="77777777" w:rsidR="0052431A" w:rsidRPr="00263941" w:rsidRDefault="0052431A" w:rsidP="001A2853">
      <w:pPr>
        <w:rPr>
          <w:sz w:val="20"/>
        </w:rPr>
        <w:sectPr w:rsidR="0052431A" w:rsidRPr="00263941" w:rsidSect="002E0DF9">
          <w:headerReference w:type="default" r:id="rId20"/>
          <w:footerReference w:type="default" r:id="rId21"/>
          <w:pgSz w:w="11907" w:h="16840" w:code="9"/>
          <w:pgMar w:top="1701" w:right="1134" w:bottom="1134" w:left="1134" w:header="567" w:footer="284" w:gutter="0"/>
          <w:cols w:space="708"/>
          <w:docGrid w:linePitch="360"/>
        </w:sectPr>
      </w:pPr>
    </w:p>
    <w:p w14:paraId="14E54788" w14:textId="77777777" w:rsidR="0052431A" w:rsidRDefault="001E3FB8" w:rsidP="00B85830">
      <w:pPr>
        <w:pStyle w:val="10"/>
        <w:tabs>
          <w:tab w:val="num" w:pos="360"/>
        </w:tabs>
        <w:ind w:left="0" w:firstLine="0"/>
        <w:rPr>
          <w:rFonts w:cs="Tahoma"/>
        </w:rPr>
      </w:pPr>
      <w:bookmarkStart w:id="705" w:name="_Toc63236569"/>
      <w:bookmarkStart w:id="706" w:name="_Toc40084161"/>
      <w:r>
        <w:rPr>
          <w:rFonts w:cs="Tahoma"/>
        </w:rPr>
        <w:lastRenderedPageBreak/>
        <w:t>ΜΕΡΟΣ</w:t>
      </w:r>
      <w:r w:rsidR="0052431A">
        <w:rPr>
          <w:rFonts w:cs="Tahoma"/>
        </w:rPr>
        <w:t>: ΓΕΝΙΚΟΙ ΚΑΙ ΕΙΔΙΚΟΙ ΟΡΟΙ ΔΙΑΓΩΝΙΣΜΟΥ</w:t>
      </w:r>
      <w:bookmarkEnd w:id="705"/>
      <w:bookmarkEnd w:id="706"/>
    </w:p>
    <w:p w14:paraId="3AF5E474" w14:textId="77777777" w:rsidR="0052431A" w:rsidRDefault="00610572" w:rsidP="00D97902">
      <w:pPr>
        <w:pStyle w:val="20"/>
        <w:tabs>
          <w:tab w:val="clear" w:pos="1102"/>
          <w:tab w:val="num" w:pos="1080"/>
        </w:tabs>
        <w:spacing w:after="240" w:line="240" w:lineRule="auto"/>
        <w:ind w:left="1134" w:hanging="1134"/>
      </w:pPr>
      <w:bookmarkStart w:id="707" w:name="_Toc63236570"/>
      <w:bookmarkStart w:id="708" w:name="_Toc40084162"/>
      <w:r>
        <w:t xml:space="preserve">ΑΝΑΘΕΤΟΥΣΑ ΑΡΧΗ </w:t>
      </w:r>
      <w:r w:rsidR="00D97902">
        <w:t>-</w:t>
      </w:r>
      <w:r>
        <w:t xml:space="preserve"> ΑΝΤΙΚΕΙΜΕΝΟ ΣΥΜΒΑΣΗΣ </w:t>
      </w:r>
      <w:bookmarkEnd w:id="442"/>
      <w:bookmarkEnd w:id="443"/>
      <w:bookmarkEnd w:id="444"/>
      <w:bookmarkEnd w:id="445"/>
      <w:bookmarkEnd w:id="446"/>
      <w:bookmarkEnd w:id="447"/>
      <w:bookmarkEnd w:id="448"/>
      <w:bookmarkEnd w:id="449"/>
      <w:bookmarkEnd w:id="450"/>
      <w:bookmarkEnd w:id="451"/>
      <w:bookmarkEnd w:id="452"/>
      <w:bookmarkEnd w:id="707"/>
      <w:r w:rsidR="00D97902">
        <w:t>-ΓΕΝΙΚΕΣ ΠΛΗΡΟΦΟΡΙΕΣ</w:t>
      </w:r>
      <w:bookmarkEnd w:id="708"/>
    </w:p>
    <w:p w14:paraId="064A0AE3" w14:textId="77777777" w:rsidR="0052431A" w:rsidRPr="001E4F95" w:rsidRDefault="0097715A" w:rsidP="00542E54">
      <w:pPr>
        <w:pStyle w:val="3"/>
        <w:tabs>
          <w:tab w:val="left" w:pos="1134"/>
        </w:tabs>
        <w:spacing w:before="240"/>
        <w:ind w:left="1134"/>
        <w:rPr>
          <w:rFonts w:cs="Tahoma"/>
          <w:szCs w:val="22"/>
        </w:rPr>
      </w:pPr>
      <w:bookmarkStart w:id="709" w:name="_Toc40084163"/>
      <w:bookmarkStart w:id="710" w:name="_Toc9048146"/>
      <w:bookmarkStart w:id="711" w:name="_Toc9048810"/>
      <w:bookmarkStart w:id="712" w:name="_Toc9048937"/>
      <w:bookmarkStart w:id="713" w:name="_Toc9049504"/>
      <w:bookmarkStart w:id="714" w:name="_Toc9050776"/>
      <w:bookmarkStart w:id="715" w:name="_Toc16061693"/>
      <w:bookmarkStart w:id="716" w:name="_Toc25743300"/>
      <w:bookmarkStart w:id="717" w:name="_Toc43634771"/>
      <w:bookmarkStart w:id="718" w:name="_Toc44821151"/>
      <w:bookmarkStart w:id="719" w:name="_Toc48552943"/>
      <w:bookmarkStart w:id="720" w:name="_Toc49074389"/>
      <w:r w:rsidRPr="001E4F95">
        <w:rPr>
          <w:rFonts w:cs="Tahoma"/>
          <w:szCs w:val="22"/>
        </w:rPr>
        <w:t>Αναθέτουσας Αρχή</w:t>
      </w:r>
      <w:bookmarkEnd w:id="709"/>
    </w:p>
    <w:tbl>
      <w:tblPr>
        <w:tblW w:w="0" w:type="auto"/>
        <w:tblInd w:w="108" w:type="dxa"/>
        <w:tblLayout w:type="fixed"/>
        <w:tblLook w:val="0000" w:firstRow="0" w:lastRow="0" w:firstColumn="0" w:lastColumn="0" w:noHBand="0" w:noVBand="0"/>
      </w:tblPr>
      <w:tblGrid>
        <w:gridCol w:w="4111"/>
        <w:gridCol w:w="5263"/>
      </w:tblGrid>
      <w:tr w:rsidR="0097715A" w:rsidRPr="00E31159" w14:paraId="61B755B6" w14:textId="77777777" w:rsidTr="00F2337F">
        <w:tc>
          <w:tcPr>
            <w:tcW w:w="4111" w:type="dxa"/>
            <w:tcBorders>
              <w:top w:val="single" w:sz="4" w:space="0" w:color="000000"/>
              <w:left w:val="single" w:sz="4" w:space="0" w:color="000000"/>
              <w:bottom w:val="single" w:sz="4" w:space="0" w:color="000000"/>
            </w:tcBorders>
            <w:shd w:val="clear" w:color="auto" w:fill="auto"/>
            <w:vAlign w:val="center"/>
          </w:tcPr>
          <w:p w14:paraId="61906AA6" w14:textId="77777777" w:rsidR="0097715A" w:rsidRPr="00F2337F" w:rsidRDefault="0097715A" w:rsidP="00F2337F">
            <w:pPr>
              <w:pStyle w:val="normalwithoutspacing"/>
              <w:spacing w:before="120" w:after="0"/>
              <w:jc w:val="left"/>
              <w:rPr>
                <w:rFonts w:ascii="Tahoma" w:hAnsi="Tahoma" w:cs="Tahoma"/>
                <w:sz w:val="20"/>
                <w:szCs w:val="20"/>
              </w:rPr>
            </w:pPr>
            <w:r w:rsidRPr="00F2337F">
              <w:rPr>
                <w:rFonts w:ascii="Tahoma" w:hAnsi="Tahoma" w:cs="Tahoma"/>
                <w:sz w:val="20"/>
                <w:szCs w:val="20"/>
              </w:rPr>
              <w:t>Επωνυμία</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C584761" w14:textId="77777777" w:rsidR="0097715A" w:rsidRPr="00F2337F" w:rsidRDefault="0097715A" w:rsidP="001E3FB8">
            <w:pPr>
              <w:tabs>
                <w:tab w:val="left" w:pos="426"/>
              </w:tabs>
              <w:spacing w:before="120" w:after="0" w:line="360" w:lineRule="auto"/>
              <w:rPr>
                <w:rFonts w:cs="Tahoma"/>
                <w:sz w:val="20"/>
              </w:rPr>
            </w:pPr>
            <w:r w:rsidRPr="00F2337F">
              <w:rPr>
                <w:rFonts w:cs="Tahoma"/>
                <w:sz w:val="20"/>
              </w:rPr>
              <w:t>Κοινωνία της Πληροφορίας Α.Ε.</w:t>
            </w:r>
          </w:p>
        </w:tc>
      </w:tr>
      <w:tr w:rsidR="0097715A" w:rsidRPr="00E31159" w14:paraId="15EE7D42" w14:textId="77777777" w:rsidTr="00F2337F">
        <w:tc>
          <w:tcPr>
            <w:tcW w:w="4111" w:type="dxa"/>
            <w:tcBorders>
              <w:top w:val="single" w:sz="4" w:space="0" w:color="000000"/>
              <w:left w:val="single" w:sz="4" w:space="0" w:color="000000"/>
              <w:bottom w:val="single" w:sz="4" w:space="0" w:color="000000"/>
            </w:tcBorders>
            <w:shd w:val="clear" w:color="auto" w:fill="auto"/>
            <w:vAlign w:val="center"/>
          </w:tcPr>
          <w:p w14:paraId="51602286" w14:textId="77777777" w:rsidR="0097715A" w:rsidRPr="00F2337F" w:rsidRDefault="0097715A" w:rsidP="00F2337F">
            <w:pPr>
              <w:pStyle w:val="normalwithoutspacing"/>
              <w:spacing w:before="120" w:after="0"/>
              <w:jc w:val="left"/>
              <w:rPr>
                <w:rFonts w:ascii="Tahoma" w:hAnsi="Tahoma" w:cs="Tahoma"/>
                <w:sz w:val="20"/>
                <w:szCs w:val="20"/>
              </w:rPr>
            </w:pPr>
            <w:r w:rsidRPr="00F2337F">
              <w:rPr>
                <w:rFonts w:ascii="Tahoma" w:hAnsi="Tahoma" w:cs="Tahoma"/>
                <w:sz w:val="20"/>
                <w:szCs w:val="20"/>
              </w:rPr>
              <w:t>Ταχυδρομική διεύθυνση</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0194EBC" w14:textId="77777777" w:rsidR="0097715A" w:rsidRPr="00F2337F" w:rsidRDefault="001E3FB8" w:rsidP="001E3FB8">
            <w:pPr>
              <w:pStyle w:val="normalwithoutspacing"/>
              <w:snapToGrid w:val="0"/>
              <w:spacing w:before="120" w:after="0"/>
              <w:rPr>
                <w:rFonts w:ascii="Tahoma" w:hAnsi="Tahoma" w:cs="Tahoma"/>
                <w:sz w:val="20"/>
                <w:szCs w:val="20"/>
              </w:rPr>
            </w:pPr>
            <w:r w:rsidRPr="00F2337F">
              <w:rPr>
                <w:rFonts w:ascii="Tahoma" w:hAnsi="Tahoma" w:cs="Tahoma"/>
                <w:sz w:val="20"/>
                <w:szCs w:val="20"/>
              </w:rPr>
              <w:t>Χανδρή 3</w:t>
            </w:r>
          </w:p>
        </w:tc>
      </w:tr>
      <w:tr w:rsidR="0097715A" w:rsidRPr="00E31159" w14:paraId="30B243CC" w14:textId="77777777" w:rsidTr="00F2337F">
        <w:tc>
          <w:tcPr>
            <w:tcW w:w="4111" w:type="dxa"/>
            <w:tcBorders>
              <w:top w:val="single" w:sz="4" w:space="0" w:color="000000"/>
              <w:left w:val="single" w:sz="4" w:space="0" w:color="000000"/>
              <w:bottom w:val="single" w:sz="4" w:space="0" w:color="000000"/>
            </w:tcBorders>
            <w:shd w:val="clear" w:color="auto" w:fill="auto"/>
            <w:vAlign w:val="center"/>
          </w:tcPr>
          <w:p w14:paraId="7948034C" w14:textId="77777777" w:rsidR="0097715A" w:rsidRPr="00F2337F" w:rsidRDefault="0097715A" w:rsidP="00F2337F">
            <w:pPr>
              <w:pStyle w:val="normalwithoutspacing"/>
              <w:spacing w:before="120" w:after="0"/>
              <w:jc w:val="left"/>
              <w:rPr>
                <w:rFonts w:ascii="Tahoma" w:hAnsi="Tahoma" w:cs="Tahoma"/>
                <w:sz w:val="20"/>
                <w:szCs w:val="20"/>
              </w:rPr>
            </w:pPr>
            <w:r w:rsidRPr="00F2337F">
              <w:rPr>
                <w:rFonts w:ascii="Tahoma" w:hAnsi="Tahoma" w:cs="Tahoma"/>
                <w:sz w:val="20"/>
                <w:szCs w:val="20"/>
              </w:rPr>
              <w:t>Πόλη</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AB36EE6" w14:textId="77777777" w:rsidR="0097715A" w:rsidRPr="00F2337F" w:rsidRDefault="0097715A" w:rsidP="001E3FB8">
            <w:pPr>
              <w:pStyle w:val="normalwithoutspacing"/>
              <w:snapToGrid w:val="0"/>
              <w:spacing w:before="120" w:after="0"/>
              <w:rPr>
                <w:rFonts w:ascii="Tahoma" w:hAnsi="Tahoma" w:cs="Tahoma"/>
                <w:sz w:val="20"/>
                <w:szCs w:val="20"/>
              </w:rPr>
            </w:pPr>
            <w:r w:rsidRPr="00F2337F">
              <w:rPr>
                <w:rFonts w:ascii="Tahoma" w:hAnsi="Tahoma" w:cs="Tahoma"/>
                <w:sz w:val="20"/>
                <w:szCs w:val="20"/>
              </w:rPr>
              <w:t>Μοσχάτο</w:t>
            </w:r>
          </w:p>
        </w:tc>
      </w:tr>
      <w:tr w:rsidR="0097715A" w:rsidRPr="00E31159" w14:paraId="075F7ED8" w14:textId="77777777" w:rsidTr="00F2337F">
        <w:tc>
          <w:tcPr>
            <w:tcW w:w="4111" w:type="dxa"/>
            <w:tcBorders>
              <w:top w:val="single" w:sz="4" w:space="0" w:color="000000"/>
              <w:left w:val="single" w:sz="4" w:space="0" w:color="000000"/>
              <w:bottom w:val="single" w:sz="4" w:space="0" w:color="000000"/>
            </w:tcBorders>
            <w:shd w:val="clear" w:color="auto" w:fill="auto"/>
            <w:vAlign w:val="center"/>
          </w:tcPr>
          <w:p w14:paraId="41DFC592" w14:textId="77777777" w:rsidR="0097715A" w:rsidRPr="00F2337F" w:rsidRDefault="0097715A" w:rsidP="00F2337F">
            <w:pPr>
              <w:pStyle w:val="normalwithoutspacing"/>
              <w:spacing w:before="120" w:after="0"/>
              <w:jc w:val="left"/>
              <w:rPr>
                <w:rFonts w:ascii="Tahoma" w:hAnsi="Tahoma" w:cs="Tahoma"/>
                <w:sz w:val="20"/>
                <w:szCs w:val="20"/>
              </w:rPr>
            </w:pPr>
            <w:r w:rsidRPr="00F2337F">
              <w:rPr>
                <w:rFonts w:ascii="Tahoma" w:hAnsi="Tahoma" w:cs="Tahoma"/>
                <w:sz w:val="20"/>
                <w:szCs w:val="20"/>
              </w:rPr>
              <w:t>Ταχυδρομικός Κωδικός</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0AB516C" w14:textId="77777777" w:rsidR="0097715A" w:rsidRPr="00F2337F" w:rsidRDefault="0097715A" w:rsidP="001E3FB8">
            <w:pPr>
              <w:pStyle w:val="normalwithoutspacing"/>
              <w:snapToGrid w:val="0"/>
              <w:spacing w:before="120" w:after="0"/>
              <w:rPr>
                <w:rFonts w:ascii="Tahoma" w:hAnsi="Tahoma" w:cs="Tahoma"/>
                <w:sz w:val="20"/>
                <w:szCs w:val="20"/>
              </w:rPr>
            </w:pPr>
            <w:r w:rsidRPr="00F2337F">
              <w:rPr>
                <w:rFonts w:ascii="Tahoma" w:hAnsi="Tahoma" w:cs="Tahoma"/>
                <w:sz w:val="20"/>
                <w:szCs w:val="20"/>
              </w:rPr>
              <w:t>ΤΚ 183 46</w:t>
            </w:r>
          </w:p>
        </w:tc>
      </w:tr>
      <w:tr w:rsidR="0097715A" w:rsidRPr="00E31159" w14:paraId="46D309D8" w14:textId="77777777" w:rsidTr="00F2337F">
        <w:tc>
          <w:tcPr>
            <w:tcW w:w="4111" w:type="dxa"/>
            <w:tcBorders>
              <w:top w:val="single" w:sz="4" w:space="0" w:color="000000"/>
              <w:left w:val="single" w:sz="4" w:space="0" w:color="000000"/>
              <w:bottom w:val="single" w:sz="4" w:space="0" w:color="000000"/>
            </w:tcBorders>
            <w:shd w:val="clear" w:color="auto" w:fill="auto"/>
            <w:vAlign w:val="center"/>
          </w:tcPr>
          <w:p w14:paraId="7591D971" w14:textId="77777777" w:rsidR="0097715A" w:rsidRPr="00F2337F" w:rsidRDefault="0097715A" w:rsidP="00F2337F">
            <w:pPr>
              <w:pStyle w:val="normalwithoutspacing"/>
              <w:spacing w:before="120" w:after="0"/>
              <w:jc w:val="left"/>
              <w:rPr>
                <w:rFonts w:ascii="Tahoma" w:hAnsi="Tahoma" w:cs="Tahoma"/>
                <w:sz w:val="20"/>
                <w:szCs w:val="20"/>
              </w:rPr>
            </w:pPr>
            <w:r w:rsidRPr="00F2337F">
              <w:rPr>
                <w:rFonts w:ascii="Tahoma" w:hAnsi="Tahoma" w:cs="Tahoma"/>
                <w:sz w:val="20"/>
                <w:szCs w:val="20"/>
              </w:rPr>
              <w:t>Τηλέφωνο</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74FADFF" w14:textId="77777777" w:rsidR="0097715A" w:rsidRPr="00F2337F" w:rsidRDefault="0097715A" w:rsidP="001E3FB8">
            <w:pPr>
              <w:shd w:val="clear" w:color="auto" w:fill="FFFFFF"/>
              <w:tabs>
                <w:tab w:val="left" w:pos="426"/>
              </w:tabs>
              <w:spacing w:before="120" w:after="0" w:line="360" w:lineRule="auto"/>
              <w:rPr>
                <w:rFonts w:cs="Tahoma"/>
                <w:sz w:val="20"/>
              </w:rPr>
            </w:pPr>
            <w:r w:rsidRPr="00F2337F">
              <w:rPr>
                <w:rFonts w:cs="Tahoma"/>
                <w:sz w:val="20"/>
              </w:rPr>
              <w:t>00 30 213 1300 700</w:t>
            </w:r>
          </w:p>
        </w:tc>
      </w:tr>
      <w:tr w:rsidR="0097715A" w:rsidRPr="00E31159" w14:paraId="254EDC78" w14:textId="77777777" w:rsidTr="00F2337F">
        <w:tc>
          <w:tcPr>
            <w:tcW w:w="4111" w:type="dxa"/>
            <w:tcBorders>
              <w:top w:val="single" w:sz="4" w:space="0" w:color="000000"/>
              <w:left w:val="single" w:sz="4" w:space="0" w:color="000000"/>
              <w:bottom w:val="single" w:sz="4" w:space="0" w:color="000000"/>
            </w:tcBorders>
            <w:shd w:val="clear" w:color="auto" w:fill="auto"/>
            <w:vAlign w:val="center"/>
          </w:tcPr>
          <w:p w14:paraId="292D8733" w14:textId="77777777" w:rsidR="0097715A" w:rsidRPr="00F2337F" w:rsidRDefault="0097715A" w:rsidP="00F2337F">
            <w:pPr>
              <w:pStyle w:val="normalwithoutspacing"/>
              <w:spacing w:before="120" w:after="0"/>
              <w:jc w:val="left"/>
              <w:rPr>
                <w:rFonts w:ascii="Tahoma" w:hAnsi="Tahoma" w:cs="Tahoma"/>
                <w:sz w:val="20"/>
                <w:szCs w:val="20"/>
              </w:rPr>
            </w:pPr>
            <w:r w:rsidRPr="00F2337F">
              <w:rPr>
                <w:rFonts w:ascii="Tahoma" w:hAnsi="Tahoma" w:cs="Tahoma"/>
                <w:sz w:val="20"/>
                <w:szCs w:val="20"/>
              </w:rPr>
              <w:t>Φαξ</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2A8804D" w14:textId="77777777" w:rsidR="0097715A" w:rsidRPr="00F2337F" w:rsidRDefault="0097715A" w:rsidP="001E3FB8">
            <w:pPr>
              <w:shd w:val="clear" w:color="auto" w:fill="FFFFFF"/>
              <w:tabs>
                <w:tab w:val="left" w:pos="426"/>
              </w:tabs>
              <w:spacing w:before="120" w:after="0" w:line="360" w:lineRule="auto"/>
              <w:rPr>
                <w:rFonts w:cs="Tahoma"/>
                <w:i/>
                <w:sz w:val="20"/>
              </w:rPr>
            </w:pPr>
            <w:r w:rsidRPr="00F2337F">
              <w:rPr>
                <w:rFonts w:cs="Tahoma"/>
                <w:sz w:val="20"/>
              </w:rPr>
              <w:t xml:space="preserve">00 30 213 1300 </w:t>
            </w:r>
            <w:r w:rsidRPr="00F2337F">
              <w:rPr>
                <w:rFonts w:cs="Tahoma"/>
                <w:sz w:val="20"/>
                <w:lang w:val="en-US"/>
              </w:rPr>
              <w:t>8</w:t>
            </w:r>
            <w:r w:rsidRPr="00F2337F">
              <w:rPr>
                <w:rFonts w:cs="Tahoma"/>
                <w:sz w:val="20"/>
              </w:rPr>
              <w:t>0</w:t>
            </w:r>
            <w:r w:rsidRPr="00F2337F">
              <w:rPr>
                <w:rFonts w:cs="Tahoma"/>
                <w:sz w:val="20"/>
                <w:lang w:val="en-US"/>
              </w:rPr>
              <w:t>1</w:t>
            </w:r>
          </w:p>
        </w:tc>
      </w:tr>
      <w:tr w:rsidR="0097715A" w:rsidRPr="00E31159" w14:paraId="73EB7ACA" w14:textId="77777777" w:rsidTr="00F2337F">
        <w:tc>
          <w:tcPr>
            <w:tcW w:w="4111" w:type="dxa"/>
            <w:tcBorders>
              <w:top w:val="single" w:sz="4" w:space="0" w:color="000000"/>
              <w:left w:val="single" w:sz="4" w:space="0" w:color="000000"/>
              <w:bottom w:val="single" w:sz="4" w:space="0" w:color="000000"/>
            </w:tcBorders>
            <w:shd w:val="clear" w:color="auto" w:fill="auto"/>
            <w:vAlign w:val="center"/>
          </w:tcPr>
          <w:p w14:paraId="5D6CC0E8" w14:textId="77777777" w:rsidR="0097715A" w:rsidRPr="00F2337F" w:rsidRDefault="0097715A" w:rsidP="00F2337F">
            <w:pPr>
              <w:pStyle w:val="normalwithoutspacing"/>
              <w:spacing w:before="120" w:after="0"/>
              <w:jc w:val="left"/>
              <w:rPr>
                <w:rFonts w:ascii="Tahoma" w:hAnsi="Tahoma" w:cs="Tahoma"/>
                <w:sz w:val="20"/>
                <w:szCs w:val="20"/>
              </w:rPr>
            </w:pPr>
            <w:r w:rsidRPr="00F2337F">
              <w:rPr>
                <w:rFonts w:ascii="Tahoma" w:hAnsi="Tahoma" w:cs="Tahoma"/>
                <w:sz w:val="20"/>
                <w:szCs w:val="20"/>
              </w:rPr>
              <w:t xml:space="preserve">Ηλεκτρονικό Ταχυδρομείο </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03171E7" w14:textId="77777777" w:rsidR="0097715A" w:rsidRPr="00F2337F" w:rsidRDefault="000D312E" w:rsidP="001E3FB8">
            <w:pPr>
              <w:pStyle w:val="normalwithoutspacing"/>
              <w:snapToGrid w:val="0"/>
              <w:spacing w:before="120" w:after="0"/>
              <w:rPr>
                <w:rFonts w:ascii="Tahoma" w:hAnsi="Tahoma" w:cs="Tahoma"/>
                <w:sz w:val="20"/>
                <w:szCs w:val="20"/>
                <w:lang w:val="en-US"/>
              </w:rPr>
            </w:pPr>
            <w:hyperlink r:id="rId22" w:history="1">
              <w:r w:rsidR="0097715A" w:rsidRPr="00F2337F">
                <w:rPr>
                  <w:rStyle w:val="-"/>
                  <w:rFonts w:cs="Tahoma"/>
                  <w:sz w:val="20"/>
                  <w:szCs w:val="20"/>
                  <w:lang w:val="en-US"/>
                </w:rPr>
                <w:t>info@ktpae.gr</w:t>
              </w:r>
            </w:hyperlink>
            <w:r w:rsidR="0097715A" w:rsidRPr="00F2337F">
              <w:rPr>
                <w:rFonts w:ascii="Tahoma" w:hAnsi="Tahoma" w:cs="Tahoma"/>
                <w:sz w:val="20"/>
                <w:szCs w:val="20"/>
                <w:lang w:val="en-US"/>
              </w:rPr>
              <w:t xml:space="preserve"> </w:t>
            </w:r>
          </w:p>
        </w:tc>
      </w:tr>
      <w:tr w:rsidR="0097715A" w:rsidRPr="00E31159" w14:paraId="07EBE242" w14:textId="77777777" w:rsidTr="00F2337F">
        <w:tc>
          <w:tcPr>
            <w:tcW w:w="4111" w:type="dxa"/>
            <w:tcBorders>
              <w:top w:val="single" w:sz="4" w:space="0" w:color="000000"/>
              <w:left w:val="single" w:sz="4" w:space="0" w:color="000000"/>
              <w:bottom w:val="single" w:sz="4" w:space="0" w:color="000000"/>
            </w:tcBorders>
            <w:shd w:val="clear" w:color="auto" w:fill="auto"/>
            <w:vAlign w:val="center"/>
          </w:tcPr>
          <w:p w14:paraId="2BD2895A" w14:textId="77777777" w:rsidR="0097715A" w:rsidRPr="00F2337F" w:rsidRDefault="0097715A" w:rsidP="00F2337F">
            <w:pPr>
              <w:pStyle w:val="normalwithoutspacing"/>
              <w:spacing w:before="120" w:after="0"/>
              <w:jc w:val="left"/>
              <w:rPr>
                <w:rFonts w:ascii="Tahoma" w:hAnsi="Tahoma" w:cs="Tahoma"/>
                <w:sz w:val="20"/>
                <w:szCs w:val="20"/>
              </w:rPr>
            </w:pPr>
            <w:r w:rsidRPr="00F2337F">
              <w:rPr>
                <w:rFonts w:ascii="Tahoma" w:hAnsi="Tahoma" w:cs="Tahoma"/>
                <w:sz w:val="20"/>
                <w:szCs w:val="20"/>
              </w:rPr>
              <w:t>Αρμόδιος για πληροφορίες</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6EBFFD0" w14:textId="77777777" w:rsidR="0097715A" w:rsidRPr="00A33E30" w:rsidRDefault="0097715A" w:rsidP="001E3FB8">
            <w:pPr>
              <w:pStyle w:val="normalwithoutspacing"/>
              <w:snapToGrid w:val="0"/>
              <w:spacing w:before="120" w:after="0"/>
              <w:rPr>
                <w:rFonts w:ascii="Tahoma" w:hAnsi="Tahoma" w:cs="Tahoma"/>
                <w:sz w:val="20"/>
                <w:szCs w:val="20"/>
              </w:rPr>
            </w:pPr>
            <w:r w:rsidRPr="00A33E30">
              <w:rPr>
                <w:rFonts w:ascii="Tahoma" w:hAnsi="Tahoma" w:cs="Tahoma"/>
                <w:sz w:val="20"/>
                <w:szCs w:val="20"/>
              </w:rPr>
              <w:t>Διεύθυνση Διοίκησης &amp; Οικονομ</w:t>
            </w:r>
            <w:r w:rsidR="001E3FB8" w:rsidRPr="00A33E30">
              <w:rPr>
                <w:rFonts w:ascii="Tahoma" w:hAnsi="Tahoma" w:cs="Tahoma"/>
                <w:sz w:val="20"/>
                <w:szCs w:val="20"/>
              </w:rPr>
              <w:t xml:space="preserve">ικής Διαχείρισης, Τμήμα </w:t>
            </w:r>
            <w:r w:rsidRPr="00A33E30">
              <w:rPr>
                <w:rFonts w:ascii="Tahoma" w:hAnsi="Tahoma" w:cs="Tahoma"/>
                <w:sz w:val="20"/>
                <w:szCs w:val="20"/>
              </w:rPr>
              <w:t>Προμηθειών</w:t>
            </w:r>
          </w:p>
          <w:p w14:paraId="66C1984A" w14:textId="77777777" w:rsidR="0097715A" w:rsidRPr="00A33E30" w:rsidRDefault="0097715A" w:rsidP="001E3FB8">
            <w:pPr>
              <w:pStyle w:val="normalwithoutspacing"/>
              <w:snapToGrid w:val="0"/>
              <w:spacing w:before="120" w:after="0"/>
              <w:rPr>
                <w:rFonts w:ascii="Tahoma" w:hAnsi="Tahoma" w:cs="Tahoma"/>
                <w:sz w:val="20"/>
                <w:szCs w:val="20"/>
              </w:rPr>
            </w:pPr>
            <w:r w:rsidRPr="00A33E30">
              <w:rPr>
                <w:rFonts w:ascii="Tahoma" w:hAnsi="Tahoma" w:cs="Tahoma"/>
                <w:sz w:val="20"/>
                <w:szCs w:val="20"/>
              </w:rPr>
              <w:t>Ονοματεπώνυμο :</w:t>
            </w:r>
          </w:p>
          <w:p w14:paraId="2BFC44E5" w14:textId="77777777" w:rsidR="0097715A" w:rsidRPr="001770C3" w:rsidRDefault="0097715A" w:rsidP="001E3FB8">
            <w:pPr>
              <w:pStyle w:val="normalwithoutspacing"/>
              <w:snapToGrid w:val="0"/>
              <w:spacing w:before="120" w:after="0"/>
              <w:rPr>
                <w:rFonts w:ascii="Tahoma" w:hAnsi="Tahoma" w:cs="Tahoma"/>
                <w:sz w:val="20"/>
                <w:szCs w:val="20"/>
              </w:rPr>
            </w:pPr>
            <w:r w:rsidRPr="00A33E30">
              <w:rPr>
                <w:rFonts w:ascii="Tahoma" w:hAnsi="Tahoma" w:cs="Tahoma"/>
                <w:sz w:val="20"/>
                <w:szCs w:val="20"/>
              </w:rPr>
              <w:t>Τηλ.</w:t>
            </w:r>
            <w:r w:rsidR="001E3FB8" w:rsidRPr="00A33E30">
              <w:rPr>
                <w:rFonts w:ascii="Tahoma" w:hAnsi="Tahoma" w:cs="Tahoma"/>
                <w:sz w:val="20"/>
                <w:szCs w:val="20"/>
              </w:rPr>
              <w:t>:</w:t>
            </w:r>
            <w:r w:rsidRPr="001770C3">
              <w:rPr>
                <w:rFonts w:ascii="Tahoma" w:hAnsi="Tahoma" w:cs="Tahoma"/>
                <w:sz w:val="20"/>
                <w:szCs w:val="20"/>
              </w:rPr>
              <w:t xml:space="preserve"> </w:t>
            </w:r>
          </w:p>
        </w:tc>
      </w:tr>
      <w:tr w:rsidR="0097715A" w:rsidRPr="00E31159" w14:paraId="05704F7B" w14:textId="77777777" w:rsidTr="00F2337F">
        <w:tc>
          <w:tcPr>
            <w:tcW w:w="4111" w:type="dxa"/>
            <w:tcBorders>
              <w:top w:val="single" w:sz="4" w:space="0" w:color="000000"/>
              <w:left w:val="single" w:sz="4" w:space="0" w:color="000000"/>
              <w:bottom w:val="single" w:sz="4" w:space="0" w:color="000000"/>
            </w:tcBorders>
            <w:shd w:val="clear" w:color="auto" w:fill="auto"/>
            <w:vAlign w:val="center"/>
          </w:tcPr>
          <w:p w14:paraId="7F53A203" w14:textId="77777777" w:rsidR="0097715A" w:rsidRPr="00F2337F" w:rsidRDefault="0097715A" w:rsidP="00F2337F">
            <w:pPr>
              <w:pStyle w:val="normalwithoutspacing"/>
              <w:spacing w:before="120" w:after="0"/>
              <w:jc w:val="left"/>
              <w:rPr>
                <w:rFonts w:ascii="Tahoma" w:hAnsi="Tahoma" w:cs="Tahoma"/>
                <w:sz w:val="20"/>
                <w:szCs w:val="20"/>
              </w:rPr>
            </w:pPr>
            <w:r w:rsidRPr="00F2337F">
              <w:rPr>
                <w:rFonts w:ascii="Tahoma" w:hAnsi="Tahoma" w:cs="Tahoma"/>
                <w:sz w:val="20"/>
                <w:szCs w:val="20"/>
              </w:rPr>
              <w:t>Γενική Διεύθυνση στο διαδίκτυο  (URL)</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67B5B74" w14:textId="77777777" w:rsidR="0097715A" w:rsidRPr="00F2337F" w:rsidRDefault="000D312E" w:rsidP="001E3FB8">
            <w:pPr>
              <w:pStyle w:val="normalwithoutspacing"/>
              <w:snapToGrid w:val="0"/>
              <w:spacing w:before="120" w:after="0"/>
              <w:rPr>
                <w:rFonts w:ascii="Tahoma" w:hAnsi="Tahoma" w:cs="Tahoma"/>
                <w:sz w:val="20"/>
                <w:szCs w:val="20"/>
              </w:rPr>
            </w:pPr>
            <w:hyperlink r:id="rId23" w:history="1">
              <w:r w:rsidR="0097715A" w:rsidRPr="00F2337F">
                <w:rPr>
                  <w:rStyle w:val="-"/>
                  <w:rFonts w:cs="Tahoma"/>
                  <w:sz w:val="20"/>
                  <w:szCs w:val="20"/>
                </w:rPr>
                <w:t>http://www.ktpae.gr/</w:t>
              </w:r>
            </w:hyperlink>
          </w:p>
        </w:tc>
      </w:tr>
    </w:tbl>
    <w:p w14:paraId="40A5C919" w14:textId="77777777" w:rsidR="0097715A" w:rsidRPr="001E4F95" w:rsidRDefault="0097715A" w:rsidP="0097715A">
      <w:pPr>
        <w:rPr>
          <w:rFonts w:cs="Tahoma"/>
          <w:szCs w:val="22"/>
        </w:rPr>
      </w:pPr>
    </w:p>
    <w:p w14:paraId="33208C64" w14:textId="77777777" w:rsidR="00FB7DC4" w:rsidRPr="00896C6A" w:rsidRDefault="0067574B" w:rsidP="00896C6A">
      <w:pPr>
        <w:pStyle w:val="3"/>
        <w:tabs>
          <w:tab w:val="num" w:pos="1102"/>
          <w:tab w:val="left" w:pos="1134"/>
        </w:tabs>
        <w:spacing w:before="240"/>
        <w:ind w:left="1134"/>
      </w:pPr>
      <w:bookmarkStart w:id="721" w:name="_Toc40084164"/>
      <w:r w:rsidRPr="00896C6A">
        <w:t>Είδος διαδικασίας</w:t>
      </w:r>
      <w:bookmarkEnd w:id="721"/>
      <w:r w:rsidRPr="00896C6A">
        <w:t xml:space="preserve"> </w:t>
      </w:r>
    </w:p>
    <w:p w14:paraId="02B696AC" w14:textId="7FBB9587" w:rsidR="0067574B" w:rsidRPr="00F2337F" w:rsidRDefault="0067574B" w:rsidP="00FB7DC4">
      <w:pPr>
        <w:rPr>
          <w:rFonts w:cs="Tahoma"/>
          <w:sz w:val="20"/>
          <w:lang w:eastAsia="el-GR"/>
        </w:rPr>
      </w:pPr>
      <w:r w:rsidRPr="00F2337F">
        <w:rPr>
          <w:rFonts w:cs="Tahoma"/>
          <w:sz w:val="20"/>
        </w:rPr>
        <w:t>Ο διαγωνισμός θα διεξαχθεί με την ανοικτή διαδικασία του</w:t>
      </w:r>
      <w:r w:rsidR="00FB7DC4" w:rsidRPr="00F2337F">
        <w:rPr>
          <w:rFonts w:cs="Tahoma"/>
          <w:sz w:val="20"/>
        </w:rPr>
        <w:t xml:space="preserve"> συνοπτικού διαγωνισμού </w:t>
      </w:r>
      <w:r w:rsidRPr="00F2337F">
        <w:rPr>
          <w:rFonts w:cs="Tahoma"/>
          <w:sz w:val="20"/>
        </w:rPr>
        <w:t xml:space="preserve">άρθρο 117 του ν. 4412/16. </w:t>
      </w:r>
    </w:p>
    <w:p w14:paraId="31BEFCC2" w14:textId="77777777" w:rsidR="0067574B" w:rsidRPr="0067574B" w:rsidRDefault="0067574B" w:rsidP="0067574B">
      <w:pPr>
        <w:pStyle w:val="normalwithoutspacing"/>
        <w:rPr>
          <w:rFonts w:ascii="Tahoma" w:hAnsi="Tahoma" w:cs="Tahoma"/>
        </w:rPr>
      </w:pPr>
    </w:p>
    <w:p w14:paraId="06F361C5" w14:textId="77777777" w:rsidR="0067574B" w:rsidRPr="00896C6A" w:rsidRDefault="0067574B" w:rsidP="00896C6A">
      <w:pPr>
        <w:pStyle w:val="3"/>
        <w:tabs>
          <w:tab w:val="num" w:pos="1102"/>
          <w:tab w:val="left" w:pos="1134"/>
        </w:tabs>
        <w:spacing w:before="240"/>
        <w:ind w:left="1134"/>
      </w:pPr>
      <w:bookmarkStart w:id="722" w:name="_Toc40084165"/>
      <w:r w:rsidRPr="00896C6A">
        <w:t>Χρηματοδότηση σύμβασης</w:t>
      </w:r>
      <w:bookmarkEnd w:id="722"/>
      <w:r w:rsidR="00FB7DC4" w:rsidRPr="00896C6A">
        <w:t xml:space="preserve"> </w:t>
      </w:r>
    </w:p>
    <w:p w14:paraId="41FA6B07" w14:textId="5A644D55" w:rsidR="0067574B" w:rsidRPr="00F2337F" w:rsidRDefault="0067574B" w:rsidP="00F2337F">
      <w:pPr>
        <w:pStyle w:val="normalwithoutspacing"/>
        <w:spacing w:line="276" w:lineRule="auto"/>
        <w:rPr>
          <w:rFonts w:ascii="Tahoma" w:hAnsi="Tahoma" w:cs="Tahoma"/>
          <w:sz w:val="20"/>
          <w:szCs w:val="20"/>
        </w:rPr>
      </w:pPr>
      <w:r w:rsidRPr="00F2337F">
        <w:rPr>
          <w:rFonts w:ascii="Tahoma" w:hAnsi="Tahoma" w:cs="Tahoma"/>
          <w:sz w:val="20"/>
          <w:szCs w:val="20"/>
        </w:rPr>
        <w:t xml:space="preserve">Φορέας χρηματοδότησης της παρούσας σύμβασης είναι το Υπουργείο </w:t>
      </w:r>
      <w:r w:rsidR="00555AC3" w:rsidRPr="00F2337F">
        <w:rPr>
          <w:rFonts w:ascii="Tahoma" w:hAnsi="Tahoma" w:cs="Tahoma"/>
          <w:sz w:val="20"/>
          <w:szCs w:val="20"/>
        </w:rPr>
        <w:t>Ψηφιακής Διακυβέρνησης</w:t>
      </w:r>
      <w:r w:rsidRPr="00F2337F">
        <w:rPr>
          <w:rFonts w:ascii="Tahoma" w:hAnsi="Tahoma" w:cs="Tahoma"/>
          <w:sz w:val="20"/>
          <w:szCs w:val="20"/>
        </w:rPr>
        <w:t xml:space="preserve">. </w:t>
      </w:r>
    </w:p>
    <w:p w14:paraId="3EE8C8AE" w14:textId="6E64C886" w:rsidR="0067574B" w:rsidRPr="00F2337F" w:rsidRDefault="0067574B" w:rsidP="00F2337F">
      <w:pPr>
        <w:pStyle w:val="normalwithoutspacing"/>
        <w:spacing w:line="276" w:lineRule="auto"/>
        <w:rPr>
          <w:rFonts w:ascii="Tahoma" w:hAnsi="Tahoma" w:cs="Tahoma"/>
          <w:sz w:val="20"/>
          <w:szCs w:val="20"/>
        </w:rPr>
      </w:pPr>
      <w:r w:rsidRPr="00F2337F">
        <w:rPr>
          <w:rFonts w:ascii="Tahoma" w:hAnsi="Tahoma" w:cs="Tahoma"/>
          <w:sz w:val="20"/>
          <w:szCs w:val="20"/>
        </w:rPr>
        <w:t xml:space="preserve">Η σύμβαση περιλαμβάνεται στο </w:t>
      </w:r>
      <w:r w:rsidR="0054272D" w:rsidRPr="00FA7040">
        <w:rPr>
          <w:rFonts w:ascii="Tahoma" w:hAnsi="Tahoma" w:cs="Tahoma"/>
          <w:sz w:val="20"/>
          <w:szCs w:val="20"/>
        </w:rPr>
        <w:t>Υ</w:t>
      </w:r>
      <w:r w:rsidR="0054272D" w:rsidRPr="00F2337F">
        <w:rPr>
          <w:rFonts w:ascii="Tahoma" w:hAnsi="Tahoma" w:cs="Tahoma"/>
          <w:sz w:val="20"/>
          <w:szCs w:val="20"/>
        </w:rPr>
        <w:t xml:space="preserve">ποέργο </w:t>
      </w:r>
      <w:r w:rsidR="001E3FB8" w:rsidRPr="00F2337F">
        <w:rPr>
          <w:rFonts w:ascii="Tahoma" w:hAnsi="Tahoma" w:cs="Tahoma"/>
          <w:sz w:val="20"/>
          <w:szCs w:val="20"/>
        </w:rPr>
        <w:t>Α/Α:</w:t>
      </w:r>
      <w:r w:rsidRPr="00F2337F">
        <w:rPr>
          <w:rFonts w:ascii="Tahoma" w:hAnsi="Tahoma" w:cs="Tahoma"/>
          <w:sz w:val="20"/>
          <w:szCs w:val="20"/>
        </w:rPr>
        <w:t xml:space="preserve"> </w:t>
      </w:r>
      <w:r w:rsidR="00A06097" w:rsidRPr="00FA7040">
        <w:rPr>
          <w:rFonts w:ascii="Tahoma" w:hAnsi="Tahoma" w:cs="Tahoma"/>
          <w:sz w:val="20"/>
          <w:szCs w:val="20"/>
        </w:rPr>
        <w:t>3</w:t>
      </w:r>
      <w:r w:rsidR="00A06097" w:rsidRPr="00F2337F">
        <w:rPr>
          <w:rFonts w:ascii="Tahoma" w:hAnsi="Tahoma" w:cs="Tahoma"/>
          <w:sz w:val="20"/>
          <w:szCs w:val="20"/>
        </w:rPr>
        <w:t xml:space="preserve"> </w:t>
      </w:r>
      <w:r w:rsidRPr="00F2337F">
        <w:rPr>
          <w:rFonts w:ascii="Tahoma" w:hAnsi="Tahoma" w:cs="Tahoma"/>
          <w:sz w:val="20"/>
          <w:szCs w:val="20"/>
        </w:rPr>
        <w:t>της Πράξης : «</w:t>
      </w:r>
      <w:r w:rsidR="00D831A2" w:rsidRPr="00F2337F">
        <w:rPr>
          <w:rFonts w:ascii="Tahoma" w:hAnsi="Tahoma" w:cs="Tahoma"/>
          <w:sz w:val="20"/>
          <w:szCs w:val="20"/>
        </w:rPr>
        <w:t>Κεντρικές Υπολογιστικές Υποδομές ΚτΠ Α.Ε. &amp; Κόμβος G-Cloud της ΓΓΠΣ</w:t>
      </w:r>
      <w:r w:rsidR="002D741F" w:rsidRPr="00F2337F">
        <w:rPr>
          <w:rFonts w:ascii="Tahoma" w:hAnsi="Tahoma" w:cs="Tahoma"/>
          <w:sz w:val="20"/>
          <w:szCs w:val="20"/>
        </w:rPr>
        <w:t xml:space="preserve"> </w:t>
      </w:r>
      <w:r w:rsidR="002D741F" w:rsidRPr="00FA7040">
        <w:rPr>
          <w:rFonts w:ascii="Tahoma" w:hAnsi="Tahoma" w:cs="Tahoma"/>
          <w:sz w:val="20"/>
          <w:szCs w:val="20"/>
        </w:rPr>
        <w:t>- Β ΦΑΣΗ</w:t>
      </w:r>
      <w:r w:rsidRPr="00F2337F">
        <w:rPr>
          <w:rFonts w:ascii="Tahoma" w:hAnsi="Tahoma" w:cs="Tahoma"/>
          <w:sz w:val="20"/>
          <w:szCs w:val="20"/>
        </w:rPr>
        <w:t>» η οποία έχει ενταχθεί στο Επιχειρησιακό Πρόγραμμα «</w:t>
      </w:r>
      <w:r w:rsidR="004E5FFF" w:rsidRPr="00F2337F">
        <w:rPr>
          <w:rFonts w:ascii="Tahoma" w:hAnsi="Tahoma" w:cs="Tahoma"/>
          <w:sz w:val="20"/>
          <w:szCs w:val="20"/>
        </w:rPr>
        <w:t>Ανταγωνιστικότητα, Επιχειρηματικότητα και Καινοτομία 2014 – 2020 (ΕΠΑνΕΚ)</w:t>
      </w:r>
      <w:r w:rsidRPr="00F2337F">
        <w:rPr>
          <w:rFonts w:ascii="Tahoma" w:hAnsi="Tahoma" w:cs="Tahoma"/>
          <w:sz w:val="20"/>
          <w:szCs w:val="20"/>
        </w:rPr>
        <w:t xml:space="preserve">» </w:t>
      </w:r>
      <w:r w:rsidR="001E3FB8" w:rsidRPr="00F2337F">
        <w:rPr>
          <w:rFonts w:ascii="Tahoma" w:hAnsi="Tahoma" w:cs="Tahoma"/>
          <w:sz w:val="20"/>
          <w:szCs w:val="20"/>
        </w:rPr>
        <w:t>με βάση την απόφαση ένταξης με Αρ. Π</w:t>
      </w:r>
      <w:r w:rsidRPr="00F2337F">
        <w:rPr>
          <w:rFonts w:ascii="Tahoma" w:hAnsi="Tahoma" w:cs="Tahoma"/>
          <w:sz w:val="20"/>
          <w:szCs w:val="20"/>
        </w:rPr>
        <w:t xml:space="preserve">ρωτ. </w:t>
      </w:r>
      <w:r w:rsidR="00C126DE" w:rsidRPr="00C126DE">
        <w:rPr>
          <w:rFonts w:ascii="Tahoma" w:hAnsi="Tahoma" w:cs="Tahoma"/>
          <w:sz w:val="20"/>
          <w:szCs w:val="20"/>
        </w:rPr>
        <w:t>1913/B4/116/28.03.2018 και έχει λάβει κωδικό MIS 5003936</w:t>
      </w:r>
      <w:r w:rsidR="00C126DE">
        <w:rPr>
          <w:rFonts w:ascii="Tahoma" w:hAnsi="Tahoma" w:cs="Tahoma"/>
          <w:sz w:val="20"/>
          <w:szCs w:val="20"/>
        </w:rPr>
        <w:t>.</w:t>
      </w:r>
      <w:r w:rsidRPr="00F2337F">
        <w:rPr>
          <w:rFonts w:ascii="Tahoma" w:hAnsi="Tahoma" w:cs="Tahoma"/>
          <w:sz w:val="20"/>
          <w:szCs w:val="20"/>
        </w:rPr>
        <w:t xml:space="preserve"> Η παρούσα σύμβαση χρηματοδοτείται από την Ευρωπαϊκή Ένωση (</w:t>
      </w:r>
      <w:r w:rsidR="00B11958" w:rsidRPr="00B11958">
        <w:rPr>
          <w:rFonts w:ascii="Tahoma" w:hAnsi="Tahoma" w:cs="Tahoma"/>
          <w:sz w:val="20"/>
          <w:szCs w:val="20"/>
        </w:rPr>
        <w:t>Ευρωπαϊκό Ταμείο Περιφερειακής Ανάπτυξης</w:t>
      </w:r>
      <w:r w:rsidRPr="00F2337F">
        <w:rPr>
          <w:rFonts w:ascii="Tahoma" w:hAnsi="Tahoma" w:cs="Tahoma"/>
          <w:sz w:val="20"/>
          <w:szCs w:val="20"/>
        </w:rPr>
        <w:t xml:space="preserve">) και από εθνικούς πόρους μέσω του ΠΔΕ και συγκεκριμένα από τη ΣΑΕ </w:t>
      </w:r>
      <w:r w:rsidR="005F7FF6">
        <w:rPr>
          <w:rFonts w:ascii="Tahoma" w:hAnsi="Tahoma" w:cs="Tahoma"/>
          <w:sz w:val="20"/>
          <w:szCs w:val="20"/>
        </w:rPr>
        <w:t>163</w:t>
      </w:r>
      <w:r w:rsidRPr="00F2337F">
        <w:rPr>
          <w:rFonts w:ascii="Tahoma" w:hAnsi="Tahoma" w:cs="Tahoma"/>
          <w:sz w:val="20"/>
          <w:szCs w:val="20"/>
        </w:rPr>
        <w:t>/</w:t>
      </w:r>
      <w:r w:rsidR="005F7FF6">
        <w:rPr>
          <w:rFonts w:ascii="Tahoma" w:hAnsi="Tahoma" w:cs="Tahoma"/>
          <w:sz w:val="20"/>
          <w:szCs w:val="20"/>
        </w:rPr>
        <w:t>1</w:t>
      </w:r>
      <w:r w:rsidR="005F7FF6" w:rsidRPr="00F2337F">
        <w:rPr>
          <w:rFonts w:ascii="Tahoma" w:hAnsi="Tahoma" w:cs="Tahoma"/>
          <w:sz w:val="20"/>
          <w:szCs w:val="20"/>
        </w:rPr>
        <w:t xml:space="preserve"> </w:t>
      </w:r>
      <w:r w:rsidRPr="00F2337F">
        <w:rPr>
          <w:rFonts w:ascii="Tahoma" w:hAnsi="Tahoma" w:cs="Tahoma"/>
          <w:sz w:val="20"/>
          <w:szCs w:val="20"/>
        </w:rPr>
        <w:t xml:space="preserve">(αριθ. ενάριθ. έργου </w:t>
      </w:r>
      <w:r w:rsidR="00B80C2C" w:rsidRPr="00A33E30">
        <w:rPr>
          <w:rFonts w:ascii="Tahoma" w:hAnsi="Tahoma" w:cs="Tahoma"/>
          <w:sz w:val="20"/>
          <w:szCs w:val="20"/>
        </w:rPr>
        <w:t>2019ΣΕ16310001</w:t>
      </w:r>
      <w:r w:rsidRPr="00F2337F">
        <w:rPr>
          <w:rFonts w:ascii="Tahoma" w:hAnsi="Tahoma" w:cs="Tahoma"/>
          <w:sz w:val="20"/>
          <w:szCs w:val="20"/>
        </w:rPr>
        <w:t>)</w:t>
      </w:r>
    </w:p>
    <w:p w14:paraId="03678C96" w14:textId="77777777" w:rsidR="0097715A" w:rsidRPr="0097715A" w:rsidRDefault="0097715A" w:rsidP="0097715A"/>
    <w:p w14:paraId="36891402" w14:textId="77777777" w:rsidR="0097715A" w:rsidRDefault="0060617A" w:rsidP="0097715A">
      <w:pPr>
        <w:pStyle w:val="3"/>
        <w:tabs>
          <w:tab w:val="left" w:pos="1134"/>
        </w:tabs>
        <w:spacing w:before="240"/>
        <w:ind w:left="1134"/>
      </w:pPr>
      <w:bookmarkStart w:id="723" w:name="_Toc40084166"/>
      <w:r>
        <w:t xml:space="preserve">Συνοπτική Περιγραφή φυσικού </w:t>
      </w:r>
      <w:r w:rsidR="008C01BB">
        <w:t xml:space="preserve">και οικονομικού </w:t>
      </w:r>
      <w:r>
        <w:t>αντικειμένου της σύμβασης</w:t>
      </w:r>
      <w:bookmarkEnd w:id="723"/>
      <w:r>
        <w:t xml:space="preserve"> </w:t>
      </w:r>
    </w:p>
    <w:p w14:paraId="43D16F70" w14:textId="77777777" w:rsidR="0052431A" w:rsidRPr="00F2337F" w:rsidRDefault="0052431A" w:rsidP="00542E54">
      <w:pPr>
        <w:rPr>
          <w:sz w:val="20"/>
        </w:rPr>
      </w:pPr>
      <w:r w:rsidRPr="00F2337F">
        <w:rPr>
          <w:sz w:val="20"/>
        </w:rPr>
        <w:t xml:space="preserve">Αντικείμενο του διαγωνισμού είναι επιλογή Αναδόχου για το Έργο, όπως αυτό περιγράφεται στο Α ΜΕΡΟΣ της παρούσας. </w:t>
      </w:r>
    </w:p>
    <w:p w14:paraId="3CEA5A8D" w14:textId="2BE59C92" w:rsidR="00A616EE" w:rsidRPr="00F2337F" w:rsidRDefault="001E4F95" w:rsidP="001E4F95">
      <w:pPr>
        <w:rPr>
          <w:sz w:val="20"/>
        </w:rPr>
      </w:pPr>
      <w:r w:rsidRPr="00F2337F">
        <w:rPr>
          <w:sz w:val="20"/>
        </w:rPr>
        <w:t>Οι παρεχόμενες υπηρεσίες κατατάσσονται στους ακόλουθους κωδικούς του Κοινού Λεξι</w:t>
      </w:r>
      <w:r w:rsidR="001E3FB8" w:rsidRPr="00F2337F">
        <w:rPr>
          <w:sz w:val="20"/>
        </w:rPr>
        <w:t xml:space="preserve">λογίου δημοσίων συμβάσεων (CPV): </w:t>
      </w:r>
      <w:r w:rsidR="00A616EE" w:rsidRPr="00F2337F">
        <w:rPr>
          <w:sz w:val="20"/>
        </w:rPr>
        <w:t>79342200-5 Υπηρεσίες προώθησης</w:t>
      </w:r>
      <w:r w:rsidR="001E3FB8" w:rsidRPr="00F2337F">
        <w:rPr>
          <w:sz w:val="20"/>
        </w:rPr>
        <w:t xml:space="preserve"> και </w:t>
      </w:r>
      <w:r w:rsidRPr="00F2337F">
        <w:rPr>
          <w:sz w:val="20"/>
        </w:rPr>
        <w:t>συμπληρωματικού CPV</w:t>
      </w:r>
      <w:r w:rsidR="001E3FB8" w:rsidRPr="00F2337F">
        <w:rPr>
          <w:sz w:val="20"/>
        </w:rPr>
        <w:t>:</w:t>
      </w:r>
      <w:r w:rsidRPr="00F2337F">
        <w:rPr>
          <w:sz w:val="20"/>
        </w:rPr>
        <w:t xml:space="preserve"> </w:t>
      </w:r>
      <w:r w:rsidR="00F1637F" w:rsidRPr="002F3D81">
        <w:rPr>
          <w:sz w:val="20"/>
        </w:rPr>
        <w:t>79950000-8 Υπηρεσίες διοργάνωσης εκθέσεων και συνεδρίων</w:t>
      </w:r>
      <w:r w:rsidR="003F07A7" w:rsidRPr="00F2337F">
        <w:rPr>
          <w:sz w:val="20"/>
        </w:rPr>
        <w:t>.</w:t>
      </w:r>
    </w:p>
    <w:p w14:paraId="07FE289E" w14:textId="0F882A71" w:rsidR="001E4F95" w:rsidRPr="00F2337F" w:rsidRDefault="001E4F95" w:rsidP="001E4F95">
      <w:pPr>
        <w:rPr>
          <w:sz w:val="20"/>
        </w:rPr>
      </w:pPr>
      <w:r w:rsidRPr="00F2337F">
        <w:rPr>
          <w:sz w:val="20"/>
        </w:rPr>
        <w:t>Η διάρκεια της σύμβασης ορίζεται  σε</w:t>
      </w:r>
      <w:r w:rsidR="00AB6DC1" w:rsidRPr="00F2337F">
        <w:rPr>
          <w:sz w:val="20"/>
        </w:rPr>
        <w:t xml:space="preserve"> </w:t>
      </w:r>
      <w:r w:rsidR="008E5E2B" w:rsidRPr="00F2337F">
        <w:rPr>
          <w:b/>
          <w:bCs/>
          <w:sz w:val="20"/>
        </w:rPr>
        <w:t>8</w:t>
      </w:r>
      <w:r w:rsidR="00AB6DC1" w:rsidRPr="00F2337F">
        <w:rPr>
          <w:b/>
          <w:bCs/>
          <w:sz w:val="20"/>
        </w:rPr>
        <w:t xml:space="preserve"> </w:t>
      </w:r>
      <w:r w:rsidRPr="00F2337F">
        <w:rPr>
          <w:b/>
          <w:bCs/>
          <w:sz w:val="20"/>
        </w:rPr>
        <w:t>μήνες</w:t>
      </w:r>
      <w:r w:rsidR="00AB6DC1" w:rsidRPr="00F2337F">
        <w:rPr>
          <w:sz w:val="20"/>
        </w:rPr>
        <w:t>.</w:t>
      </w:r>
      <w:r w:rsidRPr="00F2337F">
        <w:rPr>
          <w:sz w:val="20"/>
        </w:rPr>
        <w:t xml:space="preserve"> </w:t>
      </w:r>
    </w:p>
    <w:p w14:paraId="3C68F59D" w14:textId="7C9F10DB" w:rsidR="001E4F95" w:rsidRPr="00F2337F" w:rsidRDefault="001E4F95" w:rsidP="001E4F95">
      <w:pPr>
        <w:pStyle w:val="normalwithoutspacing"/>
        <w:rPr>
          <w:rFonts w:ascii="Tahoma" w:hAnsi="Tahoma" w:cs="Tahoma"/>
          <w:i/>
          <w:iCs/>
          <w:color w:val="5B9BD5"/>
          <w:sz w:val="20"/>
          <w:szCs w:val="20"/>
        </w:rPr>
      </w:pPr>
      <w:r w:rsidRPr="00F2337F">
        <w:rPr>
          <w:rFonts w:ascii="Tahoma" w:hAnsi="Tahoma" w:cs="Tahoma"/>
          <w:sz w:val="20"/>
          <w:szCs w:val="20"/>
        </w:rPr>
        <w:lastRenderedPageBreak/>
        <w:t xml:space="preserve">Η εκτιμώμενη αξία της σύμβασης ανέρχεται στο ποσό των </w:t>
      </w:r>
      <w:r w:rsidR="00753793" w:rsidRPr="00F2337F">
        <w:rPr>
          <w:rFonts w:ascii="Tahoma" w:hAnsi="Tahoma" w:cs="Tahoma"/>
          <w:b/>
          <w:bCs/>
          <w:sz w:val="20"/>
          <w:szCs w:val="20"/>
        </w:rPr>
        <w:t xml:space="preserve">εβδομήντα τεσσάρων χιλιάδων και τετρακοσίων ευρώ </w:t>
      </w:r>
      <w:r w:rsidR="00C869A7" w:rsidRPr="00F2337F">
        <w:rPr>
          <w:rFonts w:ascii="Tahoma" w:hAnsi="Tahoma" w:cs="Tahoma"/>
          <w:b/>
          <w:bCs/>
          <w:sz w:val="20"/>
          <w:szCs w:val="20"/>
        </w:rPr>
        <w:t>(</w:t>
      </w:r>
      <w:r w:rsidR="00BA1A15" w:rsidRPr="00A33E30">
        <w:rPr>
          <w:rFonts w:ascii="Tahoma" w:hAnsi="Tahoma" w:cs="Tahoma"/>
          <w:b/>
          <w:bCs/>
          <w:sz w:val="20"/>
          <w:szCs w:val="20"/>
        </w:rPr>
        <w:t>€</w:t>
      </w:r>
      <w:r w:rsidR="00F169B5" w:rsidRPr="00F2337F">
        <w:rPr>
          <w:rFonts w:ascii="Tahoma" w:hAnsi="Tahoma" w:cs="Tahoma"/>
          <w:b/>
          <w:bCs/>
          <w:sz w:val="20"/>
          <w:szCs w:val="20"/>
        </w:rPr>
        <w:t>74.400,00</w:t>
      </w:r>
      <w:r w:rsidR="00C869A7" w:rsidRPr="00F2337F">
        <w:rPr>
          <w:rFonts w:ascii="Tahoma" w:hAnsi="Tahoma" w:cs="Tahoma"/>
          <w:b/>
          <w:bCs/>
          <w:sz w:val="20"/>
          <w:szCs w:val="20"/>
        </w:rPr>
        <w:t>)</w:t>
      </w:r>
      <w:r w:rsidRPr="00F2337F">
        <w:rPr>
          <w:rFonts w:ascii="Tahoma" w:hAnsi="Tahoma" w:cs="Tahoma"/>
          <w:sz w:val="20"/>
          <w:szCs w:val="20"/>
        </w:rPr>
        <w:t xml:space="preserve"> συμπεριλαμβανομένου ΦΠΑ </w:t>
      </w:r>
      <w:r w:rsidR="00C869A7" w:rsidRPr="00F2337F">
        <w:rPr>
          <w:rFonts w:ascii="Tahoma" w:hAnsi="Tahoma" w:cs="Tahoma"/>
          <w:sz w:val="20"/>
          <w:szCs w:val="20"/>
        </w:rPr>
        <w:t xml:space="preserve">24 </w:t>
      </w:r>
      <w:r w:rsidRPr="00F2337F">
        <w:rPr>
          <w:rFonts w:ascii="Tahoma" w:hAnsi="Tahoma" w:cs="Tahoma"/>
          <w:sz w:val="20"/>
          <w:szCs w:val="20"/>
        </w:rPr>
        <w:t>% (προϋπολογισμός χωρίς ΦΠΑ: €</w:t>
      </w:r>
      <w:r w:rsidR="00144914" w:rsidRPr="00F2337F">
        <w:rPr>
          <w:rFonts w:ascii="Tahoma" w:hAnsi="Tahoma" w:cs="Tahoma"/>
          <w:sz w:val="20"/>
          <w:szCs w:val="20"/>
        </w:rPr>
        <w:t xml:space="preserve">60.000,00  </w:t>
      </w:r>
      <w:r w:rsidRPr="00F2337F">
        <w:rPr>
          <w:rFonts w:ascii="Tahoma" w:hAnsi="Tahoma" w:cs="Tahoma"/>
          <w:sz w:val="20"/>
          <w:szCs w:val="20"/>
        </w:rPr>
        <w:t xml:space="preserve">ΦΠΑ : </w:t>
      </w:r>
      <w:r w:rsidR="00144914" w:rsidRPr="00F2337F">
        <w:rPr>
          <w:rFonts w:ascii="Tahoma" w:hAnsi="Tahoma" w:cs="Tahoma"/>
          <w:sz w:val="20"/>
          <w:szCs w:val="20"/>
        </w:rPr>
        <w:t>€14.400,00).</w:t>
      </w:r>
    </w:p>
    <w:p w14:paraId="1A7B924E" w14:textId="77777777" w:rsidR="001E4F95" w:rsidRPr="00F2337F" w:rsidRDefault="001E4F95" w:rsidP="001E4F95">
      <w:pPr>
        <w:pStyle w:val="normalwithoutspacing"/>
        <w:rPr>
          <w:i/>
          <w:color w:val="5B9BD5"/>
          <w:sz w:val="20"/>
          <w:szCs w:val="20"/>
        </w:rPr>
      </w:pPr>
      <w:r w:rsidRPr="00F2337F">
        <w:rPr>
          <w:rFonts w:ascii="Tahoma" w:hAnsi="Tahoma" w:cs="Tahoma"/>
          <w:sz w:val="20"/>
          <w:szCs w:val="20"/>
        </w:rPr>
        <w:t>Η σύμβαση θα ανατεθεί με το κριτήριο της πλέον συμφέρουσας από οικονομική άποψη προσφοράς, βάσει της τιμής μόνο</w:t>
      </w:r>
      <w:r w:rsidR="008C01BB" w:rsidRPr="00F2337F">
        <w:rPr>
          <w:i/>
          <w:color w:val="5B9BD5"/>
          <w:sz w:val="20"/>
          <w:szCs w:val="20"/>
        </w:rPr>
        <w:t>.</w:t>
      </w:r>
    </w:p>
    <w:p w14:paraId="11A87A7A" w14:textId="77777777" w:rsidR="008C01BB" w:rsidRDefault="008C01BB" w:rsidP="008C01BB">
      <w:pPr>
        <w:rPr>
          <w:rFonts w:cs="Tahoma"/>
          <w:szCs w:val="22"/>
        </w:rPr>
      </w:pPr>
      <w:r w:rsidRPr="00F2337F">
        <w:rPr>
          <w:rFonts w:cs="Tahoma"/>
          <w:sz w:val="20"/>
        </w:rPr>
        <w:t>Γίνονται δεκτές προσφορές για το σύνολο των ζητουμένων. Δεν γίνονται δεκτές και απορρίπτονται ως απαράδεκτες προσφορές που υποβάλλονται για μέρος του Έργου.</w:t>
      </w:r>
    </w:p>
    <w:p w14:paraId="076F6062" w14:textId="77777777" w:rsidR="00D008B2" w:rsidRPr="001E4F95" w:rsidRDefault="00D008B2" w:rsidP="008C01BB">
      <w:pPr>
        <w:rPr>
          <w:rFonts w:cs="Tahoma"/>
          <w:szCs w:val="22"/>
        </w:rPr>
      </w:pPr>
    </w:p>
    <w:p w14:paraId="56D13CB5" w14:textId="77777777" w:rsidR="0052431A" w:rsidRDefault="0052431A" w:rsidP="00542E54">
      <w:pPr>
        <w:pStyle w:val="3"/>
        <w:tabs>
          <w:tab w:val="left" w:pos="1134"/>
        </w:tabs>
        <w:spacing w:before="240"/>
        <w:ind w:left="1134"/>
      </w:pPr>
      <w:bookmarkStart w:id="724" w:name="_Toc7935596"/>
      <w:bookmarkStart w:id="725" w:name="_Toc8643974"/>
      <w:bookmarkStart w:id="726" w:name="_Toc9048141"/>
      <w:bookmarkStart w:id="727" w:name="_Toc9048805"/>
      <w:bookmarkStart w:id="728" w:name="_Toc9048932"/>
      <w:bookmarkStart w:id="729" w:name="_Toc9049499"/>
      <w:bookmarkStart w:id="730" w:name="_Toc9050771"/>
      <w:bookmarkStart w:id="731" w:name="_Toc16061688"/>
      <w:bookmarkStart w:id="732" w:name="_Toc25743295"/>
      <w:bookmarkStart w:id="733" w:name="_Toc43634766"/>
      <w:bookmarkStart w:id="734" w:name="_Toc44821146"/>
      <w:bookmarkStart w:id="735" w:name="_Toc48552938"/>
      <w:bookmarkStart w:id="736" w:name="_Toc49074384"/>
      <w:bookmarkStart w:id="737" w:name="_Toc62618994"/>
      <w:bookmarkStart w:id="738" w:name="_Toc91582063"/>
      <w:bookmarkStart w:id="739" w:name="_Toc40084167"/>
      <w:r>
        <w:t>Νομικό και Θεσμικό πλαίσιο Διαγωνισμού</w:t>
      </w:r>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p>
    <w:p w14:paraId="3412D2EE" w14:textId="5F254AC1" w:rsidR="00D43DC1" w:rsidRPr="00F2337F" w:rsidRDefault="00D43DC1" w:rsidP="00D43DC1">
      <w:pPr>
        <w:pStyle w:val="Sous-titreobjet"/>
        <w:spacing w:line="360" w:lineRule="auto"/>
        <w:jc w:val="both"/>
        <w:rPr>
          <w:rFonts w:ascii="Tahoma" w:hAnsi="Tahoma" w:cs="Tahoma"/>
          <w:b w:val="0"/>
          <w:sz w:val="20"/>
        </w:rPr>
      </w:pPr>
      <w:r w:rsidRPr="00F2337F">
        <w:rPr>
          <w:rFonts w:ascii="Tahoma" w:hAnsi="Tahoma" w:cs="Tahoma"/>
          <w:b w:val="0"/>
          <w:sz w:val="20"/>
        </w:rPr>
        <w:t xml:space="preserve">Ο Διαγωνισμός </w:t>
      </w:r>
      <w:r w:rsidR="00CF7DAC" w:rsidRPr="00CF7DAC">
        <w:rPr>
          <w:rFonts w:ascii="Tahoma" w:hAnsi="Tahoma" w:cs="Tahoma"/>
          <w:b w:val="0"/>
          <w:sz w:val="20"/>
        </w:rPr>
        <w:t>διέπετ</w:t>
      </w:r>
      <w:r w:rsidR="00CF7DAC">
        <w:rPr>
          <w:rFonts w:ascii="Tahoma" w:hAnsi="Tahoma" w:cs="Tahoma"/>
          <w:b w:val="0"/>
          <w:sz w:val="20"/>
        </w:rPr>
        <w:t>αι</w:t>
      </w:r>
      <w:r w:rsidRPr="00F2337F">
        <w:rPr>
          <w:rFonts w:ascii="Tahoma" w:hAnsi="Tahoma" w:cs="Tahoma"/>
          <w:b w:val="0"/>
          <w:sz w:val="20"/>
        </w:rPr>
        <w:t xml:space="preserve"> από τις διατάξεις του ν. 4412/2016 και τις διατάξεις που αναφέρονται στο προοίμιο της απόφασης διενέργειάς του.</w:t>
      </w:r>
    </w:p>
    <w:p w14:paraId="5132D2DF" w14:textId="77777777" w:rsidR="0052431A" w:rsidRDefault="0052431A" w:rsidP="008452DC">
      <w:pPr>
        <w:pStyle w:val="Sous-titreobjet"/>
        <w:tabs>
          <w:tab w:val="left" w:pos="0"/>
        </w:tabs>
        <w:jc w:val="both"/>
        <w:rPr>
          <w:rFonts w:ascii="Tahoma" w:hAnsi="Tahoma" w:cs="Tahoma"/>
          <w:b w:val="0"/>
          <w:sz w:val="22"/>
          <w:szCs w:val="22"/>
        </w:rPr>
      </w:pPr>
    </w:p>
    <w:p w14:paraId="25D089C2" w14:textId="77777777" w:rsidR="0052431A" w:rsidRDefault="00977DB3" w:rsidP="001A2384">
      <w:pPr>
        <w:pStyle w:val="3"/>
        <w:tabs>
          <w:tab w:val="left" w:pos="1134"/>
        </w:tabs>
        <w:spacing w:before="240"/>
        <w:ind w:left="1134"/>
      </w:pPr>
      <w:bookmarkStart w:id="740" w:name="_Toc40084168"/>
      <w:bookmarkStart w:id="741" w:name="_Toc62559045"/>
      <w:bookmarkStart w:id="742" w:name="_Toc316043933"/>
      <w:bookmarkStart w:id="743" w:name="_Toc511031125"/>
      <w:bookmarkStart w:id="744" w:name="_Toc513615838"/>
      <w:bookmarkStart w:id="745" w:name="_Toc5445949"/>
      <w:bookmarkStart w:id="746" w:name="_Toc7935597"/>
      <w:bookmarkStart w:id="747" w:name="_Toc8643975"/>
      <w:bookmarkStart w:id="748" w:name="_Toc9048142"/>
      <w:bookmarkStart w:id="749" w:name="_Toc9048806"/>
      <w:bookmarkStart w:id="750" w:name="_Toc9048933"/>
      <w:bookmarkStart w:id="751" w:name="_Toc9049500"/>
      <w:bookmarkStart w:id="752" w:name="_Toc9050772"/>
      <w:bookmarkStart w:id="753" w:name="_Toc16061689"/>
      <w:bookmarkStart w:id="754" w:name="_Toc25743296"/>
      <w:bookmarkStart w:id="755" w:name="_Toc43634767"/>
      <w:bookmarkStart w:id="756" w:name="_Toc44821147"/>
      <w:bookmarkStart w:id="757" w:name="_Toc48552939"/>
      <w:bookmarkStart w:id="758" w:name="_Toc49074385"/>
      <w:bookmarkStart w:id="759" w:name="_Toc62618995"/>
      <w:bookmarkStart w:id="760" w:name="_Toc91582064"/>
      <w:r>
        <w:t>Δημοσιότητα</w:t>
      </w:r>
      <w:bookmarkEnd w:id="740"/>
      <w:r>
        <w:t xml:space="preserve"> </w:t>
      </w:r>
      <w:bookmarkEnd w:id="741"/>
      <w:bookmarkEnd w:id="742"/>
    </w:p>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p w14:paraId="4C419BA9" w14:textId="0DA3BDBE" w:rsidR="00977DB3" w:rsidRPr="00F2337F" w:rsidRDefault="00977DB3" w:rsidP="005F70C3">
      <w:pPr>
        <w:numPr>
          <w:ilvl w:val="0"/>
          <w:numId w:val="35"/>
        </w:numPr>
        <w:ind w:left="357" w:hanging="357"/>
        <w:rPr>
          <w:sz w:val="20"/>
        </w:rPr>
      </w:pPr>
      <w:r w:rsidRPr="00F2337F">
        <w:rPr>
          <w:sz w:val="20"/>
        </w:rPr>
        <w:t xml:space="preserve">Το πλήρες κείμενο της παρούσας Διακήρυξης καταχωρήθηκε στο Κεντρικό Ηλεκτρονικό Μητρώο Δημοσίων Συμβάσεων (ΚΗΜΔΗΣ) στις </w:t>
      </w:r>
      <w:r w:rsidR="00F437D4" w:rsidRPr="00F437D4">
        <w:rPr>
          <w:sz w:val="20"/>
        </w:rPr>
        <w:t>1</w:t>
      </w:r>
      <w:r w:rsidR="008A4506">
        <w:rPr>
          <w:sz w:val="20"/>
        </w:rPr>
        <w:t>1</w:t>
      </w:r>
      <w:r w:rsidR="00F437D4" w:rsidRPr="00F437D4">
        <w:rPr>
          <w:sz w:val="20"/>
        </w:rPr>
        <w:t>-9-2020</w:t>
      </w:r>
      <w:r w:rsidRPr="00F2337F">
        <w:rPr>
          <w:sz w:val="20"/>
        </w:rPr>
        <w:t xml:space="preserve">. </w:t>
      </w:r>
    </w:p>
    <w:p w14:paraId="0BFD877A" w14:textId="718297C3" w:rsidR="00977DB3" w:rsidRPr="00F2337F" w:rsidRDefault="00977DB3" w:rsidP="005F70C3">
      <w:pPr>
        <w:numPr>
          <w:ilvl w:val="0"/>
          <w:numId w:val="35"/>
        </w:numPr>
        <w:ind w:left="357" w:hanging="357"/>
        <w:rPr>
          <w:rFonts w:cs="Tahoma"/>
          <w:sz w:val="20"/>
        </w:rPr>
      </w:pPr>
      <w:r w:rsidRPr="00F2337F">
        <w:rPr>
          <w:sz w:val="20"/>
        </w:rPr>
        <w:t xml:space="preserve">Το πλήρες κείμενο της παρούσας Διακήρυξης καταχωρίστηκε στο διαδίκτυο, στην ιστοσελίδα της αναθέτουσας αρχής, στη διεύθυνση </w:t>
      </w:r>
      <w:hyperlink r:id="rId24" w:history="1">
        <w:r w:rsidR="00923B09" w:rsidRPr="008A4506">
          <w:rPr>
            <w:rStyle w:val="-"/>
            <w:rFonts w:cs="Tahoma"/>
            <w:sz w:val="20"/>
          </w:rPr>
          <w:t>http://www.ktpae.gr/</w:t>
        </w:r>
      </w:hyperlink>
      <w:r w:rsidRPr="008A4506">
        <w:rPr>
          <w:sz w:val="20"/>
        </w:rPr>
        <w:t xml:space="preserve"> στις </w:t>
      </w:r>
      <w:r w:rsidR="00F437D4" w:rsidRPr="00F437D4">
        <w:rPr>
          <w:sz w:val="20"/>
        </w:rPr>
        <w:t>1</w:t>
      </w:r>
      <w:r w:rsidR="008A4506">
        <w:rPr>
          <w:sz w:val="20"/>
        </w:rPr>
        <w:t>1</w:t>
      </w:r>
      <w:r w:rsidR="00F437D4" w:rsidRPr="00F437D4">
        <w:rPr>
          <w:sz w:val="20"/>
        </w:rPr>
        <w:t>-09-2020</w:t>
      </w:r>
      <w:r w:rsidRPr="00F2337F">
        <w:rPr>
          <w:rFonts w:cs="Tahoma"/>
          <w:sz w:val="20"/>
        </w:rPr>
        <w:t xml:space="preserve">. </w:t>
      </w:r>
    </w:p>
    <w:p w14:paraId="18430813" w14:textId="1044C7F8" w:rsidR="00977DB3" w:rsidRDefault="00977DB3" w:rsidP="005F70C3">
      <w:pPr>
        <w:numPr>
          <w:ilvl w:val="0"/>
          <w:numId w:val="35"/>
        </w:numPr>
        <w:ind w:left="357" w:hanging="357"/>
        <w:rPr>
          <w:szCs w:val="22"/>
        </w:rPr>
      </w:pPr>
      <w:r w:rsidRPr="00F2337F">
        <w:rPr>
          <w:sz w:val="20"/>
        </w:rPr>
        <w:t xml:space="preserve">Η </w:t>
      </w:r>
      <w:r w:rsidR="0073200C" w:rsidRPr="00F2337F">
        <w:rPr>
          <w:sz w:val="20"/>
        </w:rPr>
        <w:t xml:space="preserve">διακήρυξη όπως προβλέπεται στο </w:t>
      </w:r>
      <w:r w:rsidRPr="00F2337F">
        <w:rPr>
          <w:sz w:val="20"/>
          <w:lang w:eastAsia="el-GR"/>
        </w:rPr>
        <w:t xml:space="preserve">άρθρο 2 του Ν. 3861/2010, αναρτήθηκε στο διαδίκτυο, στον ιστότοπο </w:t>
      </w:r>
      <w:hyperlink r:id="rId25" w:history="1">
        <w:r w:rsidRPr="00F2337F">
          <w:rPr>
            <w:rStyle w:val="-"/>
            <w:color w:val="000000"/>
            <w:sz w:val="20"/>
            <w:lang w:eastAsia="el-GR"/>
          </w:rPr>
          <w:t>http://et.diavgeia.gov.gr/</w:t>
        </w:r>
      </w:hyperlink>
      <w:r w:rsidRPr="00F2337F">
        <w:rPr>
          <w:sz w:val="20"/>
          <w:lang w:eastAsia="el-GR"/>
        </w:rPr>
        <w:t xml:space="preserve"> (ΔΙΑΥΓΕΙΑ) </w:t>
      </w:r>
      <w:r w:rsidRPr="00F2337F">
        <w:rPr>
          <w:sz w:val="20"/>
        </w:rPr>
        <w:t xml:space="preserve">στις </w:t>
      </w:r>
      <w:r w:rsidR="00F437D4" w:rsidRPr="00F437D4">
        <w:rPr>
          <w:sz w:val="20"/>
        </w:rPr>
        <w:t>1</w:t>
      </w:r>
      <w:r w:rsidR="000D312E">
        <w:rPr>
          <w:sz w:val="20"/>
        </w:rPr>
        <w:t>1</w:t>
      </w:r>
      <w:bookmarkStart w:id="761" w:name="_GoBack"/>
      <w:bookmarkEnd w:id="761"/>
      <w:r w:rsidR="00F437D4" w:rsidRPr="00F437D4">
        <w:rPr>
          <w:sz w:val="20"/>
        </w:rPr>
        <w:t>-09-2020</w:t>
      </w:r>
      <w:r w:rsidR="00221FE1" w:rsidRPr="00F2337F">
        <w:rPr>
          <w:sz w:val="20"/>
        </w:rPr>
        <w:t>.</w:t>
      </w:r>
    </w:p>
    <w:p w14:paraId="5E996F95" w14:textId="77777777" w:rsidR="006473BC" w:rsidRPr="00923B09" w:rsidRDefault="006473BC" w:rsidP="006473BC">
      <w:pPr>
        <w:ind w:left="357"/>
        <w:rPr>
          <w:szCs w:val="22"/>
        </w:rPr>
      </w:pPr>
    </w:p>
    <w:p w14:paraId="3F5A8730" w14:textId="77777777" w:rsidR="0052431A" w:rsidRDefault="0052431A" w:rsidP="00542E54">
      <w:pPr>
        <w:pStyle w:val="3"/>
        <w:tabs>
          <w:tab w:val="left" w:pos="1134"/>
        </w:tabs>
        <w:spacing w:before="240"/>
        <w:ind w:left="1134"/>
      </w:pPr>
      <w:bookmarkStart w:id="762" w:name="_Toc5445950"/>
      <w:bookmarkStart w:id="763" w:name="_Toc7935598"/>
      <w:bookmarkStart w:id="764" w:name="_Toc8643976"/>
      <w:bookmarkStart w:id="765" w:name="_Toc9048143"/>
      <w:bookmarkStart w:id="766" w:name="_Toc9048807"/>
      <w:bookmarkStart w:id="767" w:name="_Toc9048934"/>
      <w:bookmarkStart w:id="768" w:name="_Toc9049501"/>
      <w:bookmarkStart w:id="769" w:name="_Toc9050773"/>
      <w:bookmarkStart w:id="770" w:name="_Toc16061690"/>
      <w:bookmarkStart w:id="771" w:name="_Toc25743297"/>
      <w:bookmarkStart w:id="772" w:name="_Toc43634768"/>
      <w:bookmarkStart w:id="773" w:name="_Toc44821148"/>
      <w:bookmarkStart w:id="774" w:name="_Toc48552940"/>
      <w:bookmarkStart w:id="775" w:name="_Toc49074386"/>
      <w:bookmarkStart w:id="776" w:name="_Toc62618996"/>
      <w:bookmarkStart w:id="777" w:name="_Toc91582065"/>
      <w:bookmarkStart w:id="778" w:name="_Toc40084169"/>
      <w:r>
        <w:t>Τόπος και χρόνος υποβολής προσφορών</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p>
    <w:p w14:paraId="0F011109" w14:textId="4676B87E" w:rsidR="008664BB" w:rsidRPr="00F2337F" w:rsidRDefault="008664BB" w:rsidP="008664BB">
      <w:pPr>
        <w:spacing w:after="0" w:line="360" w:lineRule="auto"/>
        <w:rPr>
          <w:rFonts w:cs="Tahoma"/>
          <w:sz w:val="20"/>
        </w:rPr>
      </w:pPr>
      <w:r w:rsidRPr="00F2337F">
        <w:rPr>
          <w:rFonts w:cs="Tahoma"/>
          <w:sz w:val="20"/>
        </w:rPr>
        <w:t xml:space="preserve">Οι υποψήφιοι πρέπει να υποβάλουν τις προσφορές τους, σύμφωνα με τα οριζόμενα στην παρούσα Διακήρυξη το αργότερο μέχρι τις </w:t>
      </w:r>
      <w:r w:rsidR="00F437D4" w:rsidRPr="00F437D4">
        <w:rPr>
          <w:b/>
          <w:color w:val="000000"/>
        </w:rPr>
        <w:t>2</w:t>
      </w:r>
      <w:r w:rsidR="008A4506">
        <w:rPr>
          <w:b/>
          <w:color w:val="000000"/>
        </w:rPr>
        <w:t>8</w:t>
      </w:r>
      <w:r w:rsidR="00F437D4" w:rsidRPr="00F437D4">
        <w:rPr>
          <w:b/>
          <w:color w:val="000000"/>
        </w:rPr>
        <w:t>-9-2020</w:t>
      </w:r>
      <w:r w:rsidR="00F437D4" w:rsidRPr="00F437D4">
        <w:rPr>
          <w:b/>
        </w:rPr>
        <w:t xml:space="preserve"> και </w:t>
      </w:r>
      <w:r w:rsidR="00F437D4" w:rsidRPr="00F437D4">
        <w:rPr>
          <w:b/>
          <w:color w:val="000000"/>
        </w:rPr>
        <w:t>ώρα 14:00</w:t>
      </w:r>
      <w:r w:rsidR="00F437D4" w:rsidRPr="00F437D4">
        <w:rPr>
          <w:color w:val="000000"/>
        </w:rPr>
        <w:t xml:space="preserve"> </w:t>
      </w:r>
      <w:r w:rsidRPr="00F2337F">
        <w:rPr>
          <w:rFonts w:cs="Tahoma"/>
          <w:sz w:val="20"/>
        </w:rPr>
        <w:t>στην έδρα της Αναθέτουσας Αρχής, Χανδρή 3, Μοσχάτο, ΤΚ 183 46, ισόγειο.</w:t>
      </w:r>
    </w:p>
    <w:p w14:paraId="36F73C85" w14:textId="77777777" w:rsidR="008664BB" w:rsidRPr="00F2337F" w:rsidRDefault="008664BB" w:rsidP="00AC42DF">
      <w:pPr>
        <w:spacing w:after="0" w:line="360" w:lineRule="auto"/>
        <w:rPr>
          <w:rFonts w:cs="Tahoma"/>
          <w:color w:val="000000"/>
          <w:sz w:val="20"/>
        </w:rPr>
      </w:pPr>
      <w:r w:rsidRPr="00F2337F">
        <w:rPr>
          <w:rFonts w:cs="Tahoma"/>
          <w:sz w:val="20"/>
        </w:rPr>
        <w:t>Προσφορές που θα κατατεθούν μετά την παραπάνω ημερομηνία και ώρα, δεν αποσφραγίζονται αλλά επιστρέφονται ως εκπρόθεσμες</w:t>
      </w:r>
      <w:r w:rsidRPr="00F2337F">
        <w:rPr>
          <w:rFonts w:cs="Tahoma"/>
          <w:color w:val="000000"/>
          <w:sz w:val="20"/>
        </w:rPr>
        <w:t>.</w:t>
      </w:r>
    </w:p>
    <w:p w14:paraId="45D98146" w14:textId="77777777" w:rsidR="00403C0B" w:rsidRPr="00896C6A" w:rsidRDefault="00403C0B" w:rsidP="00542E54">
      <w:pPr>
        <w:rPr>
          <w:color w:val="000000"/>
          <w:szCs w:val="22"/>
        </w:rPr>
      </w:pPr>
    </w:p>
    <w:p w14:paraId="444134CB" w14:textId="77777777" w:rsidR="0052431A" w:rsidRDefault="0052431A" w:rsidP="00542E54">
      <w:pPr>
        <w:pStyle w:val="3"/>
        <w:tabs>
          <w:tab w:val="left" w:pos="1134"/>
        </w:tabs>
        <w:spacing w:before="240"/>
        <w:ind w:left="1134"/>
      </w:pPr>
      <w:bookmarkStart w:id="779" w:name="_Toc511031126"/>
      <w:bookmarkStart w:id="780" w:name="_Toc513615839"/>
      <w:bookmarkStart w:id="781" w:name="_Toc7935599"/>
      <w:bookmarkStart w:id="782" w:name="_Toc8643977"/>
      <w:bookmarkStart w:id="783" w:name="_Toc9048144"/>
      <w:bookmarkStart w:id="784" w:name="_Toc9048808"/>
      <w:bookmarkStart w:id="785" w:name="_Toc9048935"/>
      <w:bookmarkStart w:id="786" w:name="_Toc9049502"/>
      <w:bookmarkStart w:id="787" w:name="_Toc9050774"/>
      <w:bookmarkStart w:id="788" w:name="_Toc16061691"/>
      <w:bookmarkStart w:id="789" w:name="_Toc25743298"/>
      <w:bookmarkStart w:id="790" w:name="_Toc43634769"/>
      <w:bookmarkStart w:id="791" w:name="_Toc44821149"/>
      <w:bookmarkStart w:id="792" w:name="_Toc48552941"/>
      <w:bookmarkStart w:id="793" w:name="_Toc49074387"/>
      <w:bookmarkStart w:id="794" w:name="_Toc62618997"/>
      <w:bookmarkStart w:id="795" w:name="_Toc91582066"/>
      <w:bookmarkStart w:id="796" w:name="_Toc40084170"/>
      <w:bookmarkStart w:id="797" w:name="_Toc5445951"/>
      <w:r>
        <w:t xml:space="preserve">Τρόπος λήψης </w:t>
      </w:r>
      <w:bookmarkEnd w:id="779"/>
      <w:bookmarkEnd w:id="780"/>
      <w:r>
        <w:t>εγγράφων Διαγωνισμού</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t xml:space="preserve"> </w:t>
      </w:r>
      <w:bookmarkEnd w:id="797"/>
    </w:p>
    <w:p w14:paraId="14932BD6" w14:textId="77777777" w:rsidR="004A3012" w:rsidRPr="00F2337F" w:rsidRDefault="004A3012" w:rsidP="004A3012">
      <w:pPr>
        <w:pStyle w:val="greek-items"/>
        <w:spacing w:before="0" w:after="0" w:line="360" w:lineRule="auto"/>
        <w:ind w:left="0" w:firstLine="0"/>
        <w:rPr>
          <w:rFonts w:cs="Tahoma"/>
          <w:sz w:val="20"/>
        </w:rPr>
      </w:pPr>
      <w:r w:rsidRPr="00F2337F">
        <w:rPr>
          <w:rFonts w:cs="Tahoma"/>
          <w:sz w:val="20"/>
        </w:rPr>
        <w:t xml:space="preserve">Η παρούσα διακήρυξη παρέχεται ελεύθερη, πλήρης, άμεση και δωρεάν προς τους ενδιαφερόμενους οικονομικούς φορείς στον ιστότοπο της εταιρείας στη διεύθυνση </w:t>
      </w:r>
      <w:r w:rsidRPr="00F2337F">
        <w:rPr>
          <w:rStyle w:val="-"/>
          <w:rFonts w:cs="Tahoma"/>
          <w:sz w:val="20"/>
        </w:rPr>
        <w:t>http://www.ktpae.gr</w:t>
      </w:r>
      <w:r w:rsidRPr="00F2337F">
        <w:rPr>
          <w:rFonts w:cs="Tahoma"/>
          <w:sz w:val="20"/>
        </w:rPr>
        <w:t xml:space="preserve"> και στο «Κεντρικό Ηλεκτρονικό Μητρώο Δημοσίων Συμβάσεων (ΚΗΜΔΗΣ)» στην ηλεκτρονική διεύθυνση </w:t>
      </w:r>
      <w:hyperlink r:id="rId26" w:history="1">
        <w:r w:rsidRPr="00F2337F">
          <w:rPr>
            <w:rStyle w:val="-"/>
            <w:rFonts w:cs="Tahoma"/>
            <w:sz w:val="20"/>
          </w:rPr>
          <w:t>http://www.eprocurement.gov.gr/</w:t>
        </w:r>
      </w:hyperlink>
      <w:r w:rsidRPr="00F2337F">
        <w:rPr>
          <w:rFonts w:cs="Tahoma"/>
          <w:sz w:val="20"/>
        </w:rPr>
        <w:t xml:space="preserve">. </w:t>
      </w:r>
    </w:p>
    <w:p w14:paraId="6D056D48" w14:textId="0343143B" w:rsidR="00AC42DF" w:rsidRPr="00F2337F" w:rsidRDefault="0052431A" w:rsidP="004A3012">
      <w:pPr>
        <w:pStyle w:val="greek-items"/>
        <w:spacing w:before="0" w:after="0" w:line="360" w:lineRule="auto"/>
        <w:ind w:left="0" w:firstLine="0"/>
        <w:rPr>
          <w:rFonts w:cs="Tahoma"/>
          <w:color w:val="000000"/>
          <w:sz w:val="20"/>
        </w:rPr>
      </w:pPr>
      <w:bookmarkStart w:id="798" w:name="_Toc511031137"/>
      <w:bookmarkStart w:id="799" w:name="_Toc513615850"/>
      <w:bookmarkStart w:id="800" w:name="_Toc5445952"/>
      <w:bookmarkStart w:id="801" w:name="_Toc7935600"/>
      <w:bookmarkStart w:id="802" w:name="_Toc8643978"/>
      <w:bookmarkStart w:id="803" w:name="_Toc9048145"/>
      <w:bookmarkStart w:id="804" w:name="_Toc9048809"/>
      <w:bookmarkStart w:id="805" w:name="_Toc9048936"/>
      <w:bookmarkStart w:id="806" w:name="_Toc9049503"/>
      <w:bookmarkStart w:id="807" w:name="_Toc9050775"/>
      <w:bookmarkStart w:id="808" w:name="_Toc16061692"/>
      <w:r w:rsidRPr="00F2337F">
        <w:rPr>
          <w:rFonts w:cs="Tahoma"/>
          <w:sz w:val="20"/>
        </w:rPr>
        <w:t xml:space="preserve">Οι </w:t>
      </w:r>
      <w:r w:rsidR="004A3012" w:rsidRPr="00F2337F">
        <w:rPr>
          <w:rFonts w:cs="Tahoma"/>
          <w:sz w:val="20"/>
        </w:rPr>
        <w:t xml:space="preserve">ενδιαφερόμενοι οικονομικοί φορείς απαιτείται να </w:t>
      </w:r>
      <w:r w:rsidRPr="00F2337F">
        <w:rPr>
          <w:rFonts w:cs="Tahoma"/>
          <w:sz w:val="20"/>
        </w:rPr>
        <w:t xml:space="preserve">συμπληρώνουν </w:t>
      </w:r>
      <w:r w:rsidR="00D97902" w:rsidRPr="00F2337F">
        <w:rPr>
          <w:rFonts w:cs="Tahoma"/>
          <w:sz w:val="20"/>
        </w:rPr>
        <w:t xml:space="preserve">και να </w:t>
      </w:r>
      <w:r w:rsidR="00BB53C1" w:rsidRPr="00BB53C1">
        <w:rPr>
          <w:rFonts w:cs="Tahoma"/>
          <w:sz w:val="20"/>
        </w:rPr>
        <w:t>αποστέλλουν</w:t>
      </w:r>
      <w:r w:rsidR="00D97902" w:rsidRPr="00F2337F">
        <w:rPr>
          <w:rFonts w:cs="Tahoma"/>
          <w:sz w:val="20"/>
        </w:rPr>
        <w:t xml:space="preserve"> στην Αναθέτουσα Αρχή </w:t>
      </w:r>
      <w:r w:rsidR="005F0F8A" w:rsidRPr="00F2337F">
        <w:rPr>
          <w:rFonts w:cs="Tahoma"/>
          <w:sz w:val="20"/>
        </w:rPr>
        <w:t xml:space="preserve">το </w:t>
      </w:r>
      <w:r w:rsidRPr="00F2337F">
        <w:rPr>
          <w:rFonts w:cs="Tahoma"/>
          <w:sz w:val="20"/>
        </w:rPr>
        <w:t xml:space="preserve">έντυπο </w:t>
      </w:r>
      <w:r w:rsidR="005F0F8A" w:rsidRPr="00F2337F">
        <w:rPr>
          <w:rFonts w:cs="Tahoma"/>
          <w:sz w:val="20"/>
        </w:rPr>
        <w:t xml:space="preserve">του Παραρτήματος </w:t>
      </w:r>
      <w:r w:rsidR="00BF7A56">
        <w:rPr>
          <w:rFonts w:cs="Tahoma"/>
          <w:sz w:val="20"/>
        </w:rPr>
        <w:fldChar w:fldCharType="begin"/>
      </w:r>
      <w:r w:rsidR="00BF7A56">
        <w:rPr>
          <w:rFonts w:cs="Tahoma"/>
          <w:sz w:val="20"/>
        </w:rPr>
        <w:instrText xml:space="preserve"> REF _Ref39825487 \r \h </w:instrText>
      </w:r>
      <w:r w:rsidR="00BF7A56">
        <w:rPr>
          <w:rFonts w:cs="Tahoma"/>
          <w:sz w:val="20"/>
        </w:rPr>
      </w:r>
      <w:r w:rsidR="00BF7A56">
        <w:rPr>
          <w:rFonts w:cs="Tahoma"/>
          <w:sz w:val="20"/>
        </w:rPr>
        <w:fldChar w:fldCharType="separate"/>
      </w:r>
      <w:r w:rsidR="00BF7A56">
        <w:rPr>
          <w:rFonts w:cs="Tahoma"/>
          <w:sz w:val="20"/>
        </w:rPr>
        <w:t>C.5</w:t>
      </w:r>
      <w:r w:rsidR="00BF7A56">
        <w:rPr>
          <w:rFonts w:cs="Tahoma"/>
          <w:sz w:val="20"/>
        </w:rPr>
        <w:fldChar w:fldCharType="end"/>
      </w:r>
      <w:r w:rsidR="00BF7A56">
        <w:rPr>
          <w:rFonts w:cs="Tahoma"/>
          <w:sz w:val="20"/>
        </w:rPr>
        <w:t xml:space="preserve"> </w:t>
      </w:r>
      <w:r w:rsidRPr="00F2337F">
        <w:rPr>
          <w:rFonts w:cs="Tahoma"/>
          <w:sz w:val="20"/>
        </w:rPr>
        <w:t xml:space="preserve">με τα στοιχεία </w:t>
      </w:r>
      <w:r w:rsidR="005F0F8A" w:rsidRPr="00F2337F">
        <w:rPr>
          <w:rFonts w:cs="Tahoma"/>
          <w:sz w:val="20"/>
        </w:rPr>
        <w:t xml:space="preserve">τους </w:t>
      </w:r>
      <w:r w:rsidRPr="00F2337F">
        <w:rPr>
          <w:rFonts w:cs="Tahoma"/>
          <w:sz w:val="20"/>
        </w:rPr>
        <w:t xml:space="preserve">(όπως επωνυμία, διεύθυνση, τηλέφωνο, φαξ, διεύθυνση ηλεκτρονικού ταχυδρομείου), έτσι ώστε η </w:t>
      </w:r>
      <w:r w:rsidR="00D97902" w:rsidRPr="00F2337F">
        <w:rPr>
          <w:rFonts w:cs="Tahoma"/>
          <w:sz w:val="20"/>
        </w:rPr>
        <w:t xml:space="preserve">Αναθέτουσα Αρχή </w:t>
      </w:r>
      <w:r w:rsidRPr="00F2337F">
        <w:rPr>
          <w:rFonts w:cs="Tahoma"/>
          <w:sz w:val="20"/>
        </w:rPr>
        <w:t>να έχει στη διάθεσή της</w:t>
      </w:r>
      <w:r w:rsidR="00AC42DF" w:rsidRPr="00F2337F">
        <w:rPr>
          <w:rFonts w:cs="Tahoma"/>
          <w:sz w:val="20"/>
        </w:rPr>
        <w:t xml:space="preserve">, τον </w:t>
      </w:r>
      <w:r w:rsidRPr="00F2337F">
        <w:rPr>
          <w:rFonts w:cs="Tahoma"/>
          <w:sz w:val="20"/>
        </w:rPr>
        <w:t>πλήρη κατάλογο όσων παρέλαβαν τη διακήρυξη, για την περίπτωση που θα ήθελε να αποστείλει τυχόν συμπληρωματικά έγγραφα ή διευκρινίσεις επ’ αυτής.</w:t>
      </w:r>
      <w:r w:rsidR="00AC42DF" w:rsidRPr="00F2337F">
        <w:rPr>
          <w:rFonts w:cs="Tahoma"/>
          <w:sz w:val="20"/>
        </w:rPr>
        <w:t xml:space="preserve"> Το έντυπο του </w:t>
      </w:r>
      <w:r w:rsidR="00BF7A56" w:rsidRPr="00F2337F">
        <w:rPr>
          <w:rFonts w:cs="Tahoma"/>
          <w:sz w:val="20"/>
        </w:rPr>
        <w:t>Παραρτήματος</w:t>
      </w:r>
      <w:r w:rsidR="00BF7A56">
        <w:rPr>
          <w:rFonts w:cs="Tahoma"/>
          <w:sz w:val="20"/>
        </w:rPr>
        <w:t xml:space="preserve"> </w:t>
      </w:r>
      <w:r w:rsidR="00BF7A56">
        <w:rPr>
          <w:rFonts w:cs="Tahoma"/>
          <w:sz w:val="20"/>
          <w:highlight w:val="cyan"/>
        </w:rPr>
        <w:fldChar w:fldCharType="begin"/>
      </w:r>
      <w:r w:rsidR="00BF7A56">
        <w:rPr>
          <w:rFonts w:cs="Tahoma"/>
          <w:sz w:val="20"/>
        </w:rPr>
        <w:instrText xml:space="preserve"> REF _Ref39825549 \r \h </w:instrText>
      </w:r>
      <w:r w:rsidR="00BF7A56">
        <w:rPr>
          <w:rFonts w:cs="Tahoma"/>
          <w:sz w:val="20"/>
          <w:highlight w:val="cyan"/>
        </w:rPr>
      </w:r>
      <w:r w:rsidR="00BF7A56">
        <w:rPr>
          <w:rFonts w:cs="Tahoma"/>
          <w:sz w:val="20"/>
          <w:highlight w:val="cyan"/>
        </w:rPr>
        <w:fldChar w:fldCharType="separate"/>
      </w:r>
      <w:r w:rsidR="00BF7A56">
        <w:rPr>
          <w:rFonts w:cs="Tahoma"/>
          <w:sz w:val="20"/>
        </w:rPr>
        <w:t>C.5</w:t>
      </w:r>
      <w:r w:rsidR="00BF7A56">
        <w:rPr>
          <w:rFonts w:cs="Tahoma"/>
          <w:sz w:val="20"/>
          <w:highlight w:val="cyan"/>
        </w:rPr>
        <w:fldChar w:fldCharType="end"/>
      </w:r>
      <w:r w:rsidR="00AC42DF" w:rsidRPr="00F2337F">
        <w:rPr>
          <w:rFonts w:cs="Tahoma"/>
          <w:sz w:val="20"/>
        </w:rPr>
        <w:t xml:space="preserve"> υποβάλλεται από τους </w:t>
      </w:r>
      <w:r w:rsidR="00AC42DF" w:rsidRPr="00F2337F">
        <w:rPr>
          <w:rFonts w:cs="Tahoma"/>
          <w:sz w:val="20"/>
        </w:rPr>
        <w:lastRenderedPageBreak/>
        <w:t xml:space="preserve">ενδιαφερόμενους οικονομικούς φορείς είτε </w:t>
      </w:r>
      <w:r w:rsidR="00D97902" w:rsidRPr="00F2337F">
        <w:rPr>
          <w:rFonts w:cs="Tahoma"/>
          <w:sz w:val="20"/>
        </w:rPr>
        <w:t xml:space="preserve">στο πρωτόκολλο </w:t>
      </w:r>
      <w:r w:rsidR="00AC42DF" w:rsidRPr="00F2337F">
        <w:rPr>
          <w:rFonts w:cs="Tahoma"/>
          <w:sz w:val="20"/>
        </w:rPr>
        <w:t xml:space="preserve">στην έδρα της ΚτΠ Α.Ε είτε </w:t>
      </w:r>
      <w:r w:rsidR="00B808FE" w:rsidRPr="00B808FE">
        <w:rPr>
          <w:rFonts w:cs="Tahoma"/>
          <w:sz w:val="20"/>
        </w:rPr>
        <w:t>αποστέλλετ</w:t>
      </w:r>
      <w:r w:rsidR="00B808FE">
        <w:rPr>
          <w:rFonts w:cs="Tahoma"/>
          <w:sz w:val="20"/>
        </w:rPr>
        <w:t>αι</w:t>
      </w:r>
      <w:r w:rsidR="00AC42DF" w:rsidRPr="00F2337F">
        <w:rPr>
          <w:rFonts w:cs="Tahoma"/>
          <w:sz w:val="20"/>
        </w:rPr>
        <w:t xml:space="preserve"> </w:t>
      </w:r>
      <w:r w:rsidR="00AC42DF" w:rsidRPr="00F2337F">
        <w:rPr>
          <w:rFonts w:cs="Tahoma"/>
          <w:color w:val="000000"/>
          <w:sz w:val="20"/>
        </w:rPr>
        <w:t xml:space="preserve">στο </w:t>
      </w:r>
      <w:r w:rsidR="00AC42DF" w:rsidRPr="00F2337F">
        <w:rPr>
          <w:rFonts w:cs="Tahoma"/>
          <w:color w:val="000000"/>
          <w:sz w:val="20"/>
          <w:lang w:val="en-US"/>
        </w:rPr>
        <w:t>fax</w:t>
      </w:r>
      <w:r w:rsidR="00AC42DF" w:rsidRPr="00F2337F">
        <w:rPr>
          <w:rFonts w:cs="Tahoma"/>
          <w:color w:val="000000"/>
          <w:sz w:val="20"/>
        </w:rPr>
        <w:t>: 213 1300801.</w:t>
      </w:r>
    </w:p>
    <w:p w14:paraId="043E5A5F" w14:textId="77777777" w:rsidR="0052431A" w:rsidRPr="00AC42DF" w:rsidRDefault="00AC42DF" w:rsidP="00D97902">
      <w:pPr>
        <w:pStyle w:val="greek-items"/>
        <w:spacing w:before="0" w:after="0" w:line="360" w:lineRule="auto"/>
        <w:ind w:left="0" w:firstLine="0"/>
        <w:rPr>
          <w:rFonts w:cs="Tahoma"/>
          <w:color w:val="000000"/>
          <w:szCs w:val="22"/>
        </w:rPr>
      </w:pPr>
      <w:r w:rsidRPr="00F2337F">
        <w:rPr>
          <w:rFonts w:cs="Tahoma"/>
          <w:sz w:val="20"/>
        </w:rPr>
        <w:t xml:space="preserve"> </w:t>
      </w:r>
      <w:r w:rsidR="0052431A" w:rsidRPr="00F2337F">
        <w:rPr>
          <w:rFonts w:cs="Tahoma"/>
          <w:color w:val="000000"/>
          <w:sz w:val="20"/>
        </w:rPr>
        <w:t xml:space="preserve">Για τυχόν ελλείψεις στη συμπλήρωση των στοιχείων του ανωτέρω εντύπου την ευθύνη φέρει ο </w:t>
      </w:r>
      <w:r w:rsidRPr="00F2337F">
        <w:rPr>
          <w:rFonts w:cs="Tahoma"/>
          <w:color w:val="000000"/>
          <w:sz w:val="20"/>
        </w:rPr>
        <w:t>οικονομικός φορέας</w:t>
      </w:r>
      <w:r w:rsidR="0052431A" w:rsidRPr="00F2337F">
        <w:rPr>
          <w:rFonts w:cs="Tahoma"/>
          <w:color w:val="000000"/>
          <w:sz w:val="20"/>
        </w:rPr>
        <w:t>.</w:t>
      </w:r>
      <w:r w:rsidR="0052431A" w:rsidRPr="00AC42DF">
        <w:rPr>
          <w:rFonts w:cs="Tahoma"/>
          <w:color w:val="000000"/>
          <w:szCs w:val="22"/>
        </w:rPr>
        <w:t xml:space="preserve"> </w:t>
      </w:r>
    </w:p>
    <w:p w14:paraId="671DA1B0" w14:textId="77777777" w:rsidR="00403C0B" w:rsidRPr="00B83380" w:rsidRDefault="00403C0B" w:rsidP="008452DC">
      <w:pPr>
        <w:pStyle w:val="greek-items"/>
        <w:spacing w:before="0"/>
        <w:ind w:left="0" w:firstLine="0"/>
        <w:rPr>
          <w:rFonts w:cs="Tahoma"/>
          <w:color w:val="000000"/>
          <w:sz w:val="20"/>
        </w:rPr>
      </w:pPr>
    </w:p>
    <w:p w14:paraId="76D0B919" w14:textId="77777777" w:rsidR="0052431A" w:rsidRPr="00D637FB" w:rsidRDefault="0052431A" w:rsidP="00542E54">
      <w:pPr>
        <w:pStyle w:val="3"/>
        <w:tabs>
          <w:tab w:val="left" w:pos="1134"/>
        </w:tabs>
        <w:spacing w:before="240"/>
        <w:ind w:left="1134"/>
      </w:pPr>
      <w:bookmarkStart w:id="809" w:name="_Toc40084171"/>
      <w:bookmarkStart w:id="810" w:name="_Toc25743299"/>
      <w:bookmarkStart w:id="811" w:name="_Toc43634770"/>
      <w:bookmarkStart w:id="812" w:name="_Toc44821150"/>
      <w:bookmarkStart w:id="813" w:name="_Toc48552942"/>
      <w:bookmarkStart w:id="814" w:name="_Toc49074388"/>
      <w:bookmarkStart w:id="815" w:name="_Toc62618998"/>
      <w:bookmarkStart w:id="816" w:name="_Toc91582067"/>
      <w:bookmarkStart w:id="817" w:name="_Ref316306978"/>
      <w:bookmarkStart w:id="818" w:name="_Ref345588279"/>
      <w:r w:rsidRPr="00D637FB">
        <w:t>Παροχή Διευκρινίσεων</w:t>
      </w:r>
      <w:bookmarkEnd w:id="809"/>
      <w:r w:rsidRPr="00D637FB">
        <w:t xml:space="preserve"> </w:t>
      </w:r>
      <w:bookmarkEnd w:id="798"/>
      <w:bookmarkEnd w:id="799"/>
      <w:bookmarkEnd w:id="800"/>
      <w:bookmarkEnd w:id="801"/>
      <w:bookmarkEnd w:id="802"/>
      <w:bookmarkEnd w:id="803"/>
      <w:bookmarkEnd w:id="804"/>
      <w:bookmarkEnd w:id="805"/>
      <w:bookmarkEnd w:id="806"/>
      <w:bookmarkEnd w:id="807"/>
      <w:bookmarkEnd w:id="808"/>
      <w:bookmarkEnd w:id="810"/>
      <w:bookmarkEnd w:id="811"/>
      <w:bookmarkEnd w:id="812"/>
      <w:bookmarkEnd w:id="813"/>
      <w:bookmarkEnd w:id="814"/>
      <w:bookmarkEnd w:id="815"/>
      <w:bookmarkEnd w:id="816"/>
      <w:bookmarkEnd w:id="817"/>
      <w:bookmarkEnd w:id="818"/>
    </w:p>
    <w:p w14:paraId="4059DDF5" w14:textId="6D94561F" w:rsidR="00190970" w:rsidRPr="00F2337F" w:rsidRDefault="00190970" w:rsidP="00190970">
      <w:pPr>
        <w:pStyle w:val="StyleTimesNewRoman12ptLinespacingsingle"/>
        <w:spacing w:after="0" w:line="360" w:lineRule="auto"/>
        <w:rPr>
          <w:rFonts w:cs="Tahoma"/>
          <w:sz w:val="20"/>
        </w:rPr>
      </w:pPr>
      <w:r w:rsidRPr="00F2337F">
        <w:rPr>
          <w:rFonts w:cs="Tahoma"/>
          <w:sz w:val="20"/>
        </w:rPr>
        <w:t xml:space="preserve">Οι υποψήφιοι Οικονομικοί Φορείς  μπορούν να ζητήσουν γραπτώς (με επιστολή ή τηλεομοιοτυπία) συμπληρωματικές πληροφορίες ή διευκρινίσεις για το περιεχόμενο της Διακήρυξης μέχρι και την </w:t>
      </w:r>
      <w:r w:rsidR="00F437D4" w:rsidRPr="00F437D4">
        <w:rPr>
          <w:rFonts w:cs="Tahoma"/>
          <w:b/>
          <w:sz w:val="20"/>
        </w:rPr>
        <w:t>1</w:t>
      </w:r>
      <w:r w:rsidR="008A4506">
        <w:rPr>
          <w:rFonts w:cs="Tahoma"/>
          <w:b/>
          <w:sz w:val="20"/>
        </w:rPr>
        <w:t>8</w:t>
      </w:r>
      <w:r w:rsidR="00F437D4" w:rsidRPr="00F437D4">
        <w:rPr>
          <w:rFonts w:cs="Tahoma"/>
          <w:b/>
          <w:sz w:val="20"/>
        </w:rPr>
        <w:t>-09-2020</w:t>
      </w:r>
      <w:r w:rsidR="00022B6C" w:rsidRPr="00F2337F">
        <w:rPr>
          <w:rFonts w:cs="Tahoma"/>
          <w:sz w:val="20"/>
        </w:rPr>
        <w:t>.</w:t>
      </w:r>
    </w:p>
    <w:p w14:paraId="52A4CCCE" w14:textId="77777777" w:rsidR="00190970" w:rsidRPr="00F2337F" w:rsidRDefault="00190970" w:rsidP="00190970">
      <w:pPr>
        <w:spacing w:after="0" w:line="360" w:lineRule="auto"/>
        <w:rPr>
          <w:rFonts w:cs="Tahoma"/>
          <w:sz w:val="20"/>
        </w:rPr>
      </w:pPr>
      <w:r w:rsidRPr="00F2337F">
        <w:rPr>
          <w:rFonts w:cs="Tahoma"/>
          <w:sz w:val="20"/>
        </w:rPr>
        <w:t xml:space="preserve">Η Αναθέτουσα Αρχή θα απαντήσει ταυτόχρονα και συγκεντρωτικά σε όλες τις διευκρινίσεις που θα ζητηθούν εντός του ανωτέρω διαστήματος, το αργότερο </w:t>
      </w:r>
      <w:r w:rsidR="004C7CD8" w:rsidRPr="00F2337F">
        <w:rPr>
          <w:rFonts w:cs="Tahoma"/>
          <w:sz w:val="20"/>
        </w:rPr>
        <w:t>τέσσερις (4</w:t>
      </w:r>
      <w:r w:rsidRPr="00F2337F">
        <w:rPr>
          <w:rFonts w:cs="Tahoma"/>
          <w:sz w:val="20"/>
        </w:rPr>
        <w:t>) ημέρες</w:t>
      </w:r>
      <w:r w:rsidRPr="00F2337F">
        <w:rPr>
          <w:rFonts w:cs="Tahoma"/>
          <w:b/>
          <w:sz w:val="20"/>
        </w:rPr>
        <w:t xml:space="preserve"> </w:t>
      </w:r>
      <w:r w:rsidRPr="00F2337F">
        <w:rPr>
          <w:rFonts w:cs="Tahoma"/>
          <w:sz w:val="20"/>
        </w:rPr>
        <w:t xml:space="preserve">πριν από την ημερομηνία που έχει οριστεί για την υποβολή των προσφορών. </w:t>
      </w:r>
    </w:p>
    <w:p w14:paraId="1751DBA5" w14:textId="35C2FCC6" w:rsidR="001D0337" w:rsidRPr="00F2337F" w:rsidRDefault="00190970" w:rsidP="00190970">
      <w:pPr>
        <w:spacing w:after="0" w:line="360" w:lineRule="auto"/>
        <w:rPr>
          <w:rFonts w:cs="Tahoma"/>
          <w:sz w:val="20"/>
        </w:rPr>
      </w:pPr>
      <w:r w:rsidRPr="00F2337F">
        <w:rPr>
          <w:rFonts w:cs="Tahoma"/>
          <w:sz w:val="20"/>
        </w:rPr>
        <w:t xml:space="preserve">Οι συμπληρωματικές πληροφορίες και οι γραπτές διευκρινίσεις θα αναρτώνται συγκεντρωτικά σε ηλεκτρονική μορφή στον </w:t>
      </w:r>
      <w:r w:rsidR="007234C8" w:rsidRPr="007234C8">
        <w:rPr>
          <w:rFonts w:cs="Tahoma"/>
          <w:sz w:val="20"/>
        </w:rPr>
        <w:t>ιστότοπο</w:t>
      </w:r>
      <w:r w:rsidRPr="00F2337F">
        <w:rPr>
          <w:rFonts w:cs="Tahoma"/>
          <w:sz w:val="20"/>
        </w:rPr>
        <w:t xml:space="preserve"> της ΚτΠ ΑΕ (</w:t>
      </w:r>
      <w:hyperlink r:id="rId27" w:history="1">
        <w:r w:rsidR="001D0337" w:rsidRPr="00F2337F">
          <w:rPr>
            <w:rStyle w:val="-"/>
            <w:rFonts w:cs="Tahoma"/>
            <w:sz w:val="20"/>
          </w:rPr>
          <w:t>http://www.ktpae.gr</w:t>
        </w:r>
      </w:hyperlink>
      <w:r w:rsidRPr="00F2337F">
        <w:rPr>
          <w:rFonts w:cs="Tahoma"/>
          <w:sz w:val="20"/>
        </w:rPr>
        <w:t>).</w:t>
      </w:r>
      <w:r w:rsidR="001D0337" w:rsidRPr="00F2337F">
        <w:rPr>
          <w:rFonts w:cs="Tahoma"/>
          <w:sz w:val="20"/>
        </w:rPr>
        <w:t xml:space="preserve"> </w:t>
      </w:r>
    </w:p>
    <w:p w14:paraId="3A64167E" w14:textId="77777777" w:rsidR="00190970" w:rsidRPr="00AC42DF" w:rsidRDefault="00190970" w:rsidP="00190970">
      <w:pPr>
        <w:spacing w:after="0" w:line="360" w:lineRule="auto"/>
        <w:rPr>
          <w:rFonts w:cs="Tahoma"/>
          <w:color w:val="000000"/>
          <w:szCs w:val="22"/>
        </w:rPr>
      </w:pPr>
      <w:r w:rsidRPr="00F2337F">
        <w:rPr>
          <w:rFonts w:cs="Tahoma"/>
          <w:sz w:val="20"/>
        </w:rPr>
        <w:t xml:space="preserve">Οι αιτήσεις παροχής διευκρινίσεων θα πρέπει να απευθύνονται στην Αναθέτουσα Αρχή, Τομέας Διοίκησης και Οικονομικού, Τμήμα Προμηθειών. Κανένας υποψήφιος Ανάδοχος δεν μπορεί σε οποιαδήποτε περίπτωση να επικαλεσθεί προφορικές απαντήσεις εκ μέρους της Αναθέτουσας Αρχής. </w:t>
      </w:r>
    </w:p>
    <w:p w14:paraId="2CBFB98A" w14:textId="77777777" w:rsidR="00190970" w:rsidRPr="00AC42DF" w:rsidRDefault="00190970" w:rsidP="00190970">
      <w:pPr>
        <w:spacing w:after="0" w:line="360" w:lineRule="auto"/>
        <w:rPr>
          <w:rFonts w:cs="Tahoma"/>
          <w:szCs w:val="22"/>
        </w:rPr>
      </w:pPr>
    </w:p>
    <w:p w14:paraId="523DADD6" w14:textId="77777777" w:rsidR="0052431A" w:rsidRDefault="0052431A" w:rsidP="00594BB6">
      <w:pPr>
        <w:pStyle w:val="20"/>
        <w:tabs>
          <w:tab w:val="clear" w:pos="1102"/>
          <w:tab w:val="num" w:pos="1080"/>
        </w:tabs>
        <w:spacing w:after="240" w:line="240" w:lineRule="auto"/>
        <w:ind w:left="1134" w:hanging="1134"/>
      </w:pPr>
      <w:r w:rsidRPr="00190970">
        <w:rPr>
          <w:sz w:val="20"/>
        </w:rPr>
        <w:br w:type="page"/>
      </w:r>
      <w:bookmarkStart w:id="819" w:name="_Toc63236579"/>
      <w:bookmarkStart w:id="820" w:name="_Toc40084172"/>
      <w:r>
        <w:lastRenderedPageBreak/>
        <w:t xml:space="preserve">ΔΙΚΑΙΩΜΑ ΣΥΜΜΕΤΟΧΗΣ </w:t>
      </w:r>
      <w:r w:rsidR="00594BB6">
        <w:t>–</w:t>
      </w:r>
      <w:r w:rsidR="000F09AE">
        <w:t xml:space="preserve">ΛΟΓΟΙ ΑΠΟΚΛΕΙΣΜΟΥ - </w:t>
      </w:r>
      <w:r>
        <w:t xml:space="preserve">ΔΙΚΑΙΟΛΟΓΗΤΙΚΑ </w:t>
      </w:r>
      <w:bookmarkEnd w:id="710"/>
      <w:bookmarkEnd w:id="711"/>
      <w:bookmarkEnd w:id="712"/>
      <w:bookmarkEnd w:id="713"/>
      <w:bookmarkEnd w:id="714"/>
      <w:bookmarkEnd w:id="715"/>
      <w:bookmarkEnd w:id="716"/>
      <w:bookmarkEnd w:id="717"/>
      <w:bookmarkEnd w:id="718"/>
      <w:bookmarkEnd w:id="719"/>
      <w:bookmarkEnd w:id="720"/>
      <w:bookmarkEnd w:id="819"/>
      <w:r w:rsidR="005756AF">
        <w:t>-</w:t>
      </w:r>
      <w:r w:rsidR="005756AF" w:rsidRPr="005756AF">
        <w:t xml:space="preserve"> </w:t>
      </w:r>
      <w:r w:rsidR="005756AF">
        <w:t>ΚΡΙΤΗΡΙΑ ΠΟΙΟΤΙΚΗΣ ΕΠΙΛΟΓΗΣ</w:t>
      </w:r>
      <w:r w:rsidR="00AD47E6">
        <w:t xml:space="preserve"> &amp; ΑΠΟΔΕΙΚΤΙΚΑ ΜΕΣΑ</w:t>
      </w:r>
      <w:bookmarkEnd w:id="820"/>
      <w:r w:rsidR="00AD47E6">
        <w:t xml:space="preserve"> </w:t>
      </w:r>
    </w:p>
    <w:p w14:paraId="2342C841" w14:textId="77777777" w:rsidR="0052431A" w:rsidRPr="00E20154" w:rsidRDefault="0052431A" w:rsidP="00055645">
      <w:pPr>
        <w:pStyle w:val="3"/>
        <w:tabs>
          <w:tab w:val="left" w:pos="1134"/>
        </w:tabs>
        <w:spacing w:before="240"/>
        <w:ind w:left="1134"/>
      </w:pPr>
      <w:bookmarkStart w:id="821" w:name="_Toc511031127"/>
      <w:bookmarkStart w:id="822" w:name="_Toc513615840"/>
      <w:bookmarkStart w:id="823" w:name="_Toc5445953"/>
      <w:bookmarkStart w:id="824" w:name="_Toc7935601"/>
      <w:bookmarkStart w:id="825" w:name="_Toc8643979"/>
      <w:bookmarkStart w:id="826" w:name="_Toc9048147"/>
      <w:bookmarkStart w:id="827" w:name="_Toc9048811"/>
      <w:bookmarkStart w:id="828" w:name="_Toc9048938"/>
      <w:bookmarkStart w:id="829" w:name="_Toc9049505"/>
      <w:bookmarkStart w:id="830" w:name="_Toc9050777"/>
      <w:bookmarkStart w:id="831" w:name="_Toc16061694"/>
      <w:bookmarkStart w:id="832" w:name="_Toc25743301"/>
      <w:bookmarkStart w:id="833" w:name="_Toc43634772"/>
      <w:bookmarkStart w:id="834" w:name="_Toc44821152"/>
      <w:bookmarkStart w:id="835" w:name="_Toc48552944"/>
      <w:bookmarkStart w:id="836" w:name="_Toc49074390"/>
      <w:bookmarkStart w:id="837" w:name="_Toc62619000"/>
      <w:bookmarkStart w:id="838" w:name="_Toc316037659"/>
      <w:bookmarkStart w:id="839" w:name="_Ref346793159"/>
      <w:bookmarkStart w:id="840" w:name="_Ref39827937"/>
      <w:bookmarkStart w:id="841" w:name="_Toc40084173"/>
      <w:bookmarkStart w:id="842" w:name="_Toc62619002"/>
      <w:bookmarkStart w:id="843" w:name="_Ref62639831"/>
      <w:bookmarkStart w:id="844" w:name="_Ref62639833"/>
      <w:bookmarkStart w:id="845" w:name="_Ref63750577"/>
      <w:bookmarkStart w:id="846" w:name="_Toc91582071"/>
      <w:bookmarkStart w:id="847" w:name="_Ref316307851"/>
      <w:bookmarkStart w:id="848" w:name="_Toc16061697"/>
      <w:bookmarkStart w:id="849" w:name="_Toc25743304"/>
      <w:bookmarkStart w:id="850" w:name="_Ref41457524"/>
      <w:bookmarkStart w:id="851" w:name="_Ref41457553"/>
      <w:bookmarkStart w:id="852" w:name="_Toc43634775"/>
      <w:bookmarkStart w:id="853" w:name="_Toc44821155"/>
      <w:bookmarkStart w:id="854" w:name="_Toc48552947"/>
      <w:bookmarkStart w:id="855" w:name="_Ref49071165"/>
      <w:bookmarkStart w:id="856" w:name="_Toc49074393"/>
      <w:bookmarkStart w:id="857" w:name="_Toc5445961"/>
      <w:bookmarkStart w:id="858" w:name="_Toc7935611"/>
      <w:bookmarkStart w:id="859" w:name="_Toc8643989"/>
      <w:bookmarkStart w:id="860" w:name="_Toc9048158"/>
      <w:bookmarkStart w:id="861" w:name="_Toc9048819"/>
      <w:bookmarkStart w:id="862" w:name="_Toc9048946"/>
      <w:bookmarkStart w:id="863" w:name="_Toc9049513"/>
      <w:bookmarkStart w:id="864" w:name="_Toc9050785"/>
      <w:r w:rsidRPr="00E20154">
        <w:t>Δικαίωμα Συμμετοχής</w:t>
      </w:r>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p>
    <w:p w14:paraId="54093376" w14:textId="77777777" w:rsidR="00951E80" w:rsidRPr="00F2337F" w:rsidRDefault="00951E80" w:rsidP="00951E80">
      <w:pPr>
        <w:pStyle w:val="StyleTimesNewRoman12ptLinespacingsingle"/>
        <w:spacing w:line="276" w:lineRule="auto"/>
        <w:rPr>
          <w:rFonts w:cs="Tahoma"/>
          <w:sz w:val="20"/>
        </w:rPr>
      </w:pPr>
      <w:r w:rsidRPr="00F2337F">
        <w:rPr>
          <w:rFonts w:cs="Tahoma"/>
          <w:sz w:val="20"/>
        </w:rPr>
        <w:t>Δικαίωμα συμμετοχής στον Διαγωνισμό έχουν φυσικά ή νομικά πρόσωπα ή ενώσεις φυσικών ή / και νομικών προσώπων καθώς και συνεταιρισμοί, ημεδαπά ή αλλοδαπά που:</w:t>
      </w:r>
    </w:p>
    <w:p w14:paraId="00082B82" w14:textId="77777777" w:rsidR="00951E80" w:rsidRPr="00F2337F" w:rsidRDefault="006473BC" w:rsidP="005F70C3">
      <w:pPr>
        <w:numPr>
          <w:ilvl w:val="0"/>
          <w:numId w:val="21"/>
        </w:numPr>
        <w:overflowPunct w:val="0"/>
        <w:autoSpaceDE w:val="0"/>
        <w:autoSpaceDN w:val="0"/>
        <w:adjustRightInd w:val="0"/>
        <w:spacing w:line="276" w:lineRule="auto"/>
        <w:ind w:left="426" w:hanging="357"/>
        <w:textAlignment w:val="baseline"/>
        <w:rPr>
          <w:rFonts w:cs="Tahoma"/>
          <w:sz w:val="20"/>
        </w:rPr>
      </w:pPr>
      <w:r w:rsidRPr="00F2337F">
        <w:rPr>
          <w:rFonts w:cs="Tahoma"/>
          <w:sz w:val="20"/>
        </w:rPr>
        <w:t>είναι εγκατεστημένα στα κράτη -</w:t>
      </w:r>
      <w:r w:rsidR="00951E80" w:rsidRPr="00F2337F">
        <w:rPr>
          <w:rFonts w:cs="Tahoma"/>
          <w:sz w:val="20"/>
        </w:rPr>
        <w:t xml:space="preserve"> μέλη της Ευρωπαϊκής Ένωσης (Ε.Ε.) ή </w:t>
      </w:r>
    </w:p>
    <w:p w14:paraId="5479D472" w14:textId="77777777" w:rsidR="00951E80" w:rsidRPr="00F2337F" w:rsidRDefault="006473BC" w:rsidP="005F70C3">
      <w:pPr>
        <w:numPr>
          <w:ilvl w:val="0"/>
          <w:numId w:val="21"/>
        </w:numPr>
        <w:overflowPunct w:val="0"/>
        <w:autoSpaceDE w:val="0"/>
        <w:autoSpaceDN w:val="0"/>
        <w:adjustRightInd w:val="0"/>
        <w:spacing w:line="276" w:lineRule="auto"/>
        <w:ind w:left="426" w:hanging="357"/>
        <w:textAlignment w:val="baseline"/>
        <w:rPr>
          <w:rFonts w:cs="Tahoma"/>
          <w:sz w:val="20"/>
        </w:rPr>
      </w:pPr>
      <w:r w:rsidRPr="00F2337F">
        <w:rPr>
          <w:rFonts w:cs="Tahoma"/>
          <w:sz w:val="20"/>
        </w:rPr>
        <w:t>είναι εγκατεστημένα στα κράτη -</w:t>
      </w:r>
      <w:r w:rsidR="00951E80" w:rsidRPr="00F2337F">
        <w:rPr>
          <w:rFonts w:cs="Tahoma"/>
          <w:sz w:val="20"/>
        </w:rPr>
        <w:t xml:space="preserve"> μέλη της Συμφωνίας για τον Ευρωπαϊκό Οικονομικό Χώρο (ΕΟΧ) ή </w:t>
      </w:r>
    </w:p>
    <w:p w14:paraId="60D7F86C" w14:textId="77777777" w:rsidR="00951E80" w:rsidRPr="00F2337F" w:rsidRDefault="00951E80" w:rsidP="005F70C3">
      <w:pPr>
        <w:numPr>
          <w:ilvl w:val="0"/>
          <w:numId w:val="21"/>
        </w:numPr>
        <w:overflowPunct w:val="0"/>
        <w:autoSpaceDE w:val="0"/>
        <w:autoSpaceDN w:val="0"/>
        <w:adjustRightInd w:val="0"/>
        <w:spacing w:line="276" w:lineRule="auto"/>
        <w:ind w:left="426" w:hanging="357"/>
        <w:textAlignment w:val="baseline"/>
        <w:rPr>
          <w:rFonts w:cs="Tahoma"/>
          <w:sz w:val="20"/>
        </w:rPr>
      </w:pPr>
      <w:r w:rsidRPr="00F2337F">
        <w:rPr>
          <w:rFonts w:cs="Tahoma"/>
          <w:sz w:val="20"/>
        </w:rPr>
        <w:t>είναι εγκατεστημένα σε τρίτες χώρες που έχουν υπογράψει και κυρώσει τη ΣΔΣ σύμφωνα με τα αναφερόμενα στην παρ.1. γ του Άρθρου 25 του Ν.4412/8-8-16 (ΦΕΚ Α’ 147) καθώς και σε τρίτες χώρες που δεν εμπίπτουν στην προηγούμενη περίπτωση της παρούσας παραγράφου και έχουν συνάψει διμε</w:t>
      </w:r>
      <w:r w:rsidRPr="00F2337F">
        <w:rPr>
          <w:rFonts w:cs="Tahoma"/>
          <w:sz w:val="20"/>
        </w:rPr>
        <w:softHyphen/>
        <w:t>ρείς ή πολυμερείς συμφωνίες με την Ένωση σε θέματα διαδικασιών ανάθεσης δημοσίων συμβάσεων</w:t>
      </w:r>
      <w:r w:rsidRPr="00F2337F" w:rsidDel="008728E1">
        <w:rPr>
          <w:rFonts w:cs="Tahoma"/>
          <w:sz w:val="20"/>
        </w:rPr>
        <w:t xml:space="preserve"> </w:t>
      </w:r>
    </w:p>
    <w:p w14:paraId="58623AFF" w14:textId="1BFE32C5" w:rsidR="0073200C" w:rsidRDefault="0073200C" w:rsidP="0073200C">
      <w:pPr>
        <w:pStyle w:val="bodynumberingCharCharChar"/>
        <w:spacing w:line="276" w:lineRule="auto"/>
        <w:rPr>
          <w:szCs w:val="22"/>
        </w:rPr>
      </w:pPr>
      <w:r w:rsidRPr="00F2337F">
        <w:rPr>
          <w:sz w:val="20"/>
          <w:szCs w:val="20"/>
        </w:rPr>
        <w:t xml:space="preserve">για τους οποίους δεν συντρέχουν οι λόγοι αποκλεισμού της παρ. </w:t>
      </w:r>
      <w:r w:rsidR="00CC18A5">
        <w:rPr>
          <w:sz w:val="20"/>
          <w:szCs w:val="20"/>
        </w:rPr>
        <w:fldChar w:fldCharType="begin"/>
      </w:r>
      <w:r w:rsidR="00CC18A5">
        <w:rPr>
          <w:sz w:val="20"/>
          <w:szCs w:val="20"/>
        </w:rPr>
        <w:instrText xml:space="preserve"> REF _Ref39825735 \r \h </w:instrText>
      </w:r>
      <w:r w:rsidR="00CC18A5">
        <w:rPr>
          <w:sz w:val="20"/>
          <w:szCs w:val="20"/>
        </w:rPr>
      </w:r>
      <w:r w:rsidR="00CC18A5">
        <w:rPr>
          <w:sz w:val="20"/>
          <w:szCs w:val="20"/>
        </w:rPr>
        <w:fldChar w:fldCharType="separate"/>
      </w:r>
      <w:r w:rsidR="00CC18A5">
        <w:rPr>
          <w:sz w:val="20"/>
          <w:szCs w:val="20"/>
        </w:rPr>
        <w:t>B.2.2</w:t>
      </w:r>
      <w:r w:rsidR="00CC18A5">
        <w:rPr>
          <w:sz w:val="20"/>
          <w:szCs w:val="20"/>
        </w:rPr>
        <w:fldChar w:fldCharType="end"/>
      </w:r>
      <w:r w:rsidR="00CC18A5">
        <w:rPr>
          <w:sz w:val="20"/>
          <w:szCs w:val="20"/>
        </w:rPr>
        <w:t xml:space="preserve"> </w:t>
      </w:r>
      <w:r w:rsidRPr="00F2337F">
        <w:rPr>
          <w:sz w:val="20"/>
          <w:szCs w:val="20"/>
        </w:rPr>
        <w:t xml:space="preserve">και πληρούν τα κριτήρια ποιοτικής επιλογής της παρ. </w:t>
      </w:r>
      <w:r w:rsidR="00CC18A5">
        <w:rPr>
          <w:sz w:val="20"/>
          <w:szCs w:val="20"/>
        </w:rPr>
        <w:fldChar w:fldCharType="begin"/>
      </w:r>
      <w:r w:rsidR="00CC18A5">
        <w:rPr>
          <w:sz w:val="20"/>
          <w:szCs w:val="20"/>
        </w:rPr>
        <w:instrText xml:space="preserve"> REF _Ref39825800 \r \h </w:instrText>
      </w:r>
      <w:r w:rsidR="00CC18A5">
        <w:rPr>
          <w:sz w:val="20"/>
          <w:szCs w:val="20"/>
        </w:rPr>
      </w:r>
      <w:r w:rsidR="00CC18A5">
        <w:rPr>
          <w:sz w:val="20"/>
          <w:szCs w:val="20"/>
        </w:rPr>
        <w:fldChar w:fldCharType="separate"/>
      </w:r>
      <w:r w:rsidR="00CC18A5">
        <w:rPr>
          <w:sz w:val="20"/>
          <w:szCs w:val="20"/>
        </w:rPr>
        <w:t>B.2.7</w:t>
      </w:r>
      <w:r w:rsidR="00CC18A5">
        <w:rPr>
          <w:sz w:val="20"/>
          <w:szCs w:val="20"/>
        </w:rPr>
        <w:fldChar w:fldCharType="end"/>
      </w:r>
      <w:r w:rsidR="00CC18A5">
        <w:rPr>
          <w:sz w:val="20"/>
          <w:szCs w:val="20"/>
        </w:rPr>
        <w:t xml:space="preserve"> </w:t>
      </w:r>
      <w:r w:rsidRPr="00F2337F">
        <w:rPr>
          <w:sz w:val="20"/>
          <w:szCs w:val="20"/>
        </w:rPr>
        <w:t>της παρούσας διακήρυξης.</w:t>
      </w:r>
    </w:p>
    <w:p w14:paraId="55BC1F21" w14:textId="77777777" w:rsidR="00951E80" w:rsidRPr="000E4D74" w:rsidRDefault="00951E80" w:rsidP="00F2337F">
      <w:pPr>
        <w:pStyle w:val="StyleTimesNewRoman12ptLinespacingsingle"/>
        <w:spacing w:line="276" w:lineRule="auto"/>
        <w:rPr>
          <w:rFonts w:cs="Tahoma"/>
          <w:szCs w:val="22"/>
        </w:rPr>
      </w:pPr>
    </w:p>
    <w:p w14:paraId="2D0309E2" w14:textId="77777777" w:rsidR="00951E80" w:rsidRDefault="00951E80" w:rsidP="00A90056">
      <w:pPr>
        <w:pStyle w:val="3"/>
        <w:tabs>
          <w:tab w:val="left" w:pos="1134"/>
        </w:tabs>
        <w:spacing w:before="240"/>
        <w:ind w:left="1134"/>
      </w:pPr>
      <w:bookmarkStart w:id="865" w:name="_Ref39825725"/>
      <w:bookmarkStart w:id="866" w:name="_Ref39825735"/>
      <w:bookmarkStart w:id="867" w:name="_Ref39826470"/>
      <w:bookmarkStart w:id="868" w:name="_Ref39826519"/>
      <w:bookmarkStart w:id="869" w:name="_Ref39826572"/>
      <w:bookmarkStart w:id="870" w:name="_Ref39827973"/>
      <w:bookmarkStart w:id="871" w:name="_Toc40084174"/>
      <w:r w:rsidRPr="00A90056">
        <w:t>Λόγοι αποκλεισμού συμμετοχή</w:t>
      </w:r>
      <w:r w:rsidR="00663376">
        <w:t>ς</w:t>
      </w:r>
      <w:r w:rsidRPr="00A90056">
        <w:t xml:space="preserve"> σύμφωνα με τα άρ. 73 &amp; 74 του Ν. 4412/2016</w:t>
      </w:r>
      <w:bookmarkEnd w:id="865"/>
      <w:bookmarkEnd w:id="866"/>
      <w:bookmarkEnd w:id="867"/>
      <w:bookmarkEnd w:id="868"/>
      <w:bookmarkEnd w:id="869"/>
      <w:bookmarkEnd w:id="870"/>
      <w:bookmarkEnd w:id="871"/>
      <w:r w:rsidRPr="00A90056">
        <w:t xml:space="preserve"> </w:t>
      </w:r>
    </w:p>
    <w:p w14:paraId="689EF539" w14:textId="77777777" w:rsidR="00A70039" w:rsidRPr="00F2337F" w:rsidRDefault="00037F28" w:rsidP="005F70C3">
      <w:pPr>
        <w:numPr>
          <w:ilvl w:val="2"/>
          <w:numId w:val="49"/>
        </w:numPr>
        <w:tabs>
          <w:tab w:val="clear" w:pos="1440"/>
          <w:tab w:val="num" w:pos="0"/>
        </w:tabs>
        <w:ind w:left="0" w:firstLine="0"/>
        <w:rPr>
          <w:rFonts w:cs="Tahoma"/>
          <w:sz w:val="20"/>
        </w:rPr>
      </w:pPr>
      <w:r w:rsidRPr="00F2337F">
        <w:rPr>
          <w:rFonts w:cs="Tahoma"/>
          <w:b/>
          <w:bCs/>
          <w:sz w:val="20"/>
        </w:rPr>
        <w:t xml:space="preserve"> </w:t>
      </w:r>
      <w:r w:rsidR="00A70039" w:rsidRPr="00F2337F">
        <w:rPr>
          <w:rFonts w:cs="Tahoma"/>
          <w:bCs/>
          <w:sz w:val="20"/>
        </w:rPr>
        <w:t>Να μη υπάρχει σε βάρος του οικονομικού φορέα  τελεσίδικη καταδικαστική απόφαση για έναν από τους λόγους  που προβλέπονται στην παρ. 1 του άρθρου 73 του Ν. 4412/2016</w:t>
      </w:r>
      <w:r w:rsidR="00A70039" w:rsidRPr="00F2337F">
        <w:rPr>
          <w:rFonts w:cs="Tahoma"/>
          <w:sz w:val="20"/>
        </w:rPr>
        <w:t xml:space="preserve">, </w:t>
      </w:r>
      <w:r w:rsidR="004565FF" w:rsidRPr="00F2337F">
        <w:rPr>
          <w:rFonts w:cs="Tahoma"/>
          <w:sz w:val="20"/>
        </w:rPr>
        <w:t>(</w:t>
      </w:r>
      <w:r w:rsidR="00A70039" w:rsidRPr="00F2337F">
        <w:rPr>
          <w:rFonts w:cs="Tahoma"/>
          <w:sz w:val="20"/>
        </w:rPr>
        <w:t>Μέρος ΙΙΙ.Α του ΤΕΥΔ</w:t>
      </w:r>
      <w:r w:rsidR="004565FF" w:rsidRPr="00F2337F">
        <w:rPr>
          <w:rFonts w:cs="Tahoma"/>
          <w:sz w:val="20"/>
        </w:rPr>
        <w:t>)</w:t>
      </w:r>
      <w:r w:rsidR="00A70039" w:rsidRPr="00F2337F">
        <w:rPr>
          <w:rFonts w:cs="Tahoma"/>
          <w:sz w:val="20"/>
        </w:rPr>
        <w:t>.</w:t>
      </w:r>
      <w:r w:rsidR="00C41A1A" w:rsidRPr="00F2337F">
        <w:rPr>
          <w:rFonts w:cs="Tahoma"/>
          <w:sz w:val="20"/>
        </w:rPr>
        <w:t xml:space="preserve"> </w:t>
      </w:r>
    </w:p>
    <w:p w14:paraId="3532688B" w14:textId="77777777" w:rsidR="00C41A1A" w:rsidRPr="00F2337F" w:rsidRDefault="00C41A1A" w:rsidP="005F70C3">
      <w:pPr>
        <w:numPr>
          <w:ilvl w:val="2"/>
          <w:numId w:val="49"/>
        </w:numPr>
        <w:tabs>
          <w:tab w:val="clear" w:pos="1440"/>
          <w:tab w:val="num" w:pos="0"/>
        </w:tabs>
        <w:ind w:left="0" w:firstLine="0"/>
        <w:rPr>
          <w:rFonts w:cs="Tahoma"/>
          <w:sz w:val="20"/>
        </w:rPr>
      </w:pPr>
      <w:r w:rsidRPr="00F2337F">
        <w:rPr>
          <w:rFonts w:cs="Tahoma"/>
          <w:bCs/>
          <w:sz w:val="20"/>
        </w:rPr>
        <w:t xml:space="preserve">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 </w:t>
      </w:r>
      <w:r w:rsidRPr="00F2337F">
        <w:rPr>
          <w:rFonts w:cs="Tahoma"/>
          <w:sz w:val="20"/>
        </w:rPr>
        <w:t xml:space="preserve">σύμφωνα με τα ειδικότερα προβλεπόμενα στην παρ. 2 του άρθρου 73 του Ν.4412/2016 (Μέρος ΙΙΙ.Β του ΤΕΥΔ). </w:t>
      </w:r>
    </w:p>
    <w:p w14:paraId="69E1785B" w14:textId="77777777" w:rsidR="00C41A1A" w:rsidRPr="00F2337F" w:rsidRDefault="00C41A1A" w:rsidP="00D92DA8">
      <w:pPr>
        <w:rPr>
          <w:rFonts w:cs="Tahoma"/>
          <w:sz w:val="20"/>
        </w:rPr>
      </w:pPr>
      <w:r w:rsidRPr="00F2337F">
        <w:rPr>
          <w:rFonts w:cs="Tahoma"/>
          <w:sz w:val="20"/>
        </w:rPr>
        <w:t xml:space="preserve">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14:paraId="75F630C0" w14:textId="2F4BA35C" w:rsidR="004565FF" w:rsidRPr="00F2337F" w:rsidRDefault="00C41A1A" w:rsidP="00F2337F">
      <w:pPr>
        <w:numPr>
          <w:ilvl w:val="2"/>
          <w:numId w:val="49"/>
        </w:numPr>
        <w:tabs>
          <w:tab w:val="clear" w:pos="1440"/>
          <w:tab w:val="num" w:pos="0"/>
        </w:tabs>
        <w:ind w:left="0" w:firstLine="0"/>
        <w:rPr>
          <w:rFonts w:cs="Tahoma"/>
          <w:b/>
          <w:bCs/>
          <w:sz w:val="20"/>
        </w:rPr>
      </w:pPr>
      <w:r w:rsidRPr="00F2337F">
        <w:rPr>
          <w:rFonts w:cs="Tahoma"/>
          <w:sz w:val="20"/>
        </w:rPr>
        <w:t>Να μην τελεί ο οικονομικός φορέας υπό πτώχευση ή να μην έχει υπαχθεί σε διαδικασία εξυγίανσης ή</w:t>
      </w:r>
      <w:r w:rsidRPr="00F2337F">
        <w:rPr>
          <w:rFonts w:cs="Tahoma"/>
          <w:bCs/>
          <w:sz w:val="20"/>
        </w:rPr>
        <w:t xml:space="preserve">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 (</w:t>
      </w:r>
      <w:r w:rsidRPr="00F2337F">
        <w:rPr>
          <w:rFonts w:cs="Tahoma"/>
          <w:sz w:val="20"/>
        </w:rPr>
        <w:t>Μέρος ΙΙΙ.Γ του ΤΕΥΔ)</w:t>
      </w:r>
      <w:r w:rsidR="00EC3485">
        <w:rPr>
          <w:rFonts w:cs="Tahoma"/>
          <w:b/>
          <w:bCs/>
          <w:sz w:val="20"/>
        </w:rPr>
        <w:t>.</w:t>
      </w:r>
    </w:p>
    <w:p w14:paraId="00B93BE0" w14:textId="7BAAE370" w:rsidR="00740D8B" w:rsidRPr="00F2337F" w:rsidRDefault="004565FF" w:rsidP="005F70C3">
      <w:pPr>
        <w:numPr>
          <w:ilvl w:val="2"/>
          <w:numId w:val="49"/>
        </w:numPr>
        <w:tabs>
          <w:tab w:val="clear" w:pos="1440"/>
          <w:tab w:val="num" w:pos="0"/>
        </w:tabs>
        <w:ind w:left="0" w:firstLine="0"/>
        <w:rPr>
          <w:rFonts w:cs="Tahoma"/>
          <w:sz w:val="20"/>
        </w:rPr>
      </w:pPr>
      <w:r w:rsidRPr="00F2337F">
        <w:rPr>
          <w:rFonts w:cs="Tahoma"/>
          <w:color w:val="000000"/>
          <w:sz w:val="20"/>
        </w:rP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000A504F">
        <w:rPr>
          <w:rFonts w:cs="Tahoma"/>
          <w:color w:val="000000"/>
          <w:sz w:val="20"/>
        </w:rPr>
        <w:t xml:space="preserve"> </w:t>
      </w:r>
      <w:r w:rsidR="00951E80" w:rsidRPr="00F2337F">
        <w:rPr>
          <w:rFonts w:cs="Tahoma"/>
          <w:sz w:val="20"/>
        </w:rPr>
        <w:t>Όσοι τελούν</w:t>
      </w:r>
      <w:r w:rsidR="00951E80" w:rsidRPr="00F2337F">
        <w:rPr>
          <w:rFonts w:cs="Tahoma"/>
          <w:b/>
          <w:sz w:val="20"/>
        </w:rPr>
        <w:t xml:space="preserve"> </w:t>
      </w:r>
      <w:r w:rsidR="00951E80" w:rsidRPr="00F2337F">
        <w:rPr>
          <w:rFonts w:cs="Tahoma"/>
          <w:sz w:val="20"/>
        </w:rPr>
        <w:t>σε οποιαδήποτε από τις ακόλουθες καταστάσεις</w:t>
      </w:r>
      <w:r w:rsidRPr="00F2337F">
        <w:rPr>
          <w:rFonts w:cs="Tahoma"/>
          <w:sz w:val="20"/>
        </w:rPr>
        <w:t xml:space="preserve"> (Μέρος ΙΙΙ.Γ του ΤΕΥΔ)</w:t>
      </w:r>
      <w:r w:rsidR="00740D8B" w:rsidRPr="00F2337F">
        <w:rPr>
          <w:rFonts w:cs="Tahoma"/>
          <w:sz w:val="20"/>
        </w:rPr>
        <w:t>.</w:t>
      </w:r>
    </w:p>
    <w:p w14:paraId="5D3AB93E" w14:textId="77777777" w:rsidR="00740D8B" w:rsidRPr="00F2337F" w:rsidRDefault="00740D8B" w:rsidP="005F70C3">
      <w:pPr>
        <w:numPr>
          <w:ilvl w:val="2"/>
          <w:numId w:val="49"/>
        </w:numPr>
        <w:tabs>
          <w:tab w:val="clear" w:pos="1440"/>
          <w:tab w:val="num" w:pos="0"/>
        </w:tabs>
        <w:ind w:left="0" w:firstLine="0"/>
        <w:rPr>
          <w:rFonts w:cs="Tahoma"/>
          <w:sz w:val="20"/>
        </w:rPr>
      </w:pPr>
      <w:r w:rsidRPr="00F2337F">
        <w:rPr>
          <w:rFonts w:cs="Tahoma"/>
          <w:sz w:val="20"/>
        </w:rPr>
        <w:t>Να μην έχει αθετήσει ο οικονομικός φορέας τις ισχύουσες υποχρεώσεις που προβλέπονται στις παρ. 2 και 5 του άρθρου</w:t>
      </w:r>
      <w:r w:rsidRPr="00F2337F">
        <w:rPr>
          <w:rFonts w:cs="Tahoma"/>
          <w:bCs/>
          <w:sz w:val="20"/>
        </w:rPr>
        <w:t xml:space="preserve"> 18 του Ν.4412/2016</w:t>
      </w:r>
      <w:r w:rsidRPr="00F2337F">
        <w:rPr>
          <w:rFonts w:cs="Tahoma"/>
          <w:sz w:val="20"/>
        </w:rPr>
        <w:t>, σύμφωνα με τα ειδικότερα προβλεπόμενα στην παρ. 4 περ. α του άρθρου 73 του Ν.4412/2016 (Μέρος ΙΙΙ.Γ του ΤΕΥΔ).</w:t>
      </w:r>
    </w:p>
    <w:p w14:paraId="30E17A8F" w14:textId="77777777" w:rsidR="00C41A1A" w:rsidRPr="00F2337F" w:rsidRDefault="00C41A1A" w:rsidP="005F70C3">
      <w:pPr>
        <w:numPr>
          <w:ilvl w:val="2"/>
          <w:numId w:val="49"/>
        </w:numPr>
        <w:tabs>
          <w:tab w:val="clear" w:pos="1440"/>
          <w:tab w:val="num" w:pos="0"/>
        </w:tabs>
        <w:ind w:left="0" w:firstLine="0"/>
        <w:rPr>
          <w:sz w:val="20"/>
        </w:rPr>
      </w:pPr>
      <w:r w:rsidRPr="00F2337F">
        <w:rPr>
          <w:sz w:val="20"/>
        </w:rPr>
        <w:t>Αποκλείεται από τη συμμετοχή στη διαδικασία σύναψης της παρούσας σύμβασης,  οικονομικός φορέας για τον οποίο η Αναθέτουσα Αρχή</w:t>
      </w:r>
      <w:r w:rsidR="00452DE4" w:rsidRPr="00F2337F">
        <w:rPr>
          <w:sz w:val="20"/>
        </w:rPr>
        <w:t xml:space="preserve"> </w:t>
      </w:r>
      <w:r w:rsidRPr="00F2337F">
        <w:rPr>
          <w:sz w:val="20"/>
        </w:rPr>
        <w:t xml:space="preserve">γνωρίζει ή μπορεί να αποδείξει με τα κατάλληλα μέσα </w:t>
      </w:r>
      <w:r w:rsidR="006D4B16" w:rsidRPr="00F2337F">
        <w:rPr>
          <w:sz w:val="20"/>
        </w:rPr>
        <w:t xml:space="preserve">(τα αναφερόμενα στην περίπτωση γ΄ της παραγράφου 2 του άρθρου 73) </w:t>
      </w:r>
      <w:r w:rsidRPr="00F2337F">
        <w:rPr>
          <w:sz w:val="20"/>
        </w:rPr>
        <w:t xml:space="preserve">ότι έχουν επιβληθεί σε βάρος του οικονομικού φορέα, μέσα σε χρονικό διάστημα δύο (2) ετών πριν από την ημερομηνία λήξης της προθεσμίας υποβολής προσφοράς ή αίτησης συμμετοχής: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w:t>
      </w:r>
      <w:r w:rsidRPr="00F2337F">
        <w:rPr>
          <w:sz w:val="20"/>
        </w:rPr>
        <w:lastRenderedPageBreak/>
        <w:t>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w:t>
      </w:r>
    </w:p>
    <w:p w14:paraId="5C4DB37E" w14:textId="4738FC4E" w:rsidR="00F46F42" w:rsidRPr="00F2337F" w:rsidRDefault="00F46F42" w:rsidP="00F46F42">
      <w:pPr>
        <w:rPr>
          <w:rFonts w:cs="Tahoma"/>
          <w:i/>
          <w:color w:val="5B9BD5"/>
          <w:sz w:val="20"/>
        </w:rPr>
      </w:pPr>
    </w:p>
    <w:p w14:paraId="2BEBC1CA" w14:textId="77777777" w:rsidR="00175EFA" w:rsidRPr="00F2337F" w:rsidRDefault="00175EFA" w:rsidP="00175EFA">
      <w:pPr>
        <w:rPr>
          <w:rFonts w:cs="Tahoma"/>
          <w:b/>
          <w:sz w:val="20"/>
          <w:u w:val="single"/>
        </w:rPr>
      </w:pPr>
      <w:r w:rsidRPr="00F2337F">
        <w:rPr>
          <w:rFonts w:cs="Tahoma"/>
          <w:b/>
          <w:sz w:val="20"/>
          <w:u w:val="single"/>
        </w:rPr>
        <w:t>Λόγοι αποκλεισμού λόγω μη πλήρωσης των  Κριτηρίων Επιλογής (αρ. 75 του Ν. 4412/2016)</w:t>
      </w:r>
    </w:p>
    <w:p w14:paraId="0E763422" w14:textId="1C264CC9" w:rsidR="00175EFA" w:rsidRPr="00F2337F" w:rsidRDefault="00175EFA" w:rsidP="00175EFA">
      <w:pPr>
        <w:spacing w:line="276" w:lineRule="auto"/>
        <w:rPr>
          <w:sz w:val="20"/>
        </w:rPr>
      </w:pPr>
      <w:r w:rsidRPr="00F2337F">
        <w:rPr>
          <w:sz w:val="20"/>
        </w:rPr>
        <w:t xml:space="preserve">Αποκλείονται από το Διαγωνισμό όσοι Οικονομικοί Φορείς που δεν πληρούν τις προϋποθέσεις της παραγράφου </w:t>
      </w:r>
      <w:r w:rsidR="0008147E" w:rsidRPr="00F2337F">
        <w:rPr>
          <w:sz w:val="20"/>
        </w:rPr>
        <w:t>«</w:t>
      </w:r>
      <w:r w:rsidRPr="00F2337F">
        <w:rPr>
          <w:sz w:val="20"/>
        </w:rPr>
        <w:t>Β.2.7 –</w:t>
      </w:r>
      <w:r w:rsidR="00A71E17" w:rsidRPr="00F2337F">
        <w:rPr>
          <w:sz w:val="20"/>
        </w:rPr>
        <w:t xml:space="preserve"> </w:t>
      </w:r>
      <w:r w:rsidR="00A71E17" w:rsidRPr="00F2337F">
        <w:rPr>
          <w:sz w:val="20"/>
        </w:rPr>
        <w:fldChar w:fldCharType="begin"/>
      </w:r>
      <w:r w:rsidR="00A71E17" w:rsidRPr="00F2337F">
        <w:rPr>
          <w:sz w:val="20"/>
        </w:rPr>
        <w:instrText xml:space="preserve"> REF _Ref39825881 \h </w:instrText>
      </w:r>
      <w:r w:rsidR="00A71E17">
        <w:rPr>
          <w:sz w:val="20"/>
        </w:rPr>
        <w:instrText xml:space="preserve"> \* MERGEFORMAT </w:instrText>
      </w:r>
      <w:r w:rsidR="00A71E17" w:rsidRPr="00F2337F">
        <w:rPr>
          <w:sz w:val="20"/>
        </w:rPr>
      </w:r>
      <w:r w:rsidR="00A71E17" w:rsidRPr="00F2337F">
        <w:rPr>
          <w:sz w:val="20"/>
        </w:rPr>
        <w:fldChar w:fldCharType="separate"/>
      </w:r>
      <w:r w:rsidR="00A71E17" w:rsidRPr="00A71E17">
        <w:t>Κριτήρια Ποιοτικής Επιλογής - Αποδεικτικά μέσα</w:t>
      </w:r>
      <w:r w:rsidR="00A71E17" w:rsidRPr="00F2337F">
        <w:rPr>
          <w:sz w:val="20"/>
        </w:rPr>
        <w:fldChar w:fldCharType="end"/>
      </w:r>
      <w:r w:rsidR="0008147E" w:rsidRPr="00F2337F">
        <w:rPr>
          <w:sz w:val="20"/>
        </w:rPr>
        <w:t>»</w:t>
      </w:r>
      <w:r w:rsidR="00EC3485" w:rsidRPr="00F2337F">
        <w:rPr>
          <w:sz w:val="20"/>
        </w:rPr>
        <w:t xml:space="preserve"> </w:t>
      </w:r>
      <w:r w:rsidRPr="00F2337F">
        <w:rPr>
          <w:sz w:val="20"/>
        </w:rPr>
        <w:t>της παρούσας.</w:t>
      </w:r>
    </w:p>
    <w:p w14:paraId="30DB8C62" w14:textId="77777777" w:rsidR="008241BA" w:rsidRPr="00F2337F" w:rsidRDefault="008241BA" w:rsidP="00D008B2">
      <w:pPr>
        <w:pStyle w:val="Default"/>
        <w:jc w:val="both"/>
        <w:rPr>
          <w:rFonts w:ascii="Tahoma" w:hAnsi="Tahoma" w:cs="Tahoma"/>
          <w:sz w:val="20"/>
          <w:szCs w:val="20"/>
        </w:rPr>
      </w:pPr>
    </w:p>
    <w:p w14:paraId="71A56357" w14:textId="77777777" w:rsidR="0052431A" w:rsidRDefault="0052431A" w:rsidP="00055645">
      <w:pPr>
        <w:pStyle w:val="3"/>
        <w:tabs>
          <w:tab w:val="left" w:pos="1134"/>
        </w:tabs>
        <w:spacing w:before="240"/>
        <w:ind w:left="1134"/>
      </w:pPr>
      <w:bookmarkStart w:id="872" w:name="_Toc511031128"/>
      <w:bookmarkStart w:id="873" w:name="_Toc513615841"/>
      <w:bookmarkStart w:id="874" w:name="_Toc5445954"/>
      <w:bookmarkStart w:id="875" w:name="_Toc7935602"/>
      <w:bookmarkStart w:id="876" w:name="_Toc8643980"/>
      <w:bookmarkStart w:id="877" w:name="_Toc9048148"/>
      <w:bookmarkStart w:id="878" w:name="_Toc9048812"/>
      <w:bookmarkStart w:id="879" w:name="_Toc9048939"/>
      <w:bookmarkStart w:id="880" w:name="_Toc9049506"/>
      <w:bookmarkStart w:id="881" w:name="_Toc9050778"/>
      <w:bookmarkStart w:id="882" w:name="_Toc16061695"/>
      <w:bookmarkStart w:id="883" w:name="_Toc25743302"/>
      <w:bookmarkStart w:id="884" w:name="_Toc43634773"/>
      <w:bookmarkStart w:id="885" w:name="_Toc44821153"/>
      <w:bookmarkStart w:id="886" w:name="_Toc48552945"/>
      <w:bookmarkStart w:id="887" w:name="_Toc49074391"/>
      <w:bookmarkStart w:id="888" w:name="_Ref54094113"/>
      <w:bookmarkStart w:id="889" w:name="_Ref54094516"/>
      <w:bookmarkStart w:id="890" w:name="_Toc62619001"/>
      <w:bookmarkStart w:id="891" w:name="_Ref62639826"/>
      <w:bookmarkStart w:id="892" w:name="_Ref62639828"/>
      <w:bookmarkStart w:id="893" w:name="_Ref274313435"/>
      <w:bookmarkStart w:id="894" w:name="_Ref274313441"/>
      <w:bookmarkStart w:id="895" w:name="_Ref274745405"/>
      <w:bookmarkStart w:id="896" w:name="_Toc316037660"/>
      <w:bookmarkStart w:id="897" w:name="_Ref320098505"/>
      <w:bookmarkStart w:id="898" w:name="_Ref320098507"/>
      <w:bookmarkStart w:id="899" w:name="_Ref320100044"/>
      <w:bookmarkStart w:id="900" w:name="_Ref346793240"/>
      <w:bookmarkStart w:id="901" w:name="_Ref346793274"/>
      <w:bookmarkStart w:id="902" w:name="_Ref346793279"/>
      <w:bookmarkStart w:id="903" w:name="_Ref354743807"/>
      <w:bookmarkStart w:id="904" w:name="_Ref354743811"/>
      <w:bookmarkStart w:id="905" w:name="_Ref39736371"/>
      <w:bookmarkStart w:id="906" w:name="_Ref39737062"/>
      <w:bookmarkStart w:id="907" w:name="_Ref39828003"/>
      <w:bookmarkStart w:id="908" w:name="_Ref39843109"/>
      <w:bookmarkStart w:id="909" w:name="_Toc40084175"/>
      <w:r w:rsidRPr="00055645">
        <w:t>Δικαιολογητικά Συμμετοχής</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r w:rsidR="005756AF">
        <w:t xml:space="preserve">  </w:t>
      </w:r>
    </w:p>
    <w:p w14:paraId="70E0F557" w14:textId="77777777" w:rsidR="0052431A" w:rsidRPr="00F2337F" w:rsidRDefault="0052431A" w:rsidP="009638AC">
      <w:pPr>
        <w:pStyle w:val="bodynumberingCharCharChar"/>
        <w:rPr>
          <w:sz w:val="20"/>
          <w:szCs w:val="20"/>
        </w:rPr>
      </w:pPr>
      <w:r w:rsidRPr="00F2337F">
        <w:rPr>
          <w:sz w:val="20"/>
          <w:szCs w:val="20"/>
        </w:rPr>
        <w:t xml:space="preserve">Οι </w:t>
      </w:r>
      <w:r w:rsidR="00AD47E6" w:rsidRPr="00F2337F">
        <w:rPr>
          <w:sz w:val="20"/>
          <w:szCs w:val="20"/>
        </w:rPr>
        <w:t>Οικονομικοί Φορείς</w:t>
      </w:r>
      <w:r w:rsidRPr="00F2337F">
        <w:rPr>
          <w:sz w:val="20"/>
          <w:szCs w:val="20"/>
        </w:rPr>
        <w:t xml:space="preserve"> οφείλουν να καταθέσουν, </w:t>
      </w:r>
      <w:r w:rsidRPr="00F2337F">
        <w:rPr>
          <w:b/>
          <w:sz w:val="20"/>
          <w:szCs w:val="20"/>
        </w:rPr>
        <w:t>υποχρεωτικά</w:t>
      </w:r>
      <w:r w:rsidRPr="00F2337F">
        <w:rPr>
          <w:sz w:val="20"/>
          <w:szCs w:val="20"/>
        </w:rPr>
        <w:t xml:space="preserve"> μαζί με την Προσφορά τους, τα ακόλουθα κατά περίπτωση δικαιολογητικά Συμμετοχής. Επίσης, θα πρέπει να συμπεριλάβουν στο «Φάκελο Δικαιολογητικών Συμμετοχής», συμπληρωμένους τους παρακάτω πίνακες κατά περίπτωση (σύμφωνα με τη νομική τους μορφή), λαμβάνοντας υπόψη τις ακόλουθες επεξηγήσεις / οδηγίες: </w:t>
      </w:r>
    </w:p>
    <w:p w14:paraId="01310AD0" w14:textId="77777777" w:rsidR="0052431A" w:rsidRPr="00F2337F" w:rsidRDefault="0052431A" w:rsidP="009638AC">
      <w:pPr>
        <w:pStyle w:val="bodynumberingCharCharChar"/>
        <w:rPr>
          <w:sz w:val="20"/>
          <w:szCs w:val="20"/>
        </w:rPr>
      </w:pPr>
    </w:p>
    <w:p w14:paraId="517878F2" w14:textId="77777777" w:rsidR="0052431A" w:rsidRPr="00F2337F" w:rsidRDefault="0052431A" w:rsidP="006473BC">
      <w:pPr>
        <w:pStyle w:val="NumCharCharCharCharCharCharCharCharChar"/>
        <w:numPr>
          <w:ilvl w:val="0"/>
          <w:numId w:val="3"/>
        </w:numPr>
        <w:tabs>
          <w:tab w:val="clear" w:pos="360"/>
        </w:tabs>
        <w:spacing w:before="120"/>
        <w:ind w:left="357" w:hanging="357"/>
        <w:rPr>
          <w:sz w:val="20"/>
        </w:rPr>
      </w:pPr>
      <w:r w:rsidRPr="00F2337F">
        <w:rPr>
          <w:sz w:val="20"/>
        </w:rPr>
        <w:t>Στη Στήλη «ΠΕΡΙΓΡΑΦΗ ΔΙΚΑΙΟΛΟΓΗΤΙΚΟΥ» περιγράφονται τα αντίστοιχα δικαιολογητικά που θα πρέπει να υποβληθούν υποχρεωτικά μαζί με την Προσφορά.</w:t>
      </w:r>
    </w:p>
    <w:p w14:paraId="15C4BC47" w14:textId="77777777" w:rsidR="0052431A" w:rsidRPr="00F2337F" w:rsidRDefault="0052431A" w:rsidP="006473BC">
      <w:pPr>
        <w:pStyle w:val="NumCharCharCharCharCharCharCharCharChar"/>
        <w:numPr>
          <w:ilvl w:val="0"/>
          <w:numId w:val="3"/>
        </w:numPr>
        <w:tabs>
          <w:tab w:val="clear" w:pos="360"/>
        </w:tabs>
        <w:spacing w:before="120"/>
        <w:ind w:left="357" w:hanging="357"/>
        <w:rPr>
          <w:sz w:val="20"/>
        </w:rPr>
      </w:pPr>
      <w:r w:rsidRPr="00F2337F">
        <w:rPr>
          <w:sz w:val="20"/>
        </w:rPr>
        <w:t>Στη στήλη «ΑΠΑΙΤΗΣΗ» όπου έχει συμπληρωθεί η λέξη «ΝΑΙ», σημαίνει ότι το αντίστοιχο δικαιολογητικό πρέπει να υποβληθεί υποχρεωτικά από τον υποψήφιο Ανάδοχο.</w:t>
      </w:r>
    </w:p>
    <w:p w14:paraId="37779F00" w14:textId="77777777" w:rsidR="0052431A" w:rsidRPr="00F2337F" w:rsidRDefault="0052431A" w:rsidP="006473BC">
      <w:pPr>
        <w:pStyle w:val="NumCharCharCharCharCharCharCharCharChar"/>
        <w:numPr>
          <w:ilvl w:val="0"/>
          <w:numId w:val="3"/>
        </w:numPr>
        <w:tabs>
          <w:tab w:val="clear" w:pos="360"/>
        </w:tabs>
        <w:spacing w:before="120"/>
        <w:ind w:left="357" w:hanging="357"/>
        <w:rPr>
          <w:sz w:val="20"/>
        </w:rPr>
      </w:pPr>
      <w:r w:rsidRPr="00F2337F">
        <w:rPr>
          <w:sz w:val="20"/>
        </w:rPr>
        <w:t>Στη στήλη «ΑΠΑΝΤΗΣΗ» σημειώνεται η απάντηση του υποψήφιου Αναδόχου που έχει τη μορφή ΝΑΙ/ΟΧΙ εάν το αντίστοιχο δικαιολογητικό υποβάλλεται ή όχι.</w:t>
      </w:r>
    </w:p>
    <w:p w14:paraId="031B871D" w14:textId="77777777" w:rsidR="0052431A" w:rsidRPr="00F2337F" w:rsidRDefault="0052431A" w:rsidP="006473BC">
      <w:pPr>
        <w:pStyle w:val="NumCharCharCharCharCharCharCharCharChar"/>
        <w:numPr>
          <w:ilvl w:val="0"/>
          <w:numId w:val="3"/>
        </w:numPr>
        <w:tabs>
          <w:tab w:val="clear" w:pos="360"/>
        </w:tabs>
        <w:spacing w:before="120"/>
        <w:ind w:left="357" w:hanging="357"/>
        <w:rPr>
          <w:sz w:val="20"/>
        </w:rPr>
      </w:pPr>
      <w:r w:rsidRPr="00F2337F">
        <w:rPr>
          <w:sz w:val="20"/>
        </w:rPr>
        <w:t>Στη στήλη «ΠΑΡΑΠΟΜΠΗ» θα καταγραφεί από τον υποψήφιο Ανάδοχο το αντίστοιχο κεφάλαιο ή ενότητα του «Φακέλου Δικαιολογητικών Συμμετοχής» στο οποίο περιλαμβάνεται το απαιτούμενο δικαιολογητικό.</w:t>
      </w:r>
    </w:p>
    <w:p w14:paraId="521B1B48" w14:textId="77777777" w:rsidR="0052431A" w:rsidRDefault="0052431A" w:rsidP="009638AC">
      <w:pPr>
        <w:pStyle w:val="Num"/>
        <w:tabs>
          <w:tab w:val="clear" w:pos="360"/>
        </w:tabs>
      </w:pPr>
    </w:p>
    <w:p w14:paraId="74F27864" w14:textId="77777777" w:rsidR="00FF44FA" w:rsidRDefault="00FF44FA" w:rsidP="009638AC">
      <w:pPr>
        <w:pStyle w:val="Num"/>
        <w:tabs>
          <w:tab w:val="clear" w:pos="360"/>
        </w:tabs>
      </w:pPr>
    </w:p>
    <w:tbl>
      <w:tblPr>
        <w:tblpPr w:leftFromText="180" w:rightFromText="180" w:vertAnchor="text" w:tblpY="1"/>
        <w:tblOverlap w:val="neve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549"/>
        <w:gridCol w:w="5745"/>
        <w:gridCol w:w="954"/>
        <w:gridCol w:w="1052"/>
        <w:gridCol w:w="1333"/>
      </w:tblGrid>
      <w:tr w:rsidR="00FF44FA" w:rsidRPr="00BF7748" w14:paraId="7E8671C8" w14:textId="77777777" w:rsidTr="00C41A1A">
        <w:trPr>
          <w:trHeight w:val="495"/>
          <w:tblHeader/>
        </w:trPr>
        <w:tc>
          <w:tcPr>
            <w:tcW w:w="285" w:type="pct"/>
            <w:shd w:val="clear" w:color="auto" w:fill="E6E6E6"/>
            <w:tcMar>
              <w:top w:w="20" w:type="dxa"/>
              <w:left w:w="20" w:type="dxa"/>
              <w:bottom w:w="0" w:type="dxa"/>
              <w:right w:w="20" w:type="dxa"/>
            </w:tcMar>
          </w:tcPr>
          <w:p w14:paraId="15018001" w14:textId="77777777" w:rsidR="00FF44FA" w:rsidRPr="00BF7748" w:rsidRDefault="00FF44FA" w:rsidP="000D4D98">
            <w:pPr>
              <w:spacing w:line="360" w:lineRule="auto"/>
              <w:rPr>
                <w:bCs/>
                <w:sz w:val="20"/>
              </w:rPr>
            </w:pPr>
            <w:r w:rsidRPr="00BF7748">
              <w:rPr>
                <w:bCs/>
                <w:sz w:val="20"/>
              </w:rPr>
              <w:t>Α/Α</w:t>
            </w:r>
          </w:p>
        </w:tc>
        <w:tc>
          <w:tcPr>
            <w:tcW w:w="2982" w:type="pct"/>
            <w:shd w:val="clear" w:color="auto" w:fill="E6E6E6"/>
            <w:tcMar>
              <w:top w:w="20" w:type="dxa"/>
              <w:left w:w="20" w:type="dxa"/>
              <w:bottom w:w="0" w:type="dxa"/>
              <w:right w:w="20" w:type="dxa"/>
            </w:tcMar>
            <w:vAlign w:val="center"/>
          </w:tcPr>
          <w:p w14:paraId="75985A96" w14:textId="77777777" w:rsidR="00FF44FA" w:rsidRPr="00BF7748" w:rsidRDefault="00FF44FA" w:rsidP="000D4D98">
            <w:pPr>
              <w:spacing w:line="360" w:lineRule="auto"/>
              <w:rPr>
                <w:sz w:val="20"/>
              </w:rPr>
            </w:pPr>
            <w:r w:rsidRPr="00BF7748">
              <w:rPr>
                <w:sz w:val="20"/>
              </w:rPr>
              <w:t>ΠΕΡΙΓΡΑΦΗ ΔΙΚΑΙΟΛΟΓΗΤΙΚΟΥ</w:t>
            </w:r>
          </w:p>
        </w:tc>
        <w:tc>
          <w:tcPr>
            <w:tcW w:w="495" w:type="pct"/>
            <w:shd w:val="clear" w:color="auto" w:fill="E6E6E6"/>
            <w:vAlign w:val="center"/>
          </w:tcPr>
          <w:p w14:paraId="70D81D7B" w14:textId="77777777" w:rsidR="00FF44FA" w:rsidRPr="00BF7748" w:rsidRDefault="00FF44FA" w:rsidP="000D4D98">
            <w:pPr>
              <w:spacing w:line="360" w:lineRule="auto"/>
              <w:jc w:val="center"/>
              <w:rPr>
                <w:sz w:val="20"/>
              </w:rPr>
            </w:pPr>
            <w:r w:rsidRPr="00BF7748">
              <w:rPr>
                <w:sz w:val="20"/>
              </w:rPr>
              <w:t>ΑΠΑΙΤΗΣΗ</w:t>
            </w:r>
          </w:p>
        </w:tc>
        <w:tc>
          <w:tcPr>
            <w:tcW w:w="546" w:type="pct"/>
            <w:shd w:val="clear" w:color="auto" w:fill="E6E6E6"/>
            <w:vAlign w:val="center"/>
          </w:tcPr>
          <w:p w14:paraId="2DEFF497" w14:textId="77777777" w:rsidR="00FF44FA" w:rsidRPr="00BF7748" w:rsidRDefault="00FF44FA" w:rsidP="000D4D98">
            <w:pPr>
              <w:spacing w:line="360" w:lineRule="auto"/>
              <w:rPr>
                <w:sz w:val="20"/>
              </w:rPr>
            </w:pPr>
            <w:r w:rsidRPr="00BF7748">
              <w:rPr>
                <w:sz w:val="20"/>
              </w:rPr>
              <w:t>ΑΠΑΝΤΗΣΗ</w:t>
            </w:r>
          </w:p>
        </w:tc>
        <w:tc>
          <w:tcPr>
            <w:tcW w:w="692" w:type="pct"/>
            <w:shd w:val="clear" w:color="auto" w:fill="E6E6E6"/>
            <w:vAlign w:val="center"/>
          </w:tcPr>
          <w:p w14:paraId="698716E6" w14:textId="77777777" w:rsidR="00FF44FA" w:rsidRPr="00BF7748" w:rsidRDefault="00FF44FA" w:rsidP="000D4D98">
            <w:pPr>
              <w:spacing w:line="360" w:lineRule="auto"/>
              <w:rPr>
                <w:sz w:val="20"/>
              </w:rPr>
            </w:pPr>
            <w:r w:rsidRPr="00BF7748">
              <w:rPr>
                <w:sz w:val="20"/>
              </w:rPr>
              <w:t>ΠΑΡΑΠΟΜΠΗ</w:t>
            </w:r>
          </w:p>
        </w:tc>
      </w:tr>
      <w:tr w:rsidR="000D2013" w:rsidRPr="00BF7748" w14:paraId="17C13760" w14:textId="77777777" w:rsidTr="00C41A1A">
        <w:trPr>
          <w:trHeight w:val="274"/>
        </w:trPr>
        <w:tc>
          <w:tcPr>
            <w:tcW w:w="285" w:type="pct"/>
            <w:shd w:val="clear" w:color="C0C0C0" w:fill="auto"/>
            <w:tcMar>
              <w:top w:w="20" w:type="dxa"/>
              <w:left w:w="20" w:type="dxa"/>
              <w:bottom w:w="0" w:type="dxa"/>
              <w:right w:w="20" w:type="dxa"/>
            </w:tcMar>
          </w:tcPr>
          <w:p w14:paraId="06C80C02" w14:textId="77777777" w:rsidR="000D2013" w:rsidRPr="00BF7748" w:rsidRDefault="000D2013" w:rsidP="000D2013">
            <w:pPr>
              <w:numPr>
                <w:ilvl w:val="0"/>
                <w:numId w:val="22"/>
              </w:numPr>
              <w:tabs>
                <w:tab w:val="clear" w:pos="360"/>
                <w:tab w:val="num" w:pos="473"/>
              </w:tabs>
            </w:pPr>
          </w:p>
        </w:tc>
        <w:tc>
          <w:tcPr>
            <w:tcW w:w="2982" w:type="pct"/>
            <w:shd w:val="clear" w:color="C0C0C0" w:fill="auto"/>
            <w:tcMar>
              <w:top w:w="20" w:type="dxa"/>
              <w:left w:w="20" w:type="dxa"/>
              <w:bottom w:w="0" w:type="dxa"/>
              <w:right w:w="20" w:type="dxa"/>
            </w:tcMar>
            <w:vAlign w:val="center"/>
          </w:tcPr>
          <w:p w14:paraId="43815010" w14:textId="7663DA7A" w:rsidR="000D2013" w:rsidRPr="00BF7748" w:rsidRDefault="000D2013" w:rsidP="000D2013">
            <w:pPr>
              <w:spacing w:line="276" w:lineRule="auto"/>
              <w:ind w:left="154" w:right="44"/>
              <w:rPr>
                <w:sz w:val="20"/>
              </w:rPr>
            </w:pPr>
            <w:r w:rsidRPr="00BF7748">
              <w:rPr>
                <w:sz w:val="20"/>
              </w:rPr>
              <w:t xml:space="preserve">Τυποποιημένο Έντυπο </w:t>
            </w:r>
            <w:r w:rsidR="00151ED5" w:rsidRPr="00BF7748">
              <w:rPr>
                <w:sz w:val="20"/>
              </w:rPr>
              <w:t>Υπεύθυνης</w:t>
            </w:r>
            <w:r w:rsidRPr="00BF7748">
              <w:rPr>
                <w:sz w:val="20"/>
              </w:rPr>
              <w:t xml:space="preserve"> Δήλωσης (ΤΕΥΔ). Το ΤΕΥΔ υποβάλλεται συμπληρωμένο ηλεκτρονικά σε μορφή αρχείου </w:t>
            </w:r>
            <w:r w:rsidRPr="00BF7748">
              <w:rPr>
                <w:sz w:val="20"/>
                <w:lang w:val="en-US"/>
              </w:rPr>
              <w:t>pdf</w:t>
            </w:r>
            <w:r w:rsidRPr="00BF7748">
              <w:rPr>
                <w:sz w:val="20"/>
              </w:rPr>
              <w:t xml:space="preserve"> και ψηφιακά υπογεγραμμένο σύμφωνα με τα ειδικό</w:t>
            </w:r>
            <w:r>
              <w:rPr>
                <w:sz w:val="20"/>
              </w:rPr>
              <w:t>τερα αναφερόμενα στην παρ. Β.2.3</w:t>
            </w:r>
            <w:r w:rsidRPr="00BF7748">
              <w:rPr>
                <w:sz w:val="20"/>
              </w:rPr>
              <w:t xml:space="preserve">.1 της παρούσας. </w:t>
            </w:r>
          </w:p>
        </w:tc>
        <w:tc>
          <w:tcPr>
            <w:tcW w:w="495" w:type="pct"/>
            <w:shd w:val="clear" w:color="C0C0C0" w:fill="auto"/>
            <w:vAlign w:val="center"/>
          </w:tcPr>
          <w:p w14:paraId="52E95D83" w14:textId="6FC1725A" w:rsidR="000D2013" w:rsidRPr="00BF7748" w:rsidRDefault="000D2013" w:rsidP="000D2013">
            <w:pPr>
              <w:jc w:val="center"/>
              <w:rPr>
                <w:bCs/>
                <w:sz w:val="20"/>
              </w:rPr>
            </w:pPr>
            <w:r w:rsidRPr="00BF7748">
              <w:rPr>
                <w:bCs/>
                <w:sz w:val="20"/>
              </w:rPr>
              <w:t xml:space="preserve">ΝΑΙ </w:t>
            </w:r>
          </w:p>
        </w:tc>
        <w:tc>
          <w:tcPr>
            <w:tcW w:w="546" w:type="pct"/>
            <w:shd w:val="clear" w:color="C0C0C0" w:fill="auto"/>
            <w:vAlign w:val="center"/>
          </w:tcPr>
          <w:p w14:paraId="5DB5536A" w14:textId="77777777" w:rsidR="000D2013" w:rsidRPr="00BF7748" w:rsidRDefault="000D2013" w:rsidP="000D2013"/>
        </w:tc>
        <w:tc>
          <w:tcPr>
            <w:tcW w:w="692" w:type="pct"/>
            <w:shd w:val="clear" w:color="C0C0C0" w:fill="auto"/>
            <w:vAlign w:val="center"/>
          </w:tcPr>
          <w:p w14:paraId="104DE7C5" w14:textId="77777777" w:rsidR="000D2013" w:rsidRPr="00BF7748" w:rsidRDefault="000D2013" w:rsidP="000D2013"/>
        </w:tc>
      </w:tr>
    </w:tbl>
    <w:p w14:paraId="5533CD8B" w14:textId="77777777" w:rsidR="001055AA" w:rsidRDefault="001055AA" w:rsidP="00086657">
      <w:pPr>
        <w:rPr>
          <w:szCs w:val="22"/>
        </w:rPr>
      </w:pPr>
    </w:p>
    <w:p w14:paraId="3F612F21" w14:textId="77777777" w:rsidR="00663376" w:rsidRDefault="00663376" w:rsidP="00086657">
      <w:pPr>
        <w:rPr>
          <w:szCs w:val="22"/>
        </w:rPr>
      </w:pPr>
    </w:p>
    <w:p w14:paraId="0E59D278" w14:textId="74D4D097" w:rsidR="00663376" w:rsidRDefault="00663376" w:rsidP="00663376">
      <w:pPr>
        <w:pStyle w:val="3"/>
        <w:numPr>
          <w:ilvl w:val="3"/>
          <w:numId w:val="4"/>
        </w:numPr>
        <w:tabs>
          <w:tab w:val="clear" w:pos="3142"/>
          <w:tab w:val="left" w:pos="1134"/>
          <w:tab w:val="num" w:pos="2291"/>
        </w:tabs>
        <w:spacing w:before="240"/>
        <w:ind w:left="1715"/>
        <w:rPr>
          <w:sz w:val="20"/>
        </w:rPr>
      </w:pPr>
      <w:bookmarkStart w:id="910" w:name="_Toc478384471"/>
      <w:bookmarkStart w:id="911" w:name="_Ref39826682"/>
      <w:bookmarkStart w:id="912" w:name="_Ref39842233"/>
      <w:bookmarkStart w:id="913" w:name="_Toc40084176"/>
      <w:r>
        <w:rPr>
          <w:sz w:val="20"/>
        </w:rPr>
        <w:t xml:space="preserve">Τυποποιημένο Έντυπο </w:t>
      </w:r>
      <w:r w:rsidR="004F143F">
        <w:rPr>
          <w:sz w:val="20"/>
        </w:rPr>
        <w:t>Υπεύθυνης</w:t>
      </w:r>
      <w:r>
        <w:rPr>
          <w:sz w:val="20"/>
        </w:rPr>
        <w:t xml:space="preserve"> Δήλωσης (ΤΕΥΔ)</w:t>
      </w:r>
      <w:bookmarkEnd w:id="910"/>
      <w:bookmarkEnd w:id="911"/>
      <w:bookmarkEnd w:id="912"/>
      <w:bookmarkEnd w:id="913"/>
    </w:p>
    <w:p w14:paraId="26EBF207" w14:textId="191ABF56" w:rsidR="00663376" w:rsidRPr="00F2337F" w:rsidRDefault="00663376" w:rsidP="00663376">
      <w:pPr>
        <w:rPr>
          <w:rFonts w:cs="Tahoma"/>
          <w:sz w:val="20"/>
          <w:lang w:eastAsia="el-GR"/>
        </w:rPr>
      </w:pPr>
      <w:r w:rsidRPr="00F2337F">
        <w:rPr>
          <w:rFonts w:cs="Tahoma"/>
          <w:sz w:val="20"/>
          <w:lang w:eastAsia="el-GR"/>
        </w:rPr>
        <w:t xml:space="preserve">Το Τυποποιημένο Έντυπο </w:t>
      </w:r>
      <w:r w:rsidR="00DE47D0" w:rsidRPr="00DE47D0">
        <w:rPr>
          <w:rFonts w:cs="Tahoma"/>
          <w:sz w:val="20"/>
          <w:lang w:eastAsia="el-GR"/>
        </w:rPr>
        <w:t>Υπεύθυνης</w:t>
      </w:r>
      <w:r w:rsidRPr="00F2337F">
        <w:rPr>
          <w:rFonts w:cs="Tahoma"/>
          <w:sz w:val="20"/>
          <w:lang w:eastAsia="el-GR"/>
        </w:rPr>
        <w:t xml:space="preserve"> Δήλωσης (ΤΕΥΔ) που απαιτείται να υποβληθεί παρατίθεται στο Παράρτημα</w:t>
      </w:r>
      <w:r w:rsidR="00637894" w:rsidRPr="00F2337F">
        <w:rPr>
          <w:rFonts w:cs="Tahoma"/>
          <w:sz w:val="20"/>
          <w:lang w:eastAsia="el-GR"/>
        </w:rPr>
        <w:t xml:space="preserve"> </w:t>
      </w:r>
      <w:r w:rsidR="00637894" w:rsidRPr="00F2337F">
        <w:rPr>
          <w:rFonts w:cs="Tahoma"/>
          <w:sz w:val="20"/>
          <w:lang w:eastAsia="el-GR"/>
        </w:rPr>
        <w:fldChar w:fldCharType="begin"/>
      </w:r>
      <w:r w:rsidR="00637894" w:rsidRPr="00F2337F">
        <w:rPr>
          <w:rFonts w:cs="Tahoma"/>
          <w:sz w:val="20"/>
          <w:lang w:eastAsia="el-GR"/>
        </w:rPr>
        <w:instrText xml:space="preserve"> REF _Ref39825969 \r \h </w:instrText>
      </w:r>
      <w:r w:rsidR="00637894">
        <w:rPr>
          <w:rFonts w:cs="Tahoma"/>
          <w:sz w:val="20"/>
          <w:lang w:eastAsia="el-GR"/>
        </w:rPr>
        <w:instrText xml:space="preserve"> \* MERGEFORMAT </w:instrText>
      </w:r>
      <w:r w:rsidR="00637894" w:rsidRPr="00F2337F">
        <w:rPr>
          <w:rFonts w:cs="Tahoma"/>
          <w:sz w:val="20"/>
          <w:lang w:eastAsia="el-GR"/>
        </w:rPr>
      </w:r>
      <w:r w:rsidR="00637894" w:rsidRPr="00F2337F">
        <w:rPr>
          <w:rFonts w:cs="Tahoma"/>
          <w:sz w:val="20"/>
          <w:lang w:eastAsia="el-GR"/>
        </w:rPr>
        <w:fldChar w:fldCharType="separate"/>
      </w:r>
      <w:r w:rsidR="00637894" w:rsidRPr="00F2337F">
        <w:rPr>
          <w:rFonts w:cs="Tahoma"/>
          <w:sz w:val="20"/>
          <w:lang w:eastAsia="el-GR"/>
        </w:rPr>
        <w:t>C.6</w:t>
      </w:r>
      <w:r w:rsidR="00637894" w:rsidRPr="00F2337F">
        <w:rPr>
          <w:rFonts w:cs="Tahoma"/>
          <w:sz w:val="20"/>
          <w:lang w:eastAsia="el-GR"/>
        </w:rPr>
        <w:fldChar w:fldCharType="end"/>
      </w:r>
      <w:r w:rsidR="009D7B59" w:rsidRPr="00F2337F">
        <w:rPr>
          <w:rFonts w:cs="Tahoma"/>
          <w:sz w:val="20"/>
          <w:lang w:eastAsia="el-GR"/>
        </w:rPr>
        <w:t>,</w:t>
      </w:r>
      <w:r w:rsidRPr="00F2337F">
        <w:rPr>
          <w:rFonts w:cs="Tahoma"/>
          <w:sz w:val="20"/>
          <w:lang w:eastAsia="el-GR"/>
        </w:rPr>
        <w:t xml:space="preserve"> </w:t>
      </w:r>
      <w:r w:rsidR="009D7B59" w:rsidRPr="00F2337F">
        <w:rPr>
          <w:rFonts w:cs="Tahoma"/>
          <w:sz w:val="20"/>
          <w:lang w:eastAsia="el-GR"/>
        </w:rPr>
        <w:t>οι προσφέροντες συμπληρώνουν το σχετικό πρότυπο ΤΕΥΔ το οποίο έχει αναρτηθεί, σε μορφή αρχείων τύπου XML και PDF (</w:t>
      </w:r>
      <w:r w:rsidR="009D7B59" w:rsidRPr="00F2337F">
        <w:rPr>
          <w:sz w:val="20"/>
        </w:rPr>
        <w:t>ηλεκτρονική διεύθυνση -https://espdint.eprocurement.gov.gr/)</w:t>
      </w:r>
      <w:r w:rsidR="009D7B59" w:rsidRPr="00F2337F">
        <w:rPr>
          <w:rFonts w:cs="Tahoma"/>
          <w:sz w:val="20"/>
          <w:lang w:eastAsia="el-GR"/>
        </w:rPr>
        <w:t xml:space="preserve"> </w:t>
      </w:r>
      <w:r w:rsidRPr="00F2337F">
        <w:rPr>
          <w:rFonts w:cs="Tahoma"/>
          <w:sz w:val="20"/>
          <w:lang w:eastAsia="el-GR"/>
        </w:rPr>
        <w:t xml:space="preserve">στη διαδικτυακή πύλη </w:t>
      </w:r>
      <w:r w:rsidRPr="00F2337F">
        <w:rPr>
          <w:rFonts w:cs="Tahoma"/>
          <w:sz w:val="20"/>
        </w:rPr>
        <w:t>http://www.ktpae.gr</w:t>
      </w:r>
      <w:r w:rsidR="009D7B59" w:rsidRPr="00F2337F">
        <w:rPr>
          <w:rFonts w:cs="Tahoma"/>
          <w:sz w:val="20"/>
          <w:lang w:eastAsia="el-GR"/>
        </w:rPr>
        <w:t>.</w:t>
      </w:r>
      <w:r w:rsidRPr="00F2337F">
        <w:rPr>
          <w:rFonts w:cs="Tahoma"/>
          <w:sz w:val="20"/>
          <w:lang w:eastAsia="el-GR"/>
        </w:rPr>
        <w:t xml:space="preserve"> </w:t>
      </w:r>
    </w:p>
    <w:p w14:paraId="44B0C55E" w14:textId="77777777" w:rsidR="009D7B59" w:rsidRPr="00F2337F" w:rsidRDefault="009D7B59" w:rsidP="00663376">
      <w:pPr>
        <w:rPr>
          <w:rFonts w:cs="Tahoma"/>
          <w:sz w:val="20"/>
          <w:lang w:eastAsia="el-GR"/>
        </w:rPr>
      </w:pPr>
    </w:p>
    <w:p w14:paraId="4C908449" w14:textId="777380C5" w:rsidR="00663376" w:rsidRPr="00F2337F" w:rsidRDefault="00663376" w:rsidP="006633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ahoma"/>
          <w:sz w:val="20"/>
          <w:lang w:eastAsia="el-GR"/>
        </w:rPr>
      </w:pPr>
      <w:r w:rsidRPr="00F2337F">
        <w:rPr>
          <w:rFonts w:cs="Tahoma"/>
          <w:sz w:val="20"/>
          <w:lang w:eastAsia="el-GR"/>
        </w:rPr>
        <w:t>Οι υποψήφιοι οικονομικοί φορείς συμπληρώνουν το ΤΕΥΔ και το υποβάλουν, εντός του φακέλου των δικαιολογητικών συμμετοχής, ψηφιακά υπογεγραμμένο</w:t>
      </w:r>
      <w:r w:rsidR="00C75530" w:rsidRPr="00F2337F">
        <w:rPr>
          <w:rFonts w:cs="Tahoma"/>
          <w:sz w:val="20"/>
          <w:lang w:eastAsia="el-GR"/>
        </w:rPr>
        <w:t xml:space="preserve"> </w:t>
      </w:r>
      <w:r w:rsidR="00C75530" w:rsidRPr="00F2337F">
        <w:rPr>
          <w:sz w:val="20"/>
        </w:rPr>
        <w:t xml:space="preserve">με μόνη την υπογραφή του κατά περίπτωση εκπροσώπου του οικονομικού φορέα </w:t>
      </w:r>
      <w:r w:rsidR="00C75530" w:rsidRPr="00F2337F">
        <w:rPr>
          <w:rFonts w:cs="Tahoma"/>
          <w:sz w:val="20"/>
          <w:lang w:eastAsia="el-GR"/>
        </w:rPr>
        <w:t>σύμφωνα με τα αναφερόμενα στο άρθρο 79</w:t>
      </w:r>
      <w:r w:rsidR="00C75530" w:rsidRPr="00F2337F">
        <w:rPr>
          <w:rFonts w:cs="Tahoma"/>
          <w:sz w:val="20"/>
          <w:vertAlign w:val="superscript"/>
          <w:lang w:eastAsia="el-GR"/>
        </w:rPr>
        <w:t>Α</w:t>
      </w:r>
      <w:r w:rsidR="00C75530" w:rsidRPr="00F2337F">
        <w:rPr>
          <w:rFonts w:cs="Tahoma"/>
          <w:sz w:val="20"/>
          <w:lang w:eastAsia="el-GR"/>
        </w:rPr>
        <w:t xml:space="preserve"> του Ν.4412/2016 όπως τροποποιήθηκε και ισχύει</w:t>
      </w:r>
      <w:r w:rsidRPr="00F2337F">
        <w:rPr>
          <w:rFonts w:cs="Tahoma"/>
          <w:sz w:val="20"/>
          <w:lang w:eastAsia="el-GR"/>
        </w:rPr>
        <w:t>.</w:t>
      </w:r>
      <w:r w:rsidRPr="00F2337F">
        <w:rPr>
          <w:rFonts w:ascii="Liberation Sans" w:hAnsi="Liberation Sans" w:cs="Liberation Sans"/>
          <w:sz w:val="20"/>
          <w:lang w:eastAsia="el-GR"/>
        </w:rPr>
        <w:t xml:space="preserve"> </w:t>
      </w:r>
    </w:p>
    <w:p w14:paraId="5F2FB5E4" w14:textId="77777777" w:rsidR="00663376" w:rsidRPr="00F2337F" w:rsidRDefault="00663376" w:rsidP="00663376">
      <w:pPr>
        <w:autoSpaceDE w:val="0"/>
        <w:autoSpaceDN w:val="0"/>
        <w:adjustRightInd w:val="0"/>
        <w:spacing w:after="0"/>
        <w:jc w:val="left"/>
        <w:rPr>
          <w:rFonts w:cs="Tahoma"/>
          <w:sz w:val="20"/>
          <w:lang w:eastAsia="el-GR"/>
        </w:rPr>
      </w:pPr>
    </w:p>
    <w:p w14:paraId="4461CFB5" w14:textId="77777777" w:rsidR="00663376" w:rsidRPr="00F2337F" w:rsidRDefault="00663376" w:rsidP="00663376">
      <w:pPr>
        <w:autoSpaceDE w:val="0"/>
        <w:autoSpaceDN w:val="0"/>
        <w:adjustRightInd w:val="0"/>
        <w:rPr>
          <w:rFonts w:cs="Tahoma"/>
          <w:b/>
          <w:sz w:val="20"/>
          <w:lang w:eastAsia="el-GR"/>
        </w:rPr>
      </w:pPr>
      <w:r w:rsidRPr="00F2337F">
        <w:rPr>
          <w:rFonts w:cs="Tahoma"/>
          <w:b/>
          <w:sz w:val="20"/>
          <w:lang w:eastAsia="el-GR"/>
        </w:rPr>
        <w:t>ΤΕΥΔ - Ενώσεις οικονομικών φορέων</w:t>
      </w:r>
      <w:r w:rsidR="006473BC" w:rsidRPr="00F2337F">
        <w:rPr>
          <w:rFonts w:cs="Tahoma"/>
          <w:b/>
          <w:sz w:val="20"/>
          <w:lang w:eastAsia="el-GR"/>
        </w:rPr>
        <w:t xml:space="preserve"> ή Κοινοπραξίες</w:t>
      </w:r>
      <w:r w:rsidRPr="00F2337F">
        <w:rPr>
          <w:rFonts w:cs="Tahoma"/>
          <w:b/>
          <w:sz w:val="20"/>
          <w:lang w:eastAsia="el-GR"/>
        </w:rPr>
        <w:t>:</w:t>
      </w:r>
    </w:p>
    <w:p w14:paraId="776A3176" w14:textId="77777777" w:rsidR="00663376" w:rsidRPr="00F2337F" w:rsidRDefault="00663376" w:rsidP="00663376">
      <w:pPr>
        <w:rPr>
          <w:rFonts w:ascii="Arial" w:hAnsi="Arial" w:cs="Arial"/>
          <w:sz w:val="20"/>
          <w:lang w:eastAsia="el-GR"/>
        </w:rPr>
      </w:pPr>
      <w:r w:rsidRPr="00F2337F">
        <w:rPr>
          <w:rFonts w:cs="Tahoma"/>
          <w:sz w:val="20"/>
          <w:lang w:eastAsia="el-GR"/>
        </w:rPr>
        <w:lastRenderedPageBreak/>
        <w:t xml:space="preserve">Επί προσφορών ενώσεων ή Κοινοπραξιών </w:t>
      </w:r>
      <w:r w:rsidRPr="00F2337F">
        <w:rPr>
          <w:rFonts w:ascii="Arial" w:hAnsi="Arial" w:cs="Arial"/>
          <w:sz w:val="20"/>
          <w:lang w:eastAsia="el-GR"/>
        </w:rPr>
        <w:t xml:space="preserve">κάθε μέλος της ένωσης ή κοινοπραξίας, υποβάλει χωριστό ΤΕΥΔ  σύμφωνα με τα ανωτέρω. </w:t>
      </w:r>
    </w:p>
    <w:p w14:paraId="3FF86C7C" w14:textId="77777777" w:rsidR="00663376" w:rsidRPr="00F2337F" w:rsidRDefault="00663376" w:rsidP="00663376">
      <w:pPr>
        <w:rPr>
          <w:rFonts w:ascii="Arial" w:hAnsi="Arial" w:cs="Arial"/>
          <w:sz w:val="20"/>
          <w:lang w:eastAsia="el-GR"/>
        </w:rPr>
      </w:pPr>
    </w:p>
    <w:p w14:paraId="3866AB30" w14:textId="77777777" w:rsidR="00663376" w:rsidRPr="00F2337F" w:rsidRDefault="00663376" w:rsidP="00663376">
      <w:pPr>
        <w:autoSpaceDE w:val="0"/>
        <w:autoSpaceDN w:val="0"/>
        <w:adjustRightInd w:val="0"/>
        <w:rPr>
          <w:rFonts w:cs="Tahoma"/>
          <w:b/>
          <w:sz w:val="20"/>
          <w:lang w:eastAsia="el-GR"/>
        </w:rPr>
      </w:pPr>
      <w:r w:rsidRPr="00F2337F">
        <w:rPr>
          <w:rFonts w:cs="Tahoma"/>
          <w:b/>
          <w:sz w:val="20"/>
          <w:lang w:eastAsia="el-GR"/>
        </w:rPr>
        <w:t>ΤΕΥΔ – Στήριξη Οικονομικού Φορέ</w:t>
      </w:r>
      <w:r w:rsidR="006473BC" w:rsidRPr="00F2337F">
        <w:rPr>
          <w:rFonts w:cs="Tahoma"/>
          <w:b/>
          <w:sz w:val="20"/>
          <w:lang w:eastAsia="el-GR"/>
        </w:rPr>
        <w:t>α στις ικανότητες άλλων φορέων</w:t>
      </w:r>
      <w:r w:rsidRPr="00F2337F">
        <w:rPr>
          <w:rFonts w:cs="Tahoma"/>
          <w:b/>
          <w:sz w:val="20"/>
          <w:lang w:eastAsia="el-GR"/>
        </w:rPr>
        <w:t>:</w:t>
      </w:r>
    </w:p>
    <w:p w14:paraId="55C2179E" w14:textId="203A4F62" w:rsidR="00663376" w:rsidRPr="00F2337F" w:rsidRDefault="00663376" w:rsidP="00663376">
      <w:pPr>
        <w:rPr>
          <w:rFonts w:cs="Tahoma"/>
          <w:sz w:val="20"/>
        </w:rPr>
      </w:pPr>
      <w:r w:rsidRPr="00F2337F">
        <w:rPr>
          <w:rFonts w:cs="Tahoma"/>
          <w:sz w:val="20"/>
        </w:rPr>
        <w:t xml:space="preserve">Σε περίπτωση που ο υποψήφιος οικονομικός φορέας που υποβάλει την προσφορά στηρίζεται στις ικανότητες τρίτου/ων οικονομικών φορέων προκειμένου να ανταποκριθεί στα κριτήρια ποιοτικής επιλογής </w:t>
      </w:r>
      <w:r w:rsidRPr="00A33E30">
        <w:rPr>
          <w:rFonts w:cs="Tahoma"/>
          <w:sz w:val="20"/>
        </w:rPr>
        <w:t xml:space="preserve">(§ </w:t>
      </w:r>
      <w:r w:rsidR="00C31E00" w:rsidRPr="00A33E30">
        <w:rPr>
          <w:rFonts w:cs="Tahoma"/>
          <w:sz w:val="20"/>
        </w:rPr>
        <w:fldChar w:fldCharType="begin"/>
      </w:r>
      <w:r w:rsidR="00C31E00" w:rsidRPr="00A33E30">
        <w:rPr>
          <w:rFonts w:cs="Tahoma"/>
          <w:sz w:val="20"/>
        </w:rPr>
        <w:instrText xml:space="preserve"> REF _Ref39825800 \r \h </w:instrText>
      </w:r>
      <w:r w:rsidR="002A4029">
        <w:rPr>
          <w:rFonts w:cs="Tahoma"/>
          <w:sz w:val="20"/>
        </w:rPr>
        <w:instrText xml:space="preserve"> \* MERGEFORMAT </w:instrText>
      </w:r>
      <w:r w:rsidR="00C31E00" w:rsidRPr="00A33E30">
        <w:rPr>
          <w:rFonts w:cs="Tahoma"/>
          <w:sz w:val="20"/>
        </w:rPr>
      </w:r>
      <w:r w:rsidR="00C31E00" w:rsidRPr="00A33E30">
        <w:rPr>
          <w:rFonts w:cs="Tahoma"/>
          <w:sz w:val="20"/>
        </w:rPr>
        <w:fldChar w:fldCharType="separate"/>
      </w:r>
      <w:r w:rsidR="00C31E00" w:rsidRPr="00A33E30">
        <w:rPr>
          <w:rFonts w:cs="Tahoma"/>
          <w:sz w:val="20"/>
        </w:rPr>
        <w:t>B.2.7</w:t>
      </w:r>
      <w:r w:rsidR="00C31E00" w:rsidRPr="00A33E30">
        <w:rPr>
          <w:rFonts w:cs="Tahoma"/>
          <w:sz w:val="20"/>
        </w:rPr>
        <w:fldChar w:fldCharType="end"/>
      </w:r>
      <w:r w:rsidRPr="00A33E30">
        <w:rPr>
          <w:rFonts w:cs="Tahoma"/>
          <w:sz w:val="20"/>
        </w:rPr>
        <w:t>)</w:t>
      </w:r>
      <w:r w:rsidRPr="00F2337F">
        <w:rPr>
          <w:rFonts w:cs="Tahoma"/>
          <w:sz w:val="20"/>
        </w:rPr>
        <w:t xml:space="preserve">, με την προσφορά </w:t>
      </w:r>
      <w:r w:rsidR="006740D3" w:rsidRPr="006740D3">
        <w:rPr>
          <w:rFonts w:cs="Tahoma"/>
          <w:sz w:val="20"/>
        </w:rPr>
        <w:t>υποβάλλεται</w:t>
      </w:r>
      <w:r w:rsidRPr="00F2337F">
        <w:rPr>
          <w:rFonts w:cs="Tahoma"/>
          <w:sz w:val="20"/>
        </w:rPr>
        <w:t xml:space="preserve"> χωριστό ΤΕΥΔ, που </w:t>
      </w:r>
      <w:r w:rsidR="006740D3" w:rsidRPr="006740D3">
        <w:rPr>
          <w:rFonts w:cs="Tahoma"/>
          <w:sz w:val="20"/>
        </w:rPr>
        <w:t>συμπληρώνεται</w:t>
      </w:r>
      <w:r w:rsidRPr="00F2337F">
        <w:rPr>
          <w:rFonts w:cs="Tahoma"/>
          <w:sz w:val="20"/>
        </w:rPr>
        <w:t xml:space="preserve"> και υπογράφεται ψηφιακά από τον τρίτο/ους, συμπληρώνοντας:</w:t>
      </w:r>
    </w:p>
    <w:p w14:paraId="1210F7AC" w14:textId="77777777" w:rsidR="00663376" w:rsidRPr="00F2337F" w:rsidRDefault="00663376" w:rsidP="005F70C3">
      <w:pPr>
        <w:numPr>
          <w:ilvl w:val="0"/>
          <w:numId w:val="41"/>
        </w:numPr>
        <w:rPr>
          <w:rFonts w:cs="Tahoma"/>
          <w:sz w:val="20"/>
        </w:rPr>
      </w:pPr>
      <w:r w:rsidRPr="00F2337F">
        <w:rPr>
          <w:rFonts w:cs="Tahoma"/>
          <w:sz w:val="20"/>
        </w:rPr>
        <w:t xml:space="preserve">τις ενότητες των Α και Β του Μέρους ΙΙ , το Μέρος ΙΙΙ , τα σχετικά με την ειδική ικανότητα την οποία δανείζει στον υποψήφιο οικονομικό φορέα πεδία του Μέρους </w:t>
      </w:r>
      <w:r w:rsidRPr="00F2337F">
        <w:rPr>
          <w:rFonts w:cs="Tahoma"/>
          <w:sz w:val="20"/>
          <w:lang w:eastAsia="el-GR"/>
        </w:rPr>
        <w:t xml:space="preserve">IV του ΤΕΥΔ καθώς και το Μέρος </w:t>
      </w:r>
      <w:r w:rsidRPr="00F2337F">
        <w:rPr>
          <w:rFonts w:cs="Tahoma"/>
          <w:sz w:val="20"/>
          <w:lang w:val="en-US" w:eastAsia="el-GR"/>
        </w:rPr>
        <w:t>VI</w:t>
      </w:r>
      <w:r w:rsidRPr="00F2337F">
        <w:rPr>
          <w:rFonts w:cs="Tahoma"/>
          <w:sz w:val="20"/>
          <w:lang w:eastAsia="el-GR"/>
        </w:rPr>
        <w:t xml:space="preserve"> Τελικές Δηλώσεις . </w:t>
      </w:r>
    </w:p>
    <w:p w14:paraId="2FFA2AD9" w14:textId="77777777" w:rsidR="00663376" w:rsidRPr="00F2337F" w:rsidRDefault="00663376" w:rsidP="00663376">
      <w:pPr>
        <w:rPr>
          <w:rFonts w:cs="Tahoma"/>
          <w:sz w:val="20"/>
        </w:rPr>
      </w:pPr>
      <w:r w:rsidRPr="00F2337F">
        <w:rPr>
          <w:rFonts w:cs="Tahoma"/>
          <w:sz w:val="20"/>
          <w:lang w:eastAsia="el-GR"/>
        </w:rPr>
        <w:t xml:space="preserve">Για την υπογραφή του ΤΕΥΔ του τρίτου/ων ισχύουν τα ανωτέρω αναφερόμενα για την υπογραφή του ΤΕΥΔ του προσφέροντος. </w:t>
      </w:r>
    </w:p>
    <w:p w14:paraId="2B4A8480" w14:textId="77777777" w:rsidR="00663376" w:rsidRPr="00F2337F" w:rsidRDefault="00663376" w:rsidP="00663376">
      <w:pPr>
        <w:rPr>
          <w:rFonts w:ascii="Arial" w:hAnsi="Arial" w:cs="Arial"/>
          <w:sz w:val="20"/>
          <w:lang w:eastAsia="el-GR"/>
        </w:rPr>
      </w:pPr>
    </w:p>
    <w:p w14:paraId="64C9E8C8" w14:textId="77777777" w:rsidR="00663376" w:rsidRPr="00F2337F" w:rsidRDefault="00663376" w:rsidP="00663376">
      <w:pPr>
        <w:rPr>
          <w:rFonts w:cs="Tahoma"/>
          <w:b/>
          <w:sz w:val="20"/>
          <w:lang w:eastAsia="el-GR"/>
        </w:rPr>
      </w:pPr>
      <w:r w:rsidRPr="00F2337F">
        <w:rPr>
          <w:rFonts w:cs="Tahoma"/>
          <w:b/>
          <w:sz w:val="20"/>
          <w:lang w:eastAsia="el-GR"/>
        </w:rPr>
        <w:t>ΤΕΥΔ - Υπεργολάβοι:</w:t>
      </w:r>
    </w:p>
    <w:p w14:paraId="30F42908" w14:textId="77777777" w:rsidR="00663376" w:rsidRPr="00F2337F" w:rsidRDefault="00663376" w:rsidP="00663376">
      <w:pPr>
        <w:rPr>
          <w:rFonts w:cs="Tahoma"/>
          <w:sz w:val="20"/>
        </w:rPr>
      </w:pPr>
      <w:r w:rsidRPr="00F2337F">
        <w:rPr>
          <w:rFonts w:cs="Tahoma"/>
          <w:sz w:val="20"/>
        </w:rPr>
        <w:t xml:space="preserve">Σε περίπτωση που ο προσφέρων προτίθεται να αναθέσει υπό μορφή υπεργολαβίας σε τρίτο/ους (βλ. ΤΕΥΔ,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ΤΕΥΔ,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F2337F">
        <w:rPr>
          <w:rFonts w:cs="Tahoma"/>
          <w:sz w:val="20"/>
          <w:lang w:eastAsia="el-GR"/>
        </w:rPr>
        <w:t xml:space="preserve">καθώς και το Μέρος </w:t>
      </w:r>
      <w:r w:rsidRPr="00F2337F">
        <w:rPr>
          <w:rFonts w:cs="Tahoma"/>
          <w:sz w:val="20"/>
          <w:lang w:val="en-US" w:eastAsia="el-GR"/>
        </w:rPr>
        <w:t>VI</w:t>
      </w:r>
      <w:r w:rsidRPr="00F2337F">
        <w:rPr>
          <w:rFonts w:cs="Tahoma"/>
          <w:sz w:val="20"/>
          <w:lang w:eastAsia="el-GR"/>
        </w:rPr>
        <w:t xml:space="preserve"> Τελικές Δηλώσεις</w:t>
      </w:r>
      <w:r w:rsidRPr="00F2337F">
        <w:rPr>
          <w:rFonts w:cs="Tahoma"/>
          <w:sz w:val="20"/>
        </w:rPr>
        <w:t xml:space="preserve">. </w:t>
      </w:r>
    </w:p>
    <w:p w14:paraId="21D6F2B9" w14:textId="77777777" w:rsidR="00663376" w:rsidRPr="00F2337F" w:rsidRDefault="00663376" w:rsidP="00663376">
      <w:pPr>
        <w:rPr>
          <w:rFonts w:cs="Tahoma"/>
          <w:sz w:val="20"/>
        </w:rPr>
      </w:pPr>
      <w:r w:rsidRPr="00F2337F">
        <w:rPr>
          <w:rFonts w:cs="Tahoma"/>
          <w:sz w:val="20"/>
          <w:lang w:eastAsia="el-GR"/>
        </w:rPr>
        <w:t xml:space="preserve">Για την υπογραφή του ΤΕΥΔ του υπεργολάβου ισχύουν και εφαρμόζονται τα ανωτέρω αναφερόμενα για την υπογραφή του ΤΕΥΔ του προσφέροντος. </w:t>
      </w:r>
    </w:p>
    <w:p w14:paraId="4E2A5C60" w14:textId="77777777" w:rsidR="00663376" w:rsidRPr="00F2337F" w:rsidRDefault="00663376" w:rsidP="00663376">
      <w:pPr>
        <w:spacing w:line="276" w:lineRule="auto"/>
        <w:rPr>
          <w:rFonts w:ascii="Calibri" w:hAnsi="Calibri" w:cs="Calibri"/>
          <w:sz w:val="20"/>
          <w:lang w:eastAsia="el-GR"/>
        </w:rPr>
      </w:pPr>
      <w:r w:rsidRPr="00F2337F">
        <w:rPr>
          <w:sz w:val="20"/>
        </w:rPr>
        <w:t>Οι οικονομικοί φορείς αποκλείονται από τη διαδικασία σύναψης δημόσιας σύμβασης (άρθρο 73 παρ. 4 περιπτ. ζ) και υπόκεινται στις κυρώσεις που προβλέπονται από τις διατάξεις της παρ. 6 του άρθρου 22 του Ν. 1599/86 (ΦΕΚ 75/Α) σε περιπτώσεις σοβαρών ψευδών δηλώσεων κατά τη συμπλήρωση του ΤΕΥΔ ή, γενικότερα, κατά την παροχή των πληροφοριών που απαιτούνται για την εξακρίβωση της απουσίας των λόγων αποκλεισμού ή την πλήρωση των κριτηρίων επιλογής, ή όταν οι οικονομικοί φορείς έχουν αποκρύψει τις πληροφορίες αυτές ή δεν είναι σε θέση να προσκομίσουν τα σχετικά δικαιολογητικά εντός της ταχθείσας, από την αναθέτουσα αρχή, προθεσμίας</w:t>
      </w:r>
      <w:r w:rsidRPr="00F2337F">
        <w:rPr>
          <w:rFonts w:ascii="Calibri" w:hAnsi="Calibri" w:cs="Calibri"/>
          <w:sz w:val="20"/>
          <w:lang w:eastAsia="el-GR"/>
        </w:rPr>
        <w:t>.</w:t>
      </w:r>
    </w:p>
    <w:p w14:paraId="4A26BF6B" w14:textId="77777777" w:rsidR="00E50C1E" w:rsidRPr="00F2337F" w:rsidRDefault="00E50C1E" w:rsidP="00E50C1E">
      <w:pPr>
        <w:rPr>
          <w:rFonts w:cs="Tahoma"/>
          <w:sz w:val="20"/>
        </w:rPr>
      </w:pPr>
      <w:r w:rsidRPr="00F2337F">
        <w:rPr>
          <w:rFonts w:cs="Tahoma"/>
          <w:sz w:val="20"/>
        </w:rPr>
        <w:t xml:space="preserve">Το ΤΕΥΔ υπογράφεται έως και δέκα (10) ημέρες πριν την καταληκτική ημερομηνία υποβολής προσφορών. </w:t>
      </w:r>
    </w:p>
    <w:p w14:paraId="4B8A3EF7" w14:textId="77777777" w:rsidR="00E50C1E" w:rsidRPr="00F2337F" w:rsidRDefault="00E50C1E" w:rsidP="00663376">
      <w:pPr>
        <w:spacing w:line="276" w:lineRule="auto"/>
        <w:rPr>
          <w:sz w:val="20"/>
        </w:rPr>
      </w:pPr>
    </w:p>
    <w:p w14:paraId="119E746E" w14:textId="77777777" w:rsidR="00663376" w:rsidRPr="000E4D74" w:rsidRDefault="00663376" w:rsidP="00663376">
      <w:pPr>
        <w:rPr>
          <w:szCs w:val="22"/>
        </w:rPr>
      </w:pPr>
      <w:r w:rsidRPr="00F2337F">
        <w:rPr>
          <w:rFonts w:ascii="Arial" w:hAnsi="Arial" w:cs="Arial"/>
          <w:color w:val="000000"/>
          <w:sz w:val="20"/>
        </w:rPr>
        <w:br w:type="page"/>
      </w:r>
    </w:p>
    <w:p w14:paraId="06E56C9E" w14:textId="77777777" w:rsidR="0052431A" w:rsidRPr="00FC4930" w:rsidRDefault="00EC22A4" w:rsidP="00055645">
      <w:pPr>
        <w:pStyle w:val="3"/>
        <w:tabs>
          <w:tab w:val="left" w:pos="1134"/>
        </w:tabs>
        <w:spacing w:before="240"/>
        <w:ind w:left="1134"/>
      </w:pPr>
      <w:bookmarkStart w:id="914" w:name="_Toc265857786"/>
      <w:bookmarkStart w:id="915" w:name="_Toc269223100"/>
      <w:bookmarkStart w:id="916" w:name="_Ref277595963"/>
      <w:bookmarkStart w:id="917" w:name="_Ref277595983"/>
      <w:bookmarkStart w:id="918" w:name="_Toc316037661"/>
      <w:bookmarkStart w:id="919" w:name="_Ref346793375"/>
      <w:bookmarkStart w:id="920" w:name="_Ref346793399"/>
      <w:bookmarkStart w:id="921" w:name="_Ref38892095"/>
      <w:bookmarkStart w:id="922" w:name="_Ref39832770"/>
      <w:bookmarkStart w:id="923" w:name="_Toc40084177"/>
      <w:r>
        <w:lastRenderedPageBreak/>
        <w:t xml:space="preserve">Αποδεικτικά Μέσα - </w:t>
      </w:r>
      <w:r w:rsidR="0052431A" w:rsidRPr="00FC4930">
        <w:t>Δικαιολογητικά Κατακύρωσης</w:t>
      </w:r>
      <w:bookmarkEnd w:id="914"/>
      <w:bookmarkEnd w:id="915"/>
      <w:bookmarkEnd w:id="916"/>
      <w:bookmarkEnd w:id="917"/>
      <w:bookmarkEnd w:id="918"/>
      <w:bookmarkEnd w:id="919"/>
      <w:bookmarkEnd w:id="920"/>
      <w:bookmarkEnd w:id="921"/>
      <w:bookmarkEnd w:id="922"/>
      <w:bookmarkEnd w:id="923"/>
    </w:p>
    <w:p w14:paraId="2A8495E8" w14:textId="66557631" w:rsidR="0052431A" w:rsidRPr="00F2337F" w:rsidRDefault="0052431A" w:rsidP="00021948">
      <w:pPr>
        <w:pStyle w:val="bodynumberingCharCharChar"/>
        <w:rPr>
          <w:rFonts w:cs="Tahoma"/>
          <w:sz w:val="20"/>
          <w:szCs w:val="20"/>
        </w:rPr>
      </w:pPr>
      <w:bookmarkStart w:id="924" w:name="_Ref49232341"/>
      <w:bookmarkStart w:id="925" w:name="_Ref49232379"/>
      <w:bookmarkStart w:id="926" w:name="_Toc49319951"/>
      <w:r w:rsidRPr="00F2337F">
        <w:rPr>
          <w:rFonts w:cs="Tahoma"/>
          <w:sz w:val="20"/>
          <w:szCs w:val="20"/>
        </w:rPr>
        <w:t xml:space="preserve">Ο υποψήφιος Ανάδοχος στον οποίο πρόκειται να κατακυρωθεί ο Διαγωνισμός οφείλει να καταθέσει εντός </w:t>
      </w:r>
      <w:r w:rsidR="00D34741" w:rsidRPr="00F2337F">
        <w:rPr>
          <w:rFonts w:cs="Tahoma"/>
          <w:b/>
          <w:sz w:val="20"/>
          <w:szCs w:val="20"/>
        </w:rPr>
        <w:t xml:space="preserve">δέκα </w:t>
      </w:r>
      <w:r w:rsidR="00C47A27" w:rsidRPr="00F2337F">
        <w:rPr>
          <w:rFonts w:cs="Tahoma"/>
          <w:b/>
          <w:sz w:val="20"/>
          <w:szCs w:val="20"/>
        </w:rPr>
        <w:t xml:space="preserve"> </w:t>
      </w:r>
      <w:r w:rsidRPr="00F2337F">
        <w:rPr>
          <w:rFonts w:cs="Tahoma"/>
          <w:b/>
          <w:sz w:val="20"/>
          <w:szCs w:val="20"/>
        </w:rPr>
        <w:t>(</w:t>
      </w:r>
      <w:r w:rsidR="00D34741" w:rsidRPr="00F2337F">
        <w:rPr>
          <w:rFonts w:cs="Tahoma"/>
          <w:b/>
          <w:sz w:val="20"/>
          <w:szCs w:val="20"/>
        </w:rPr>
        <w:t>1</w:t>
      </w:r>
      <w:r w:rsidRPr="00F2337F">
        <w:rPr>
          <w:rFonts w:cs="Tahoma"/>
          <w:b/>
          <w:sz w:val="20"/>
          <w:szCs w:val="20"/>
        </w:rPr>
        <w:t>0) ημερών</w:t>
      </w:r>
      <w:r w:rsidRPr="00F2337F">
        <w:rPr>
          <w:rFonts w:cs="Tahoma"/>
          <w:sz w:val="20"/>
          <w:szCs w:val="20"/>
        </w:rPr>
        <w:t xml:space="preserve"> από την κοινοποίηση της σχετικής έγγραφης ειδοποίησης, τα ακόλουθα κατά περίπτωση δικαιολογητικά. Θα πρέπει να συμπεριλάβει στο «Φάκελο Δικαιολογητικών Κατακύρωσης», συμπληρωμένους τους παρακάτω πίνακες κατά περίπτωση (σύμφωνα με τη νομική τους μορφή), λαμβάνοντας υπόψη τις ακόλουθες επεξηγήσεις / οδηγίες: </w:t>
      </w:r>
    </w:p>
    <w:p w14:paraId="3B77BB13" w14:textId="77777777" w:rsidR="0052431A" w:rsidRPr="00F2337F" w:rsidRDefault="0052431A" w:rsidP="00021948">
      <w:pPr>
        <w:pStyle w:val="bodynumberingCharCharChar"/>
        <w:rPr>
          <w:rFonts w:cs="Tahoma"/>
          <w:sz w:val="20"/>
          <w:szCs w:val="20"/>
        </w:rPr>
      </w:pPr>
    </w:p>
    <w:p w14:paraId="7B50A0EA" w14:textId="77777777" w:rsidR="0052431A" w:rsidRPr="00F2337F" w:rsidRDefault="0052431A" w:rsidP="005F70C3">
      <w:pPr>
        <w:pStyle w:val="NumCharCharCharCharCharCharCharCharChar"/>
        <w:numPr>
          <w:ilvl w:val="0"/>
          <w:numId w:val="47"/>
        </w:numPr>
        <w:spacing w:before="120"/>
        <w:ind w:left="470" w:hanging="357"/>
        <w:rPr>
          <w:rFonts w:cs="Tahoma"/>
          <w:sz w:val="20"/>
        </w:rPr>
      </w:pPr>
      <w:r w:rsidRPr="00F2337F">
        <w:rPr>
          <w:rFonts w:cs="Tahoma"/>
          <w:sz w:val="20"/>
        </w:rPr>
        <w:t>Στη Στήλη «ΠΕΡΙΓΡΑΦΗ ΔΙΚΑΙΟΛΟΓΗΤΙΚΟΥ» περιγράφονται τα αντίστοιχα δικαιολογητικά που θα πρέπει να υποβληθούν υποχρεωτικά μαζί με την Προσφορά.</w:t>
      </w:r>
    </w:p>
    <w:p w14:paraId="5F3A291E" w14:textId="77777777" w:rsidR="0052431A" w:rsidRPr="00F2337F" w:rsidRDefault="0052431A" w:rsidP="006473BC">
      <w:pPr>
        <w:pStyle w:val="NumCharCharCharCharCharCharCharCharChar"/>
        <w:numPr>
          <w:ilvl w:val="0"/>
          <w:numId w:val="3"/>
        </w:numPr>
        <w:tabs>
          <w:tab w:val="clear" w:pos="360"/>
          <w:tab w:val="num" w:pos="473"/>
        </w:tabs>
        <w:spacing w:before="120"/>
        <w:ind w:left="470" w:hanging="357"/>
        <w:rPr>
          <w:rFonts w:cs="Tahoma"/>
          <w:sz w:val="20"/>
        </w:rPr>
      </w:pPr>
      <w:r w:rsidRPr="00F2337F">
        <w:rPr>
          <w:rFonts w:cs="Tahoma"/>
          <w:sz w:val="20"/>
        </w:rPr>
        <w:t>Στη στήλη «ΑΠΑΙΤΗΣΗ» όπου έχει συμπληρωθεί η λέξη «ΝΑΙ», σημαίνει ότι το αντίστοιχο δικαιολογητικό πρέπει να υποβληθεί υποχρεωτικά από τον υποψήφιο Ανάδοχο.</w:t>
      </w:r>
    </w:p>
    <w:p w14:paraId="55484455" w14:textId="77777777" w:rsidR="0052431A" w:rsidRPr="00F2337F" w:rsidRDefault="0052431A" w:rsidP="006473BC">
      <w:pPr>
        <w:pStyle w:val="NumCharCharCharCharCharCharCharCharChar"/>
        <w:numPr>
          <w:ilvl w:val="0"/>
          <w:numId w:val="3"/>
        </w:numPr>
        <w:tabs>
          <w:tab w:val="clear" w:pos="360"/>
          <w:tab w:val="num" w:pos="473"/>
        </w:tabs>
        <w:spacing w:before="120"/>
        <w:ind w:left="470" w:hanging="357"/>
        <w:rPr>
          <w:rFonts w:cs="Tahoma"/>
          <w:sz w:val="20"/>
        </w:rPr>
      </w:pPr>
      <w:r w:rsidRPr="00F2337F">
        <w:rPr>
          <w:rFonts w:cs="Tahoma"/>
          <w:sz w:val="20"/>
        </w:rPr>
        <w:t>Στη στήλη «ΑΠΑΝΤΗΣΗ» σημειώνεται η απάντηση του υποψήφιου Αναδόχου που έχει τη μορφή ΝΑΙ/ΟΧΙ εάν το αντίστοιχο δικαιολογητικό υποβάλλεται ή όχι.</w:t>
      </w:r>
    </w:p>
    <w:p w14:paraId="507241F3" w14:textId="77777777" w:rsidR="0052431A" w:rsidRPr="00F2337F" w:rsidRDefault="0052431A" w:rsidP="006473BC">
      <w:pPr>
        <w:pStyle w:val="NumCharCharCharCharCharCharCharCharChar"/>
        <w:numPr>
          <w:ilvl w:val="0"/>
          <w:numId w:val="3"/>
        </w:numPr>
        <w:tabs>
          <w:tab w:val="clear" w:pos="360"/>
          <w:tab w:val="num" w:pos="473"/>
        </w:tabs>
        <w:spacing w:before="120"/>
        <w:ind w:left="470" w:hanging="357"/>
        <w:rPr>
          <w:rFonts w:cs="Tahoma"/>
          <w:sz w:val="20"/>
        </w:rPr>
      </w:pPr>
      <w:r w:rsidRPr="00F2337F">
        <w:rPr>
          <w:rFonts w:cs="Tahoma"/>
          <w:sz w:val="20"/>
        </w:rPr>
        <w:t>Στη στήλη «ΠΑΡΑΠΟΜΠΗ» θα καταγραφεί από τον υποψήφιο Ανάδοχο το αντίστοιχο κεφάλαιο ή ενότητα του «Φακέλου Δικαιολογητικών Κατακύρωσης» στο οποίο περιλαμβάνεται το απαιτούμενο δικαιολογητικό.</w:t>
      </w:r>
    </w:p>
    <w:p w14:paraId="4A58F5A5" w14:textId="77777777" w:rsidR="005850E0" w:rsidRPr="005F4A57" w:rsidRDefault="005850E0" w:rsidP="005850E0">
      <w:pPr>
        <w:pStyle w:val="bodynumberingCharCharChar"/>
        <w:spacing w:line="276" w:lineRule="auto"/>
        <w:rPr>
          <w:rFonts w:cs="Tahoma"/>
          <w:szCs w:val="22"/>
        </w:rPr>
      </w:pPr>
      <w:bookmarkStart w:id="927" w:name="_Ref49232399"/>
      <w:bookmarkStart w:id="928" w:name="_Toc49319958"/>
      <w:bookmarkEnd w:id="924"/>
      <w:bookmarkEnd w:id="925"/>
      <w:bookmarkEnd w:id="926"/>
    </w:p>
    <w:tbl>
      <w:tblPr>
        <w:tblW w:w="5091"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728"/>
        <w:gridCol w:w="5628"/>
        <w:gridCol w:w="1055"/>
        <w:gridCol w:w="1055"/>
        <w:gridCol w:w="1342"/>
      </w:tblGrid>
      <w:tr w:rsidR="005850E0" w:rsidRPr="00BF7748" w14:paraId="3E350E7F" w14:textId="77777777" w:rsidTr="000D4D98">
        <w:trPr>
          <w:trHeight w:val="495"/>
          <w:tblHeader/>
        </w:trPr>
        <w:tc>
          <w:tcPr>
            <w:tcW w:w="371" w:type="pct"/>
            <w:shd w:val="clear" w:color="auto" w:fill="E6E6E6"/>
            <w:tcMar>
              <w:top w:w="20" w:type="dxa"/>
              <w:left w:w="20" w:type="dxa"/>
              <w:bottom w:w="0" w:type="dxa"/>
              <w:right w:w="20" w:type="dxa"/>
            </w:tcMar>
            <w:vAlign w:val="center"/>
          </w:tcPr>
          <w:p w14:paraId="51D4AA22" w14:textId="77777777" w:rsidR="005850E0" w:rsidRPr="00BF7748" w:rsidRDefault="005850E0" w:rsidP="000D4D98">
            <w:pPr>
              <w:spacing w:line="276" w:lineRule="auto"/>
              <w:jc w:val="center"/>
              <w:rPr>
                <w:rFonts w:eastAsia="Arial Unicode MS" w:cs="Tahoma"/>
                <w:bCs/>
                <w:sz w:val="20"/>
              </w:rPr>
            </w:pPr>
            <w:bookmarkStart w:id="929" w:name="_Hlk496095258"/>
            <w:r w:rsidRPr="00BF7748">
              <w:rPr>
                <w:rFonts w:eastAsia="Arial Unicode MS" w:cs="Tahoma"/>
                <w:bCs/>
                <w:sz w:val="20"/>
              </w:rPr>
              <w:t>Α/Α</w:t>
            </w:r>
          </w:p>
        </w:tc>
        <w:tc>
          <w:tcPr>
            <w:tcW w:w="2869" w:type="pct"/>
            <w:shd w:val="clear" w:color="auto" w:fill="E6E6E6"/>
            <w:tcMar>
              <w:top w:w="20" w:type="dxa"/>
              <w:left w:w="20" w:type="dxa"/>
              <w:bottom w:w="0" w:type="dxa"/>
              <w:right w:w="20" w:type="dxa"/>
            </w:tcMar>
            <w:vAlign w:val="center"/>
          </w:tcPr>
          <w:p w14:paraId="668FC978" w14:textId="77777777" w:rsidR="005850E0" w:rsidRPr="00BF7748" w:rsidRDefault="005850E0" w:rsidP="000D4D98">
            <w:pPr>
              <w:spacing w:line="276" w:lineRule="auto"/>
              <w:ind w:left="125" w:right="40"/>
              <w:jc w:val="center"/>
              <w:rPr>
                <w:rFonts w:eastAsia="Arial Unicode MS" w:cs="Tahoma"/>
                <w:sz w:val="20"/>
              </w:rPr>
            </w:pPr>
            <w:r w:rsidRPr="00BF7748">
              <w:rPr>
                <w:rFonts w:eastAsia="Arial Unicode MS" w:cs="Tahoma"/>
                <w:sz w:val="20"/>
              </w:rPr>
              <w:t>ΠΕΡΙΓΡΑΦΗ ΔΙΚΑΙΟΛΟΓΗΤΙΚΟΥ</w:t>
            </w:r>
          </w:p>
        </w:tc>
        <w:tc>
          <w:tcPr>
            <w:tcW w:w="538" w:type="pct"/>
            <w:shd w:val="clear" w:color="auto" w:fill="E6E6E6"/>
            <w:vAlign w:val="center"/>
          </w:tcPr>
          <w:p w14:paraId="3530E8BF" w14:textId="77777777" w:rsidR="005850E0" w:rsidRPr="00BF7748" w:rsidRDefault="005850E0" w:rsidP="000D4D98">
            <w:pPr>
              <w:spacing w:line="276" w:lineRule="auto"/>
              <w:jc w:val="center"/>
              <w:rPr>
                <w:rFonts w:cs="Tahoma"/>
                <w:sz w:val="20"/>
              </w:rPr>
            </w:pPr>
            <w:r w:rsidRPr="00BF7748">
              <w:rPr>
                <w:rFonts w:cs="Tahoma"/>
                <w:sz w:val="20"/>
              </w:rPr>
              <w:t>ΑΠΑΙΤΗΣΗ</w:t>
            </w:r>
          </w:p>
        </w:tc>
        <w:tc>
          <w:tcPr>
            <w:tcW w:w="538" w:type="pct"/>
            <w:shd w:val="clear" w:color="auto" w:fill="E6E6E6"/>
            <w:vAlign w:val="center"/>
          </w:tcPr>
          <w:p w14:paraId="305DAD4C" w14:textId="77777777" w:rsidR="005850E0" w:rsidRPr="00BF7748" w:rsidRDefault="005850E0" w:rsidP="000D4D98">
            <w:pPr>
              <w:spacing w:line="276" w:lineRule="auto"/>
              <w:jc w:val="center"/>
              <w:rPr>
                <w:rFonts w:cs="Tahoma"/>
                <w:sz w:val="20"/>
              </w:rPr>
            </w:pPr>
            <w:r w:rsidRPr="00BF7748">
              <w:rPr>
                <w:rFonts w:cs="Tahoma"/>
                <w:sz w:val="20"/>
              </w:rPr>
              <w:t>ΑΠΑΝΤΗΣΗ</w:t>
            </w:r>
          </w:p>
        </w:tc>
        <w:tc>
          <w:tcPr>
            <w:tcW w:w="684" w:type="pct"/>
            <w:shd w:val="clear" w:color="auto" w:fill="E6E6E6"/>
            <w:vAlign w:val="center"/>
          </w:tcPr>
          <w:p w14:paraId="14CE0225" w14:textId="77777777" w:rsidR="005850E0" w:rsidRPr="00BF7748" w:rsidRDefault="005850E0" w:rsidP="000D4D98">
            <w:pPr>
              <w:spacing w:line="276" w:lineRule="auto"/>
              <w:ind w:left="87"/>
              <w:rPr>
                <w:rFonts w:cs="Tahoma"/>
                <w:sz w:val="20"/>
              </w:rPr>
            </w:pPr>
            <w:r w:rsidRPr="00BF7748">
              <w:rPr>
                <w:rFonts w:cs="Tahoma"/>
                <w:sz w:val="20"/>
              </w:rPr>
              <w:t>ΠΑΡΑΠΟΜΠΗ</w:t>
            </w:r>
          </w:p>
        </w:tc>
      </w:tr>
      <w:tr w:rsidR="005850E0" w:rsidRPr="00BF7748" w14:paraId="573BA789" w14:textId="77777777" w:rsidTr="000D4D98">
        <w:trPr>
          <w:trHeight w:val="274"/>
        </w:trPr>
        <w:tc>
          <w:tcPr>
            <w:tcW w:w="371" w:type="pct"/>
            <w:shd w:val="clear" w:color="C0C0C0" w:fill="auto"/>
            <w:tcMar>
              <w:top w:w="20" w:type="dxa"/>
              <w:left w:w="20" w:type="dxa"/>
              <w:bottom w:w="0" w:type="dxa"/>
              <w:right w:w="20" w:type="dxa"/>
            </w:tcMar>
            <w:vAlign w:val="center"/>
          </w:tcPr>
          <w:p w14:paraId="1479FBCD" w14:textId="77777777" w:rsidR="005850E0" w:rsidRPr="00BF7748" w:rsidRDefault="005850E0" w:rsidP="005F70C3">
            <w:pPr>
              <w:widowControl w:val="0"/>
              <w:numPr>
                <w:ilvl w:val="0"/>
                <w:numId w:val="15"/>
              </w:numPr>
              <w:spacing w:after="0" w:line="276" w:lineRule="auto"/>
              <w:rPr>
                <w:rFonts w:cs="Tahoma"/>
                <w:sz w:val="20"/>
                <w:lang w:eastAsia="el-GR"/>
              </w:rPr>
            </w:pPr>
          </w:p>
        </w:tc>
        <w:tc>
          <w:tcPr>
            <w:tcW w:w="2869" w:type="pct"/>
            <w:shd w:val="clear" w:color="C0C0C0" w:fill="auto"/>
            <w:tcMar>
              <w:top w:w="20" w:type="dxa"/>
              <w:left w:w="20" w:type="dxa"/>
              <w:bottom w:w="0" w:type="dxa"/>
              <w:right w:w="20" w:type="dxa"/>
            </w:tcMar>
            <w:vAlign w:val="center"/>
          </w:tcPr>
          <w:p w14:paraId="26BD9CE6" w14:textId="77777777" w:rsidR="00AA6B6A" w:rsidRPr="00D008B2" w:rsidRDefault="00BA2B75" w:rsidP="00D008B2">
            <w:pPr>
              <w:widowControl w:val="0"/>
              <w:spacing w:line="276" w:lineRule="auto"/>
              <w:ind w:left="125" w:right="97"/>
              <w:rPr>
                <w:rFonts w:cs="Tahoma"/>
                <w:sz w:val="20"/>
              </w:rPr>
            </w:pPr>
            <w:r w:rsidRPr="00D008B2">
              <w:rPr>
                <w:rFonts w:cs="Tahoma"/>
                <w:sz w:val="20"/>
              </w:rPr>
              <w:t>Για τα όσα δηλώθηκαν στο μέρος ΙΙΙ.Α του ΤΕΥΔ (Λόγοι αποκλεισμού που σχετίζονται με ποινικές καταδίκες), απόσπασμα ποινικού μητρώου</w:t>
            </w:r>
            <w:r w:rsidRPr="00AA6B6A">
              <w:rPr>
                <w:rFonts w:cs="Tahoma"/>
                <w:sz w:val="20"/>
              </w:rPr>
              <w:t xml:space="preserve"> </w:t>
            </w:r>
            <w:r w:rsidRPr="00D008B2">
              <w:rPr>
                <w:rFonts w:cs="Tahoma"/>
                <w:sz w:val="20"/>
              </w:rPr>
              <w:t xml:space="preserve">ή ελλείψει αυτού, ισοδύναμο </w:t>
            </w:r>
            <w:r w:rsidR="00EC22A4">
              <w:rPr>
                <w:rFonts w:cs="Tahoma"/>
                <w:sz w:val="20"/>
              </w:rPr>
              <w:t xml:space="preserve">έγγραφο </w:t>
            </w:r>
            <w:r w:rsidRPr="00D008B2">
              <w:rPr>
                <w:rFonts w:cs="Tahoma"/>
                <w:sz w:val="20"/>
              </w:rPr>
              <w:t>που εκδίδεται από αρμόδια δικαστική ή διοικητική αρχή,</w:t>
            </w:r>
            <w:r w:rsidRPr="00AA6B6A">
              <w:rPr>
                <w:rFonts w:cs="Tahoma"/>
                <w:sz w:val="20"/>
              </w:rPr>
              <w:t xml:space="preserve"> </w:t>
            </w:r>
            <w:r w:rsidRPr="00D008B2">
              <w:rPr>
                <w:rFonts w:cs="Tahoma"/>
                <w:sz w:val="20"/>
              </w:rPr>
              <w:t>από το οποίο προκύπτει ότι πληρούνται αυτές οι προϋποθέσεις.</w:t>
            </w:r>
            <w:r w:rsidR="003C791F">
              <w:rPr>
                <w:rFonts w:cs="Tahoma"/>
                <w:sz w:val="20"/>
              </w:rPr>
              <w:t xml:space="preserve"> </w:t>
            </w:r>
            <w:r w:rsidR="00AA6B6A" w:rsidRPr="00BF7748">
              <w:rPr>
                <w:rFonts w:cs="Tahoma"/>
                <w:sz w:val="20"/>
              </w:rPr>
              <w:t>Το απόσπασμα ή το έγγραφο αυτό πρέπει να έχει εκδοθεί το πολύ τρεις (3) μήνες πριν από την ημερομηνία υποβολής των δικαιολογητικών Κατακύρωσης του Διαγωνισμού.</w:t>
            </w:r>
          </w:p>
          <w:p w14:paraId="5338EA96" w14:textId="77A42969" w:rsidR="006D4B16" w:rsidRPr="00BF7748" w:rsidRDefault="00BA2B75" w:rsidP="006D4B16">
            <w:pPr>
              <w:widowControl w:val="0"/>
              <w:spacing w:line="276" w:lineRule="auto"/>
              <w:ind w:left="125" w:right="97"/>
              <w:rPr>
                <w:rFonts w:cs="Tahoma"/>
                <w:i/>
                <w:iCs/>
                <w:sz w:val="20"/>
              </w:rPr>
            </w:pPr>
            <w:r w:rsidRPr="00D008B2">
              <w:rPr>
                <w:rFonts w:cs="Tahoma"/>
                <w:bCs/>
                <w:iCs/>
                <w:color w:val="000000"/>
                <w:sz w:val="20"/>
                <w:lang w:eastAsia="el-GR"/>
              </w:rPr>
              <w:t xml:space="preserve">Το παρόν δικαιολογητικό εκδίδεται για καθένα από τα πρόσωπα που υπογράφουν το ΤΕΥΔ, </w:t>
            </w:r>
            <w:r w:rsidR="00AA6B6A" w:rsidRPr="00D008B2">
              <w:rPr>
                <w:rFonts w:cs="Tahoma"/>
                <w:bCs/>
                <w:iCs/>
                <w:color w:val="000000"/>
                <w:sz w:val="20"/>
                <w:lang w:eastAsia="el-GR"/>
              </w:rPr>
              <w:t xml:space="preserve">σύμφωνα </w:t>
            </w:r>
            <w:r w:rsidRPr="00D008B2">
              <w:rPr>
                <w:rFonts w:cs="Tahoma"/>
                <w:bCs/>
                <w:iCs/>
                <w:color w:val="000000"/>
                <w:sz w:val="20"/>
                <w:lang w:eastAsia="el-GR"/>
              </w:rPr>
              <w:t>με τα οριζόμενα σ</w:t>
            </w:r>
            <w:r w:rsidR="00AA6B6A" w:rsidRPr="00D008B2">
              <w:rPr>
                <w:rFonts w:cs="Tahoma"/>
                <w:bCs/>
                <w:iCs/>
                <w:color w:val="000000"/>
                <w:sz w:val="20"/>
                <w:lang w:eastAsia="el-GR"/>
              </w:rPr>
              <w:t xml:space="preserve">την παρ. Β.2.3.1 </w:t>
            </w:r>
            <w:r w:rsidRPr="00D008B2">
              <w:rPr>
                <w:rFonts w:cs="Tahoma"/>
                <w:bCs/>
                <w:iCs/>
                <w:color w:val="000000"/>
                <w:sz w:val="20"/>
                <w:lang w:eastAsia="el-GR"/>
              </w:rPr>
              <w:t>της παρούσας</w:t>
            </w:r>
            <w:r w:rsidR="00A4493B">
              <w:rPr>
                <w:rFonts w:cs="Tahoma"/>
                <w:bCs/>
                <w:iCs/>
                <w:color w:val="000000"/>
                <w:sz w:val="20"/>
                <w:lang w:eastAsia="el-GR"/>
              </w:rPr>
              <w:t>.</w:t>
            </w:r>
            <w:r w:rsidR="006D4B16">
              <w:rPr>
                <w:rFonts w:cs="Tahoma"/>
                <w:bCs/>
                <w:iCs/>
                <w:color w:val="000000"/>
                <w:sz w:val="20"/>
                <w:lang w:eastAsia="el-GR"/>
              </w:rPr>
              <w:t xml:space="preserve"> </w:t>
            </w:r>
          </w:p>
        </w:tc>
        <w:tc>
          <w:tcPr>
            <w:tcW w:w="538" w:type="pct"/>
            <w:shd w:val="clear" w:color="C0C0C0" w:fill="auto"/>
            <w:vAlign w:val="center"/>
          </w:tcPr>
          <w:p w14:paraId="498C5DD3" w14:textId="77777777" w:rsidR="005850E0" w:rsidRPr="00BF7748" w:rsidRDefault="005850E0" w:rsidP="000D4D98">
            <w:pPr>
              <w:spacing w:line="276" w:lineRule="auto"/>
              <w:jc w:val="center"/>
              <w:rPr>
                <w:rFonts w:cs="Tahoma"/>
                <w:bCs/>
                <w:snapToGrid w:val="0"/>
                <w:sz w:val="20"/>
              </w:rPr>
            </w:pPr>
            <w:r w:rsidRPr="00BF7748">
              <w:rPr>
                <w:rFonts w:cs="Tahoma"/>
                <w:bCs/>
                <w:snapToGrid w:val="0"/>
                <w:sz w:val="20"/>
              </w:rPr>
              <w:t>ΝΑΙ</w:t>
            </w:r>
          </w:p>
        </w:tc>
        <w:tc>
          <w:tcPr>
            <w:tcW w:w="538" w:type="pct"/>
            <w:shd w:val="clear" w:color="C0C0C0" w:fill="auto"/>
            <w:vAlign w:val="center"/>
          </w:tcPr>
          <w:p w14:paraId="28F83F9F" w14:textId="77777777" w:rsidR="005850E0" w:rsidRPr="00BF7748" w:rsidRDefault="005850E0" w:rsidP="000D4D98">
            <w:pPr>
              <w:spacing w:line="276" w:lineRule="auto"/>
              <w:jc w:val="center"/>
              <w:rPr>
                <w:rFonts w:cs="Tahoma"/>
                <w:sz w:val="20"/>
              </w:rPr>
            </w:pPr>
          </w:p>
        </w:tc>
        <w:tc>
          <w:tcPr>
            <w:tcW w:w="684" w:type="pct"/>
            <w:shd w:val="clear" w:color="C0C0C0" w:fill="auto"/>
            <w:vAlign w:val="center"/>
          </w:tcPr>
          <w:p w14:paraId="56AD73AD" w14:textId="77777777" w:rsidR="005850E0" w:rsidRPr="00BF7748" w:rsidRDefault="005850E0" w:rsidP="000D4D98">
            <w:pPr>
              <w:spacing w:line="276" w:lineRule="auto"/>
              <w:ind w:left="87"/>
              <w:jc w:val="left"/>
              <w:rPr>
                <w:rFonts w:cs="Tahoma"/>
                <w:sz w:val="20"/>
              </w:rPr>
            </w:pPr>
          </w:p>
        </w:tc>
      </w:tr>
      <w:tr w:rsidR="005850E0" w:rsidRPr="00BF7748" w14:paraId="7172D01A" w14:textId="77777777" w:rsidTr="000D4D98">
        <w:trPr>
          <w:trHeight w:val="1894"/>
        </w:trPr>
        <w:tc>
          <w:tcPr>
            <w:tcW w:w="371" w:type="pct"/>
            <w:shd w:val="clear" w:color="C0C0C0" w:fill="auto"/>
            <w:tcMar>
              <w:top w:w="20" w:type="dxa"/>
              <w:left w:w="20" w:type="dxa"/>
              <w:bottom w:w="0" w:type="dxa"/>
              <w:right w:w="20" w:type="dxa"/>
            </w:tcMar>
            <w:vAlign w:val="center"/>
          </w:tcPr>
          <w:p w14:paraId="26971DFE" w14:textId="77777777" w:rsidR="005850E0" w:rsidRPr="00BF7748" w:rsidRDefault="005850E0" w:rsidP="005F70C3">
            <w:pPr>
              <w:widowControl w:val="0"/>
              <w:numPr>
                <w:ilvl w:val="0"/>
                <w:numId w:val="15"/>
              </w:numPr>
              <w:spacing w:after="0" w:line="276" w:lineRule="auto"/>
              <w:rPr>
                <w:rFonts w:cs="Tahoma"/>
                <w:sz w:val="20"/>
                <w:lang w:eastAsia="el-GR"/>
              </w:rPr>
            </w:pPr>
          </w:p>
        </w:tc>
        <w:tc>
          <w:tcPr>
            <w:tcW w:w="2869" w:type="pct"/>
            <w:shd w:val="clear" w:color="C0C0C0" w:fill="auto"/>
            <w:tcMar>
              <w:top w:w="20" w:type="dxa"/>
              <w:left w:w="20" w:type="dxa"/>
              <w:bottom w:w="0" w:type="dxa"/>
              <w:right w:w="20" w:type="dxa"/>
            </w:tcMar>
            <w:vAlign w:val="center"/>
          </w:tcPr>
          <w:p w14:paraId="0E667058" w14:textId="732B332D" w:rsidR="00A41D77" w:rsidRDefault="003B7180" w:rsidP="00D008B2">
            <w:pPr>
              <w:widowControl w:val="0"/>
              <w:spacing w:line="276" w:lineRule="auto"/>
              <w:ind w:left="125" w:right="97"/>
              <w:rPr>
                <w:rFonts w:cs="Tahoma"/>
                <w:bCs/>
                <w:iCs/>
                <w:color w:val="000000"/>
                <w:sz w:val="20"/>
                <w:lang w:eastAsia="el-GR"/>
              </w:rPr>
            </w:pPr>
            <w:r w:rsidRPr="00D008B2">
              <w:rPr>
                <w:rFonts w:cs="Tahoma"/>
                <w:bCs/>
                <w:iCs/>
                <w:color w:val="000000"/>
                <w:sz w:val="20"/>
                <w:lang w:eastAsia="el-GR"/>
              </w:rPr>
              <w:t>Για τα όσα δηλώθηκαν στο</w:t>
            </w:r>
            <w:r w:rsidRPr="00A41D77">
              <w:rPr>
                <w:rFonts w:cs="Tahoma"/>
                <w:bCs/>
                <w:iCs/>
                <w:color w:val="000000"/>
                <w:sz w:val="20"/>
                <w:lang w:eastAsia="el-GR"/>
              </w:rPr>
              <w:t xml:space="preserve"> Μέρος ΙΙΙ.Γ του ΤΕΥΔ </w:t>
            </w:r>
            <w:r w:rsidRPr="00D008B2">
              <w:rPr>
                <w:rFonts w:cs="Tahoma"/>
                <w:bCs/>
                <w:iCs/>
                <w:color w:val="000000"/>
                <w:sz w:val="20"/>
                <w:lang w:eastAsia="el-GR"/>
              </w:rPr>
              <w:t>(Λόγοι που σχετίζονται με αφερεγγυότητα ή επαγγελματικό παράπτωμα</w:t>
            </w:r>
            <w:r w:rsidR="00A41D77">
              <w:rPr>
                <w:rFonts w:cs="Tahoma"/>
                <w:bCs/>
                <w:iCs/>
                <w:color w:val="000000"/>
                <w:sz w:val="20"/>
                <w:lang w:eastAsia="el-GR"/>
              </w:rPr>
              <w:t xml:space="preserve">) </w:t>
            </w:r>
            <w:r w:rsidRPr="00D008B2">
              <w:rPr>
                <w:rFonts w:cs="Tahoma"/>
                <w:bCs/>
                <w:iCs/>
                <w:color w:val="000000"/>
                <w:sz w:val="20"/>
                <w:lang w:eastAsia="el-GR"/>
              </w:rPr>
              <w:t xml:space="preserve">για τις καταστάσεις της περίπτωσης </w:t>
            </w:r>
            <w:r w:rsidR="00EC22A4" w:rsidRPr="00016142">
              <w:rPr>
                <w:rFonts w:cs="Tahoma"/>
                <w:bCs/>
                <w:iCs/>
                <w:color w:val="000000"/>
                <w:sz w:val="20"/>
                <w:lang w:eastAsia="el-GR"/>
              </w:rPr>
              <w:t>2.2.3</w:t>
            </w:r>
            <w:r w:rsidRPr="00D008B2">
              <w:rPr>
                <w:rFonts w:cs="Tahoma"/>
                <w:bCs/>
                <w:iCs/>
                <w:color w:val="000000"/>
                <w:sz w:val="20"/>
                <w:lang w:eastAsia="el-GR"/>
              </w:rPr>
              <w:t xml:space="preserve"> </w:t>
            </w:r>
            <w:r>
              <w:rPr>
                <w:rFonts w:cs="Tahoma"/>
                <w:bCs/>
                <w:iCs/>
                <w:color w:val="000000"/>
                <w:sz w:val="20"/>
                <w:lang w:eastAsia="el-GR"/>
              </w:rPr>
              <w:t xml:space="preserve">της παρ. </w:t>
            </w:r>
            <w:r w:rsidR="00016142">
              <w:rPr>
                <w:rFonts w:cs="Tahoma"/>
                <w:bCs/>
                <w:iCs/>
                <w:color w:val="000000"/>
                <w:sz w:val="20"/>
                <w:highlight w:val="yellow"/>
                <w:lang w:eastAsia="el-GR"/>
              </w:rPr>
              <w:fldChar w:fldCharType="begin"/>
            </w:r>
            <w:r w:rsidR="00016142">
              <w:rPr>
                <w:rFonts w:cs="Tahoma"/>
                <w:bCs/>
                <w:iCs/>
                <w:color w:val="000000"/>
                <w:sz w:val="20"/>
                <w:lang w:eastAsia="el-GR"/>
              </w:rPr>
              <w:instrText xml:space="preserve"> REF _Ref39826470 \r \h </w:instrText>
            </w:r>
            <w:r w:rsidR="00016142">
              <w:rPr>
                <w:rFonts w:cs="Tahoma"/>
                <w:bCs/>
                <w:iCs/>
                <w:color w:val="000000"/>
                <w:sz w:val="20"/>
                <w:highlight w:val="yellow"/>
                <w:lang w:eastAsia="el-GR"/>
              </w:rPr>
            </w:r>
            <w:r w:rsidR="00016142">
              <w:rPr>
                <w:rFonts w:cs="Tahoma"/>
                <w:bCs/>
                <w:iCs/>
                <w:color w:val="000000"/>
                <w:sz w:val="20"/>
                <w:highlight w:val="yellow"/>
                <w:lang w:eastAsia="el-GR"/>
              </w:rPr>
              <w:fldChar w:fldCharType="separate"/>
            </w:r>
            <w:r w:rsidR="00016142">
              <w:rPr>
                <w:rFonts w:cs="Tahoma"/>
                <w:bCs/>
                <w:iCs/>
                <w:color w:val="000000"/>
                <w:sz w:val="20"/>
                <w:lang w:eastAsia="el-GR"/>
              </w:rPr>
              <w:t>B.2.2</w:t>
            </w:r>
            <w:r w:rsidR="00016142">
              <w:rPr>
                <w:rFonts w:cs="Tahoma"/>
                <w:bCs/>
                <w:iCs/>
                <w:color w:val="000000"/>
                <w:sz w:val="20"/>
                <w:highlight w:val="yellow"/>
                <w:lang w:eastAsia="el-GR"/>
              </w:rPr>
              <w:fldChar w:fldCharType="end"/>
            </w:r>
            <w:r>
              <w:rPr>
                <w:rFonts w:cs="Tahoma"/>
                <w:bCs/>
                <w:iCs/>
                <w:color w:val="000000"/>
                <w:sz w:val="20"/>
                <w:lang w:eastAsia="el-GR"/>
              </w:rPr>
              <w:t>.</w:t>
            </w:r>
            <w:r w:rsidR="00A41D77">
              <w:rPr>
                <w:rFonts w:cs="Tahoma"/>
                <w:bCs/>
                <w:iCs/>
                <w:color w:val="000000"/>
                <w:sz w:val="20"/>
                <w:lang w:eastAsia="el-GR"/>
              </w:rPr>
              <w:t xml:space="preserve"> :</w:t>
            </w:r>
            <w:r>
              <w:rPr>
                <w:rFonts w:cs="Tahoma"/>
                <w:bCs/>
                <w:iCs/>
                <w:color w:val="000000"/>
                <w:sz w:val="20"/>
                <w:lang w:eastAsia="el-GR"/>
              </w:rPr>
              <w:t xml:space="preserve"> </w:t>
            </w:r>
            <w:r w:rsidRPr="00D008B2">
              <w:rPr>
                <w:rFonts w:cs="Tahoma"/>
                <w:bCs/>
                <w:iCs/>
                <w:color w:val="000000"/>
                <w:sz w:val="20"/>
                <w:lang w:eastAsia="el-GR"/>
              </w:rPr>
              <w:t>πιστοποιητικό</w:t>
            </w:r>
            <w:r w:rsidR="00396BE5">
              <w:rPr>
                <w:rFonts w:cs="Tahoma"/>
                <w:bCs/>
                <w:iCs/>
                <w:color w:val="000000"/>
                <w:sz w:val="20"/>
                <w:lang w:eastAsia="el-GR"/>
              </w:rPr>
              <w:t xml:space="preserve"> τελευταίου </w:t>
            </w:r>
            <w:r w:rsidR="0003227B">
              <w:rPr>
                <w:rFonts w:cs="Tahoma"/>
                <w:bCs/>
                <w:iCs/>
                <w:color w:val="000000"/>
                <w:sz w:val="20"/>
                <w:lang w:eastAsia="el-GR"/>
              </w:rPr>
              <w:t xml:space="preserve">τριμήνου </w:t>
            </w:r>
            <w:r w:rsidRPr="00D008B2">
              <w:rPr>
                <w:rFonts w:cs="Tahoma"/>
                <w:bCs/>
                <w:iCs/>
                <w:color w:val="000000"/>
                <w:sz w:val="20"/>
                <w:lang w:eastAsia="el-GR"/>
              </w:rPr>
              <w:t xml:space="preserve">που εκδίδεται από την αρμόδια, κατά περίπτωση αρχή. </w:t>
            </w:r>
          </w:p>
          <w:p w14:paraId="0AF095FF" w14:textId="5B572F5F" w:rsidR="003B7180" w:rsidRPr="00D008B2" w:rsidRDefault="003B7180" w:rsidP="00A41D77">
            <w:pPr>
              <w:widowControl w:val="0"/>
              <w:spacing w:line="276" w:lineRule="auto"/>
              <w:ind w:left="125" w:right="97"/>
              <w:rPr>
                <w:rFonts w:cs="Tahoma"/>
                <w:bCs/>
                <w:iCs/>
                <w:color w:val="000000"/>
                <w:sz w:val="20"/>
                <w:lang w:eastAsia="el-GR"/>
              </w:rPr>
            </w:pPr>
            <w:r w:rsidRPr="00D008B2">
              <w:rPr>
                <w:rFonts w:cs="Tahoma"/>
                <w:bCs/>
                <w:iCs/>
                <w:color w:val="000000"/>
                <w:sz w:val="20"/>
                <w:lang w:eastAsia="el-GR"/>
              </w:rPr>
              <w:t>Εάν δεν εκδίδεται τέτοιου είδους έγγραφο ή πιστοποιητικό ή όπου το έγγραφο ή το πιστοποιητικό αυτό δεν καλύπτει όλες τις περιπτώσεις που αναφέρονται στην περίπτωση</w:t>
            </w:r>
            <w:r w:rsidR="00487FAB">
              <w:rPr>
                <w:rFonts w:cs="Tahoma"/>
                <w:bCs/>
                <w:iCs/>
                <w:color w:val="000000"/>
                <w:sz w:val="20"/>
                <w:lang w:eastAsia="el-GR"/>
              </w:rPr>
              <w:t xml:space="preserve"> </w:t>
            </w:r>
            <w:r w:rsidR="00487FAB" w:rsidRPr="00016142">
              <w:rPr>
                <w:rFonts w:cs="Tahoma"/>
                <w:bCs/>
                <w:iCs/>
                <w:color w:val="000000"/>
                <w:sz w:val="20"/>
                <w:lang w:eastAsia="el-GR"/>
              </w:rPr>
              <w:t>2.2.3</w:t>
            </w:r>
            <w:r w:rsidRPr="00016142">
              <w:rPr>
                <w:rFonts w:cs="Tahoma"/>
                <w:bCs/>
                <w:iCs/>
                <w:color w:val="000000"/>
                <w:sz w:val="20"/>
                <w:lang w:eastAsia="el-GR"/>
              </w:rPr>
              <w:t xml:space="preserve"> </w:t>
            </w:r>
            <w:r w:rsidR="00396BE5" w:rsidRPr="00016142">
              <w:rPr>
                <w:rFonts w:cs="Tahoma"/>
                <w:bCs/>
                <w:iCs/>
                <w:color w:val="000000"/>
                <w:sz w:val="20"/>
                <w:lang w:eastAsia="el-GR"/>
              </w:rPr>
              <w:t>της παρ.</w:t>
            </w:r>
            <w:r w:rsidR="00016142" w:rsidRPr="00F2337F">
              <w:rPr>
                <w:rFonts w:cs="Tahoma"/>
                <w:bCs/>
                <w:iCs/>
                <w:color w:val="000000"/>
                <w:sz w:val="20"/>
                <w:lang w:eastAsia="el-GR"/>
              </w:rPr>
              <w:t xml:space="preserve"> </w:t>
            </w:r>
            <w:r w:rsidR="00016142" w:rsidRPr="00F2337F">
              <w:rPr>
                <w:rFonts w:cs="Tahoma"/>
                <w:bCs/>
                <w:iCs/>
                <w:color w:val="000000"/>
                <w:sz w:val="20"/>
                <w:lang w:eastAsia="el-GR"/>
              </w:rPr>
              <w:fldChar w:fldCharType="begin"/>
            </w:r>
            <w:r w:rsidR="00016142" w:rsidRPr="00F2337F">
              <w:rPr>
                <w:rFonts w:cs="Tahoma"/>
                <w:bCs/>
                <w:iCs/>
                <w:color w:val="000000"/>
                <w:sz w:val="20"/>
                <w:lang w:eastAsia="el-GR"/>
              </w:rPr>
              <w:instrText xml:space="preserve"> REF _Ref39826519 \r \h </w:instrText>
            </w:r>
            <w:r w:rsidR="00016142">
              <w:rPr>
                <w:rFonts w:cs="Tahoma"/>
                <w:bCs/>
                <w:iCs/>
                <w:color w:val="000000"/>
                <w:sz w:val="20"/>
                <w:lang w:eastAsia="el-GR"/>
              </w:rPr>
              <w:instrText xml:space="preserve"> \* MERGEFORMAT </w:instrText>
            </w:r>
            <w:r w:rsidR="00016142" w:rsidRPr="00F2337F">
              <w:rPr>
                <w:rFonts w:cs="Tahoma"/>
                <w:bCs/>
                <w:iCs/>
                <w:color w:val="000000"/>
                <w:sz w:val="20"/>
                <w:lang w:eastAsia="el-GR"/>
              </w:rPr>
            </w:r>
            <w:r w:rsidR="00016142" w:rsidRPr="00F2337F">
              <w:rPr>
                <w:rFonts w:cs="Tahoma"/>
                <w:bCs/>
                <w:iCs/>
                <w:color w:val="000000"/>
                <w:sz w:val="20"/>
                <w:lang w:eastAsia="el-GR"/>
              </w:rPr>
              <w:fldChar w:fldCharType="separate"/>
            </w:r>
            <w:r w:rsidR="00016142" w:rsidRPr="00F2337F">
              <w:rPr>
                <w:rFonts w:cs="Tahoma"/>
                <w:bCs/>
                <w:iCs/>
                <w:color w:val="000000"/>
                <w:sz w:val="20"/>
                <w:lang w:eastAsia="el-GR"/>
              </w:rPr>
              <w:t>B.2.2</w:t>
            </w:r>
            <w:r w:rsidR="00016142" w:rsidRPr="00F2337F">
              <w:rPr>
                <w:rFonts w:cs="Tahoma"/>
                <w:bCs/>
                <w:iCs/>
                <w:color w:val="000000"/>
                <w:sz w:val="20"/>
                <w:lang w:eastAsia="el-GR"/>
              </w:rPr>
              <w:fldChar w:fldCharType="end"/>
            </w:r>
            <w:r w:rsidR="00396BE5" w:rsidRPr="00016142">
              <w:rPr>
                <w:rFonts w:cs="Tahoma"/>
                <w:bCs/>
                <w:iCs/>
                <w:color w:val="000000"/>
                <w:sz w:val="20"/>
                <w:lang w:eastAsia="el-GR"/>
              </w:rPr>
              <w:t>.</w:t>
            </w:r>
            <w:r w:rsidRPr="00D008B2">
              <w:rPr>
                <w:rFonts w:cs="Tahoma"/>
                <w:bCs/>
                <w:iCs/>
                <w:color w:val="000000"/>
                <w:sz w:val="20"/>
                <w:lang w:eastAsia="el-GR"/>
              </w:rPr>
              <w:t>, το έγγραφο ή το πιστοποιητικό μπορεί να αντικαθίσταται από ένορκη βεβαίωση ή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w:t>
            </w:r>
          </w:p>
          <w:p w14:paraId="4AB709B0" w14:textId="5A786D39" w:rsidR="005850E0" w:rsidRPr="00BF7748" w:rsidRDefault="003B7180" w:rsidP="008501D7">
            <w:pPr>
              <w:widowControl w:val="0"/>
              <w:spacing w:line="276" w:lineRule="auto"/>
              <w:ind w:left="125" w:right="97"/>
              <w:rPr>
                <w:rFonts w:cs="Tahoma"/>
                <w:sz w:val="20"/>
              </w:rPr>
            </w:pPr>
            <w:r w:rsidRPr="00D008B2">
              <w:rPr>
                <w:rFonts w:cs="Tahoma"/>
                <w:bCs/>
                <w:iCs/>
                <w:color w:val="000000"/>
                <w:sz w:val="20"/>
                <w:lang w:eastAsia="el-GR"/>
              </w:rPr>
              <w:t xml:space="preserve">Οι αρμόδιες δημόσιες αρχές παρέχουν, όπου κρίνεται αναγκαίο, επίσημη δήλωση στην οποία αναφέρεται ότι δεν </w:t>
            </w:r>
            <w:r w:rsidRPr="00D008B2">
              <w:rPr>
                <w:rFonts w:cs="Tahoma"/>
                <w:bCs/>
                <w:iCs/>
                <w:color w:val="000000"/>
                <w:sz w:val="20"/>
                <w:lang w:eastAsia="el-GR"/>
              </w:rPr>
              <w:lastRenderedPageBreak/>
              <w:t xml:space="preserve">εκδίδονται τα έγγραφα ή τα πιστοποιητικά της παρούσας παραγράφου ή ότι τα έγγραφα αυτά δεν καλύπτουν όλες τις περιπτώσεις που αναφέρονται </w:t>
            </w:r>
            <w:r w:rsidR="00EC22A4">
              <w:rPr>
                <w:rFonts w:cs="Tahoma"/>
                <w:bCs/>
                <w:iCs/>
                <w:color w:val="000000"/>
                <w:sz w:val="20"/>
                <w:lang w:eastAsia="el-GR"/>
              </w:rPr>
              <w:t xml:space="preserve">στην </w:t>
            </w:r>
            <w:r w:rsidR="0013429C">
              <w:rPr>
                <w:rFonts w:cs="Tahoma"/>
                <w:bCs/>
                <w:iCs/>
                <w:color w:val="000000"/>
                <w:sz w:val="20"/>
                <w:lang w:eastAsia="el-GR"/>
              </w:rPr>
              <w:t>περίπτωση</w:t>
            </w:r>
            <w:r w:rsidR="00EC22A4">
              <w:rPr>
                <w:rFonts w:cs="Tahoma"/>
                <w:bCs/>
                <w:iCs/>
                <w:color w:val="000000"/>
                <w:sz w:val="20"/>
                <w:lang w:eastAsia="el-GR"/>
              </w:rPr>
              <w:t xml:space="preserve"> </w:t>
            </w:r>
            <w:r w:rsidR="00EC22A4" w:rsidRPr="0013429C">
              <w:rPr>
                <w:rFonts w:cs="Tahoma"/>
                <w:bCs/>
                <w:iCs/>
                <w:color w:val="000000"/>
                <w:sz w:val="20"/>
                <w:lang w:eastAsia="el-GR"/>
              </w:rPr>
              <w:t xml:space="preserve">2.2.3 </w:t>
            </w:r>
            <w:r w:rsidRPr="0013429C">
              <w:rPr>
                <w:rFonts w:cs="Tahoma"/>
                <w:bCs/>
                <w:iCs/>
                <w:color w:val="000000"/>
                <w:sz w:val="20"/>
                <w:lang w:eastAsia="el-GR"/>
              </w:rPr>
              <w:t xml:space="preserve">της </w:t>
            </w:r>
            <w:r w:rsidR="00396BE5" w:rsidRPr="0013429C">
              <w:rPr>
                <w:rFonts w:cs="Tahoma"/>
                <w:bCs/>
                <w:iCs/>
                <w:color w:val="000000"/>
                <w:sz w:val="20"/>
                <w:lang w:eastAsia="el-GR"/>
              </w:rPr>
              <w:t>παρ.</w:t>
            </w:r>
            <w:r w:rsidR="0013429C" w:rsidRPr="00F2337F">
              <w:rPr>
                <w:rFonts w:cs="Tahoma"/>
                <w:bCs/>
                <w:iCs/>
                <w:color w:val="000000"/>
                <w:sz w:val="20"/>
                <w:lang w:eastAsia="el-GR"/>
              </w:rPr>
              <w:t xml:space="preserve"> </w:t>
            </w:r>
            <w:r w:rsidR="0013429C" w:rsidRPr="00F2337F">
              <w:rPr>
                <w:rFonts w:cs="Tahoma"/>
                <w:bCs/>
                <w:iCs/>
                <w:color w:val="000000"/>
                <w:sz w:val="20"/>
                <w:lang w:eastAsia="el-GR"/>
              </w:rPr>
              <w:fldChar w:fldCharType="begin"/>
            </w:r>
            <w:r w:rsidR="0013429C" w:rsidRPr="00F2337F">
              <w:rPr>
                <w:rFonts w:cs="Tahoma"/>
                <w:bCs/>
                <w:iCs/>
                <w:color w:val="000000"/>
                <w:sz w:val="20"/>
                <w:lang w:eastAsia="el-GR"/>
              </w:rPr>
              <w:instrText xml:space="preserve"> REF _Ref39826572 \r \h </w:instrText>
            </w:r>
            <w:r w:rsidR="0013429C">
              <w:rPr>
                <w:rFonts w:cs="Tahoma"/>
                <w:bCs/>
                <w:iCs/>
                <w:color w:val="000000"/>
                <w:sz w:val="20"/>
                <w:lang w:eastAsia="el-GR"/>
              </w:rPr>
              <w:instrText xml:space="preserve"> \* MERGEFORMAT </w:instrText>
            </w:r>
            <w:r w:rsidR="0013429C" w:rsidRPr="00F2337F">
              <w:rPr>
                <w:rFonts w:cs="Tahoma"/>
                <w:bCs/>
                <w:iCs/>
                <w:color w:val="000000"/>
                <w:sz w:val="20"/>
                <w:lang w:eastAsia="el-GR"/>
              </w:rPr>
            </w:r>
            <w:r w:rsidR="0013429C" w:rsidRPr="00F2337F">
              <w:rPr>
                <w:rFonts w:cs="Tahoma"/>
                <w:bCs/>
                <w:iCs/>
                <w:color w:val="000000"/>
                <w:sz w:val="20"/>
                <w:lang w:eastAsia="el-GR"/>
              </w:rPr>
              <w:fldChar w:fldCharType="separate"/>
            </w:r>
            <w:r w:rsidR="0013429C" w:rsidRPr="00F2337F">
              <w:rPr>
                <w:rFonts w:cs="Tahoma"/>
                <w:bCs/>
                <w:iCs/>
                <w:color w:val="000000"/>
                <w:sz w:val="20"/>
                <w:lang w:eastAsia="el-GR"/>
              </w:rPr>
              <w:t>B.2.2</w:t>
            </w:r>
            <w:r w:rsidR="0013429C" w:rsidRPr="00F2337F">
              <w:rPr>
                <w:rFonts w:cs="Tahoma"/>
                <w:bCs/>
                <w:iCs/>
                <w:color w:val="000000"/>
                <w:sz w:val="20"/>
                <w:lang w:eastAsia="el-GR"/>
              </w:rPr>
              <w:fldChar w:fldCharType="end"/>
            </w:r>
            <w:r w:rsidR="00396BE5" w:rsidRPr="0013429C">
              <w:rPr>
                <w:rFonts w:cs="Tahoma"/>
                <w:bCs/>
                <w:iCs/>
                <w:color w:val="000000"/>
                <w:sz w:val="20"/>
                <w:lang w:eastAsia="el-GR"/>
              </w:rPr>
              <w:t>.</w:t>
            </w:r>
            <w:r w:rsidR="00396BE5">
              <w:rPr>
                <w:rFonts w:cs="Tahoma"/>
                <w:bCs/>
                <w:iCs/>
                <w:color w:val="000000"/>
                <w:sz w:val="20"/>
                <w:lang w:eastAsia="el-GR"/>
              </w:rPr>
              <w:t xml:space="preserve"> της παρούσας</w:t>
            </w:r>
            <w:r w:rsidRPr="00D008B2">
              <w:rPr>
                <w:rFonts w:cs="Tahoma"/>
                <w:bCs/>
                <w:iCs/>
                <w:color w:val="000000"/>
                <w:sz w:val="20"/>
                <w:lang w:eastAsia="el-GR"/>
              </w:rPr>
              <w:t>.</w:t>
            </w:r>
          </w:p>
        </w:tc>
        <w:tc>
          <w:tcPr>
            <w:tcW w:w="538" w:type="pct"/>
            <w:shd w:val="clear" w:color="C0C0C0" w:fill="auto"/>
            <w:vAlign w:val="center"/>
          </w:tcPr>
          <w:p w14:paraId="6AFB8BA9" w14:textId="77777777" w:rsidR="005850E0" w:rsidRPr="00BF7748" w:rsidRDefault="005850E0" w:rsidP="000D4D98">
            <w:pPr>
              <w:spacing w:line="276" w:lineRule="auto"/>
              <w:jc w:val="center"/>
              <w:rPr>
                <w:rFonts w:cs="Tahoma"/>
                <w:bCs/>
                <w:snapToGrid w:val="0"/>
                <w:sz w:val="20"/>
              </w:rPr>
            </w:pPr>
            <w:r w:rsidRPr="00BF7748">
              <w:rPr>
                <w:rFonts w:cs="Tahoma"/>
                <w:bCs/>
                <w:snapToGrid w:val="0"/>
                <w:sz w:val="20"/>
              </w:rPr>
              <w:lastRenderedPageBreak/>
              <w:t>ΝΑΙ</w:t>
            </w:r>
          </w:p>
        </w:tc>
        <w:tc>
          <w:tcPr>
            <w:tcW w:w="538" w:type="pct"/>
            <w:shd w:val="clear" w:color="C0C0C0" w:fill="auto"/>
            <w:vAlign w:val="center"/>
          </w:tcPr>
          <w:p w14:paraId="4F29D3B8" w14:textId="77777777" w:rsidR="005850E0" w:rsidRPr="00BF7748" w:rsidRDefault="005850E0" w:rsidP="000D4D98">
            <w:pPr>
              <w:spacing w:line="276" w:lineRule="auto"/>
              <w:jc w:val="center"/>
              <w:rPr>
                <w:rFonts w:cs="Tahoma"/>
                <w:sz w:val="20"/>
              </w:rPr>
            </w:pPr>
          </w:p>
        </w:tc>
        <w:tc>
          <w:tcPr>
            <w:tcW w:w="684" w:type="pct"/>
            <w:shd w:val="clear" w:color="C0C0C0" w:fill="auto"/>
            <w:vAlign w:val="center"/>
          </w:tcPr>
          <w:p w14:paraId="12AC2778" w14:textId="77777777" w:rsidR="005850E0" w:rsidRPr="00BF7748" w:rsidRDefault="005850E0" w:rsidP="000D4D98">
            <w:pPr>
              <w:spacing w:line="276" w:lineRule="auto"/>
              <w:ind w:left="87"/>
              <w:jc w:val="left"/>
              <w:rPr>
                <w:rFonts w:cs="Tahoma"/>
                <w:sz w:val="20"/>
              </w:rPr>
            </w:pPr>
          </w:p>
        </w:tc>
      </w:tr>
      <w:tr w:rsidR="005850E0" w:rsidRPr="00BF7748" w14:paraId="51B0FB74" w14:textId="77777777" w:rsidTr="000D4D98">
        <w:trPr>
          <w:trHeight w:val="274"/>
        </w:trPr>
        <w:tc>
          <w:tcPr>
            <w:tcW w:w="371" w:type="pct"/>
            <w:shd w:val="clear" w:color="C0C0C0" w:fill="auto"/>
            <w:tcMar>
              <w:top w:w="20" w:type="dxa"/>
              <w:left w:w="20" w:type="dxa"/>
              <w:bottom w:w="0" w:type="dxa"/>
              <w:right w:w="20" w:type="dxa"/>
            </w:tcMar>
            <w:vAlign w:val="center"/>
          </w:tcPr>
          <w:p w14:paraId="5CA66769" w14:textId="77777777" w:rsidR="005850E0" w:rsidRPr="00BF7748" w:rsidRDefault="005850E0" w:rsidP="005F70C3">
            <w:pPr>
              <w:widowControl w:val="0"/>
              <w:numPr>
                <w:ilvl w:val="0"/>
                <w:numId w:val="15"/>
              </w:numPr>
              <w:spacing w:after="0" w:line="276" w:lineRule="auto"/>
              <w:rPr>
                <w:rFonts w:cs="Tahoma"/>
                <w:sz w:val="20"/>
                <w:lang w:eastAsia="el-GR"/>
              </w:rPr>
            </w:pPr>
          </w:p>
        </w:tc>
        <w:tc>
          <w:tcPr>
            <w:tcW w:w="2869" w:type="pct"/>
            <w:shd w:val="clear" w:color="C0C0C0" w:fill="auto"/>
            <w:tcMar>
              <w:top w:w="20" w:type="dxa"/>
              <w:left w:w="20" w:type="dxa"/>
              <w:bottom w:w="0" w:type="dxa"/>
              <w:right w:w="20" w:type="dxa"/>
            </w:tcMar>
            <w:vAlign w:val="center"/>
          </w:tcPr>
          <w:p w14:paraId="76DA0B9F" w14:textId="77777777" w:rsidR="0086544F" w:rsidRPr="00D008B2" w:rsidRDefault="0086544F" w:rsidP="0086544F">
            <w:pPr>
              <w:autoSpaceDE w:val="0"/>
              <w:autoSpaceDN w:val="0"/>
              <w:adjustRightInd w:val="0"/>
              <w:spacing w:after="0"/>
              <w:jc w:val="left"/>
              <w:rPr>
                <w:rFonts w:cs="Tahoma"/>
                <w:color w:val="000000"/>
                <w:sz w:val="20"/>
                <w:lang w:eastAsia="el-GR"/>
              </w:rPr>
            </w:pPr>
            <w:r w:rsidRPr="00D008B2">
              <w:rPr>
                <w:rFonts w:cs="Tahoma"/>
                <w:color w:val="000000"/>
                <w:sz w:val="20"/>
                <w:lang w:eastAsia="el-GR"/>
              </w:rPr>
              <w:t xml:space="preserve">Για τα όσα δηλώθηκαν στο </w:t>
            </w:r>
            <w:r w:rsidRPr="00D008B2">
              <w:rPr>
                <w:rFonts w:cs="Tahoma"/>
                <w:bCs/>
                <w:color w:val="000000"/>
                <w:sz w:val="20"/>
                <w:lang w:eastAsia="el-GR"/>
              </w:rPr>
              <w:t>μέρος ΙΙΙ.Β του ΤΕΥΔ</w:t>
            </w:r>
            <w:r w:rsidR="004F3BED" w:rsidRPr="00EC22A4">
              <w:rPr>
                <w:rFonts w:cs="Tahoma"/>
                <w:bCs/>
                <w:color w:val="000000"/>
                <w:sz w:val="20"/>
                <w:lang w:eastAsia="el-GR"/>
              </w:rPr>
              <w:t xml:space="preserve"> </w:t>
            </w:r>
            <w:r w:rsidRPr="00D008B2">
              <w:rPr>
                <w:rFonts w:cs="Tahoma"/>
                <w:color w:val="000000"/>
                <w:sz w:val="20"/>
                <w:lang w:eastAsia="el-GR"/>
              </w:rPr>
              <w:t>(</w:t>
            </w:r>
            <w:r w:rsidRPr="00D008B2">
              <w:rPr>
                <w:rFonts w:cs="Tahoma"/>
                <w:iCs/>
                <w:color w:val="000000"/>
                <w:sz w:val="20"/>
                <w:lang w:eastAsia="el-GR"/>
              </w:rPr>
              <w:t>Λόγοι</w:t>
            </w:r>
            <w:r w:rsidR="004F3BED" w:rsidRPr="00EC22A4">
              <w:rPr>
                <w:rFonts w:cs="Tahoma"/>
                <w:iCs/>
                <w:color w:val="000000"/>
                <w:sz w:val="20"/>
                <w:lang w:eastAsia="el-GR"/>
              </w:rPr>
              <w:t xml:space="preserve"> </w:t>
            </w:r>
            <w:r w:rsidRPr="00D008B2">
              <w:rPr>
                <w:rFonts w:cs="Tahoma"/>
                <w:iCs/>
                <w:color w:val="000000"/>
                <w:sz w:val="20"/>
                <w:lang w:eastAsia="el-GR"/>
              </w:rPr>
              <w:t>που σχετίζονται με την καταβολή φόρων ή εισφορών κοινωνικής ασφάλισης</w:t>
            </w:r>
            <w:r w:rsidRPr="00D008B2">
              <w:rPr>
                <w:rFonts w:cs="Tahoma"/>
                <w:color w:val="000000"/>
                <w:sz w:val="20"/>
                <w:lang w:eastAsia="el-GR"/>
              </w:rPr>
              <w:t>) :</w:t>
            </w:r>
          </w:p>
          <w:p w14:paraId="25FCC2DB" w14:textId="77777777" w:rsidR="0086544F" w:rsidRPr="008D29A5" w:rsidRDefault="0086544F" w:rsidP="005F70C3">
            <w:pPr>
              <w:numPr>
                <w:ilvl w:val="0"/>
                <w:numId w:val="48"/>
              </w:numPr>
              <w:autoSpaceDE w:val="0"/>
              <w:autoSpaceDN w:val="0"/>
              <w:adjustRightInd w:val="0"/>
              <w:spacing w:after="0"/>
              <w:jc w:val="left"/>
              <w:rPr>
                <w:rFonts w:cs="Tahoma"/>
                <w:color w:val="000000"/>
                <w:sz w:val="20"/>
                <w:lang w:eastAsia="el-GR"/>
              </w:rPr>
            </w:pPr>
            <w:r w:rsidRPr="00D008B2">
              <w:rPr>
                <w:rFonts w:cs="Tahoma"/>
                <w:bCs/>
                <w:color w:val="000000"/>
                <w:sz w:val="20"/>
                <w:lang w:eastAsia="el-GR"/>
              </w:rPr>
              <w:t xml:space="preserve">για την καταβολή φόρων, </w:t>
            </w:r>
            <w:r w:rsidRPr="00D008B2">
              <w:rPr>
                <w:rFonts w:cs="Tahoma"/>
                <w:color w:val="000000"/>
                <w:sz w:val="20"/>
                <w:lang w:eastAsia="el-GR"/>
              </w:rPr>
              <w:t>αποδεικτικά ενημερότητας για χρέη</w:t>
            </w:r>
            <w:r w:rsidR="004F3BED" w:rsidRPr="008D29A5">
              <w:rPr>
                <w:rFonts w:cs="Tahoma"/>
                <w:color w:val="000000"/>
                <w:sz w:val="20"/>
                <w:lang w:eastAsia="el-GR"/>
              </w:rPr>
              <w:t xml:space="preserve"> </w:t>
            </w:r>
            <w:r w:rsidRPr="008D29A5">
              <w:rPr>
                <w:rFonts w:cs="Tahoma"/>
                <w:color w:val="000000"/>
                <w:sz w:val="20"/>
                <w:lang w:eastAsia="el-GR"/>
              </w:rPr>
              <w:t>προς το ελληνικό δημόσιο.</w:t>
            </w:r>
          </w:p>
          <w:p w14:paraId="6CCC1B34" w14:textId="77777777" w:rsidR="0086544F" w:rsidRPr="00D008B2" w:rsidRDefault="0086544F" w:rsidP="005F70C3">
            <w:pPr>
              <w:numPr>
                <w:ilvl w:val="0"/>
                <w:numId w:val="48"/>
              </w:numPr>
              <w:autoSpaceDE w:val="0"/>
              <w:autoSpaceDN w:val="0"/>
              <w:adjustRightInd w:val="0"/>
              <w:spacing w:after="0"/>
              <w:jc w:val="left"/>
              <w:rPr>
                <w:rFonts w:cs="Tahoma"/>
                <w:sz w:val="20"/>
              </w:rPr>
            </w:pPr>
            <w:r w:rsidRPr="008D29A5">
              <w:rPr>
                <w:rFonts w:cs="Tahoma"/>
                <w:bCs/>
                <w:color w:val="000000"/>
                <w:sz w:val="20"/>
                <w:lang w:eastAsia="el-GR"/>
              </w:rPr>
              <w:t>για την καταβολή εισφορών κοινωνικής ασφάλισης</w:t>
            </w:r>
            <w:r w:rsidRPr="00F96FE7">
              <w:rPr>
                <w:rFonts w:cs="Tahoma"/>
                <w:color w:val="000000"/>
                <w:sz w:val="20"/>
                <w:lang w:eastAsia="el-GR"/>
              </w:rPr>
              <w:t xml:space="preserve">, πιστοποιητικά που εκδίδονται από την αρμόδια, κατά περίπτωση, αρχή του ελληνικού κράτους, περί του ότι έχουν εκπληρωθεί οι υποχρεώσεις του φορέα, όσον αφορά στην καταβολή των εισφορών κοινωνικής ασφάλισης, σύμφωνα με την ισχύουσα </w:t>
            </w:r>
            <w:r w:rsidRPr="00D008B2">
              <w:rPr>
                <w:rFonts w:cs="Tahoma"/>
                <w:bCs/>
                <w:color w:val="000000"/>
                <w:sz w:val="20"/>
                <w:lang w:eastAsia="el-GR"/>
              </w:rPr>
              <w:t>ελληνική νομοθεσία (θα αφορά την κύρια και την επικουρική ασφάλιση)</w:t>
            </w:r>
            <w:r w:rsidRPr="00D008B2">
              <w:rPr>
                <w:rFonts w:cs="Tahoma"/>
                <w:color w:val="000000"/>
                <w:sz w:val="20"/>
                <w:lang w:eastAsia="el-GR"/>
              </w:rPr>
              <w:t>.</w:t>
            </w:r>
          </w:p>
          <w:p w14:paraId="6D3C9D50" w14:textId="59031CCA" w:rsidR="005850E0" w:rsidRPr="00BF7748" w:rsidRDefault="003B7180" w:rsidP="00A41D77">
            <w:pPr>
              <w:widowControl w:val="0"/>
              <w:spacing w:line="276" w:lineRule="auto"/>
              <w:ind w:left="125" w:right="97"/>
              <w:rPr>
                <w:rFonts w:cs="Tahoma"/>
                <w:sz w:val="20"/>
              </w:rPr>
            </w:pPr>
            <w:r w:rsidRPr="00D008B2">
              <w:rPr>
                <w:rFonts w:cs="Tahoma"/>
                <w:bCs/>
                <w:iCs/>
                <w:color w:val="000000"/>
                <w:sz w:val="20"/>
                <w:lang w:eastAsia="el-GR"/>
              </w:rPr>
              <w:t xml:space="preserve">Τα παρόντα δικαιολογητικά υποβάλλονται για τον οικονομικό φορέα –προσωρινό ανάδοχο και στην περίπτωση που είναι ένωση για κάθε φορέα–μέλος της. Σε περίπτωση υπεργολαβίας </w:t>
            </w:r>
            <w:r>
              <w:rPr>
                <w:rFonts w:cs="Tahoma"/>
                <w:bCs/>
                <w:iCs/>
                <w:color w:val="000000"/>
                <w:sz w:val="20"/>
                <w:lang w:eastAsia="el-GR"/>
              </w:rPr>
              <w:t xml:space="preserve">σύμφωνα με τα οριζόμενα στην  παρ. </w:t>
            </w:r>
            <w:r w:rsidR="009C48EE">
              <w:rPr>
                <w:rFonts w:cs="Tahoma"/>
                <w:bCs/>
                <w:iCs/>
                <w:color w:val="000000"/>
                <w:sz w:val="20"/>
                <w:lang w:eastAsia="el-GR"/>
              </w:rPr>
              <w:fldChar w:fldCharType="begin"/>
            </w:r>
            <w:r w:rsidR="009C48EE">
              <w:rPr>
                <w:rFonts w:cs="Tahoma"/>
                <w:bCs/>
                <w:iCs/>
                <w:color w:val="000000"/>
                <w:sz w:val="20"/>
                <w:lang w:eastAsia="el-GR"/>
              </w:rPr>
              <w:instrText xml:space="preserve"> REF _Ref39826682 \r \h </w:instrText>
            </w:r>
            <w:r w:rsidR="009C48EE">
              <w:rPr>
                <w:rFonts w:cs="Tahoma"/>
                <w:bCs/>
                <w:iCs/>
                <w:color w:val="000000"/>
                <w:sz w:val="20"/>
                <w:lang w:eastAsia="el-GR"/>
              </w:rPr>
            </w:r>
            <w:r w:rsidR="009C48EE">
              <w:rPr>
                <w:rFonts w:cs="Tahoma"/>
                <w:bCs/>
                <w:iCs/>
                <w:color w:val="000000"/>
                <w:sz w:val="20"/>
                <w:lang w:eastAsia="el-GR"/>
              </w:rPr>
              <w:fldChar w:fldCharType="separate"/>
            </w:r>
            <w:r w:rsidR="009C48EE">
              <w:rPr>
                <w:rFonts w:cs="Tahoma"/>
                <w:bCs/>
                <w:iCs/>
                <w:color w:val="000000"/>
                <w:sz w:val="20"/>
                <w:lang w:eastAsia="el-GR"/>
              </w:rPr>
              <w:t>B.2.3.1</w:t>
            </w:r>
            <w:r w:rsidR="009C48EE">
              <w:rPr>
                <w:rFonts w:cs="Tahoma"/>
                <w:bCs/>
                <w:iCs/>
                <w:color w:val="000000"/>
                <w:sz w:val="20"/>
                <w:lang w:eastAsia="el-GR"/>
              </w:rPr>
              <w:fldChar w:fldCharType="end"/>
            </w:r>
            <w:r>
              <w:rPr>
                <w:rFonts w:cs="Tahoma"/>
                <w:bCs/>
                <w:iCs/>
                <w:color w:val="000000"/>
                <w:sz w:val="20"/>
                <w:lang w:eastAsia="el-GR"/>
              </w:rPr>
              <w:t xml:space="preserve"> της παρούσας και για τον υπεργολάβο.</w:t>
            </w:r>
          </w:p>
        </w:tc>
        <w:tc>
          <w:tcPr>
            <w:tcW w:w="538" w:type="pct"/>
            <w:shd w:val="clear" w:color="C0C0C0" w:fill="auto"/>
            <w:vAlign w:val="center"/>
          </w:tcPr>
          <w:p w14:paraId="496BF6FB" w14:textId="77777777" w:rsidR="005850E0" w:rsidRPr="00BF7748" w:rsidRDefault="005850E0" w:rsidP="000D4D98">
            <w:pPr>
              <w:spacing w:line="276" w:lineRule="auto"/>
              <w:jc w:val="center"/>
              <w:rPr>
                <w:rFonts w:cs="Tahoma"/>
                <w:bCs/>
                <w:snapToGrid w:val="0"/>
                <w:sz w:val="20"/>
              </w:rPr>
            </w:pPr>
            <w:r w:rsidRPr="00BF7748">
              <w:rPr>
                <w:rFonts w:cs="Tahoma"/>
                <w:bCs/>
                <w:snapToGrid w:val="0"/>
                <w:sz w:val="20"/>
              </w:rPr>
              <w:t>ΝΑΙ</w:t>
            </w:r>
          </w:p>
        </w:tc>
        <w:tc>
          <w:tcPr>
            <w:tcW w:w="538" w:type="pct"/>
            <w:shd w:val="clear" w:color="C0C0C0" w:fill="auto"/>
            <w:vAlign w:val="center"/>
          </w:tcPr>
          <w:p w14:paraId="4DEECAD5" w14:textId="77777777" w:rsidR="005850E0" w:rsidRPr="00BF7748" w:rsidRDefault="005850E0" w:rsidP="000D4D98">
            <w:pPr>
              <w:spacing w:line="276" w:lineRule="auto"/>
              <w:jc w:val="center"/>
              <w:rPr>
                <w:rFonts w:cs="Tahoma"/>
                <w:sz w:val="20"/>
              </w:rPr>
            </w:pPr>
          </w:p>
        </w:tc>
        <w:tc>
          <w:tcPr>
            <w:tcW w:w="684" w:type="pct"/>
            <w:shd w:val="clear" w:color="C0C0C0" w:fill="auto"/>
            <w:vAlign w:val="center"/>
          </w:tcPr>
          <w:p w14:paraId="5CE82A70" w14:textId="77777777" w:rsidR="005850E0" w:rsidRPr="00BF7748" w:rsidRDefault="005850E0" w:rsidP="000D4D98">
            <w:pPr>
              <w:spacing w:line="276" w:lineRule="auto"/>
              <w:ind w:left="87"/>
              <w:jc w:val="left"/>
              <w:rPr>
                <w:rFonts w:cs="Tahoma"/>
                <w:sz w:val="20"/>
              </w:rPr>
            </w:pPr>
          </w:p>
        </w:tc>
      </w:tr>
      <w:tr w:rsidR="005850E0" w:rsidRPr="00BF7748" w14:paraId="4CB7B8B1" w14:textId="77777777" w:rsidTr="000D4D98">
        <w:trPr>
          <w:trHeight w:val="274"/>
        </w:trPr>
        <w:tc>
          <w:tcPr>
            <w:tcW w:w="371" w:type="pct"/>
            <w:shd w:val="clear" w:color="C0C0C0" w:fill="auto"/>
            <w:tcMar>
              <w:top w:w="20" w:type="dxa"/>
              <w:left w:w="20" w:type="dxa"/>
              <w:bottom w:w="0" w:type="dxa"/>
              <w:right w:w="20" w:type="dxa"/>
            </w:tcMar>
            <w:vAlign w:val="center"/>
          </w:tcPr>
          <w:p w14:paraId="0DAB7925" w14:textId="77777777" w:rsidR="005850E0" w:rsidRPr="00BF7748" w:rsidRDefault="005850E0" w:rsidP="00F2337F">
            <w:pPr>
              <w:widowControl w:val="0"/>
              <w:numPr>
                <w:ilvl w:val="0"/>
                <w:numId w:val="15"/>
              </w:numPr>
              <w:spacing w:after="0" w:line="276" w:lineRule="auto"/>
              <w:rPr>
                <w:rFonts w:cs="Tahoma"/>
                <w:sz w:val="20"/>
                <w:lang w:eastAsia="el-GR"/>
              </w:rPr>
            </w:pPr>
          </w:p>
        </w:tc>
        <w:tc>
          <w:tcPr>
            <w:tcW w:w="2869" w:type="pct"/>
            <w:shd w:val="clear" w:color="C0C0C0" w:fill="auto"/>
            <w:tcMar>
              <w:top w:w="20" w:type="dxa"/>
              <w:left w:w="20" w:type="dxa"/>
              <w:bottom w:w="0" w:type="dxa"/>
              <w:right w:w="20" w:type="dxa"/>
            </w:tcMar>
            <w:vAlign w:val="center"/>
          </w:tcPr>
          <w:p w14:paraId="0653386B" w14:textId="7BCD02CB" w:rsidR="005850E0" w:rsidRPr="00BF7748" w:rsidRDefault="00396BE5" w:rsidP="000D4D98">
            <w:pPr>
              <w:widowControl w:val="0"/>
              <w:spacing w:line="276" w:lineRule="auto"/>
              <w:ind w:left="125" w:right="97"/>
              <w:rPr>
                <w:rFonts w:cs="Tahoma"/>
                <w:sz w:val="20"/>
              </w:rPr>
            </w:pPr>
            <w:r w:rsidRPr="00D008B2">
              <w:rPr>
                <w:rFonts w:cs="Tahoma"/>
                <w:bCs/>
                <w:iCs/>
                <w:color w:val="000000"/>
                <w:sz w:val="20"/>
                <w:lang w:eastAsia="el-GR"/>
              </w:rPr>
              <w:t xml:space="preserve">Για την περίπτωση </w:t>
            </w:r>
            <w:r w:rsidR="00F96FE7">
              <w:rPr>
                <w:rFonts w:cs="Tahoma"/>
                <w:bCs/>
                <w:iCs/>
                <w:color w:val="000000"/>
                <w:sz w:val="20"/>
                <w:lang w:eastAsia="el-GR"/>
              </w:rPr>
              <w:t xml:space="preserve">2.2.4 </w:t>
            </w:r>
            <w:r>
              <w:rPr>
                <w:rFonts w:cs="Tahoma"/>
                <w:bCs/>
                <w:iCs/>
                <w:color w:val="000000"/>
                <w:sz w:val="20"/>
                <w:lang w:eastAsia="el-GR"/>
              </w:rPr>
              <w:t>της παρ. Β.2.2. της παρούσας</w:t>
            </w:r>
            <w:r w:rsidRPr="00D008B2">
              <w:rPr>
                <w:rFonts w:cs="Tahoma"/>
                <w:bCs/>
                <w:iCs/>
                <w:color w:val="000000"/>
                <w:sz w:val="20"/>
                <w:lang w:eastAsia="el-GR"/>
              </w:rPr>
              <w:t>,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 ενώπιον αρμόδιας δικαστικής ή διοικητικής αρχής, συμβολαιογράφου ή αρμόδιου επαγγελματικού ή</w:t>
            </w:r>
            <w:r w:rsidR="00A4493B">
              <w:rPr>
                <w:rFonts w:cs="Tahoma"/>
                <w:bCs/>
                <w:iCs/>
                <w:color w:val="000000"/>
                <w:sz w:val="20"/>
                <w:lang w:eastAsia="el-GR"/>
              </w:rPr>
              <w:t xml:space="preserve"> </w:t>
            </w:r>
            <w:r w:rsidRPr="00D008B2">
              <w:rPr>
                <w:rFonts w:cs="Tahoma"/>
                <w:bCs/>
                <w:iCs/>
                <w:color w:val="000000"/>
                <w:sz w:val="20"/>
                <w:lang w:eastAsia="el-GR"/>
              </w:rPr>
              <w:t>εμπορικού οργανισμού της χώρας ότι δεν συντρέχουν στο πρόσωπό του οι οριζόμενοι στο μέρος λόγοι αποκλεισμού.</w:t>
            </w:r>
          </w:p>
        </w:tc>
        <w:tc>
          <w:tcPr>
            <w:tcW w:w="538" w:type="pct"/>
            <w:shd w:val="clear" w:color="C0C0C0" w:fill="auto"/>
            <w:vAlign w:val="center"/>
          </w:tcPr>
          <w:p w14:paraId="41A80849" w14:textId="77777777" w:rsidR="005850E0" w:rsidRPr="00BF7748" w:rsidRDefault="005850E0" w:rsidP="000D4D98">
            <w:pPr>
              <w:spacing w:line="276" w:lineRule="auto"/>
              <w:jc w:val="center"/>
              <w:rPr>
                <w:rFonts w:cs="Tahoma"/>
                <w:bCs/>
                <w:snapToGrid w:val="0"/>
                <w:sz w:val="20"/>
              </w:rPr>
            </w:pPr>
            <w:r w:rsidRPr="00BF7748">
              <w:rPr>
                <w:rFonts w:cs="Tahoma"/>
                <w:bCs/>
                <w:snapToGrid w:val="0"/>
                <w:sz w:val="20"/>
              </w:rPr>
              <w:t>ΝΑΙ</w:t>
            </w:r>
          </w:p>
        </w:tc>
        <w:tc>
          <w:tcPr>
            <w:tcW w:w="538" w:type="pct"/>
            <w:shd w:val="clear" w:color="C0C0C0" w:fill="auto"/>
            <w:vAlign w:val="center"/>
          </w:tcPr>
          <w:p w14:paraId="6652A0D3" w14:textId="77777777" w:rsidR="005850E0" w:rsidRPr="00BF7748" w:rsidRDefault="005850E0" w:rsidP="000D4D98">
            <w:pPr>
              <w:spacing w:line="276" w:lineRule="auto"/>
              <w:jc w:val="center"/>
              <w:rPr>
                <w:rFonts w:cs="Tahoma"/>
                <w:sz w:val="20"/>
              </w:rPr>
            </w:pPr>
          </w:p>
        </w:tc>
        <w:tc>
          <w:tcPr>
            <w:tcW w:w="684" w:type="pct"/>
            <w:shd w:val="clear" w:color="C0C0C0" w:fill="auto"/>
            <w:vAlign w:val="center"/>
          </w:tcPr>
          <w:p w14:paraId="0AF0A35C" w14:textId="77777777" w:rsidR="005850E0" w:rsidRPr="00BF7748" w:rsidRDefault="005850E0" w:rsidP="000D4D98">
            <w:pPr>
              <w:spacing w:line="276" w:lineRule="auto"/>
              <w:ind w:left="87"/>
              <w:jc w:val="left"/>
              <w:rPr>
                <w:rFonts w:cs="Tahoma"/>
                <w:sz w:val="20"/>
              </w:rPr>
            </w:pPr>
          </w:p>
        </w:tc>
      </w:tr>
      <w:tr w:rsidR="00F96FE7" w:rsidRPr="00BF7748" w14:paraId="298C6B23" w14:textId="77777777" w:rsidTr="000D4D98">
        <w:trPr>
          <w:trHeight w:val="274"/>
        </w:trPr>
        <w:tc>
          <w:tcPr>
            <w:tcW w:w="371" w:type="pct"/>
            <w:shd w:val="clear" w:color="C0C0C0" w:fill="auto"/>
            <w:tcMar>
              <w:top w:w="20" w:type="dxa"/>
              <w:left w:w="20" w:type="dxa"/>
              <w:bottom w:w="0" w:type="dxa"/>
              <w:right w:w="20" w:type="dxa"/>
            </w:tcMar>
            <w:vAlign w:val="center"/>
          </w:tcPr>
          <w:p w14:paraId="3F3547F3" w14:textId="77777777" w:rsidR="00F96FE7" w:rsidRPr="00BF7748" w:rsidRDefault="00F96FE7" w:rsidP="00F2337F">
            <w:pPr>
              <w:widowControl w:val="0"/>
              <w:numPr>
                <w:ilvl w:val="0"/>
                <w:numId w:val="15"/>
              </w:numPr>
              <w:spacing w:after="0" w:line="276" w:lineRule="auto"/>
              <w:rPr>
                <w:rFonts w:cs="Tahoma"/>
                <w:sz w:val="20"/>
                <w:lang w:eastAsia="el-GR"/>
              </w:rPr>
            </w:pPr>
          </w:p>
        </w:tc>
        <w:tc>
          <w:tcPr>
            <w:tcW w:w="2869" w:type="pct"/>
            <w:shd w:val="clear" w:color="C0C0C0" w:fill="auto"/>
            <w:tcMar>
              <w:top w:w="20" w:type="dxa"/>
              <w:left w:w="20" w:type="dxa"/>
              <w:bottom w:w="0" w:type="dxa"/>
              <w:right w:w="20" w:type="dxa"/>
            </w:tcMar>
            <w:vAlign w:val="center"/>
          </w:tcPr>
          <w:p w14:paraId="7A161376" w14:textId="77777777" w:rsidR="00F96FE7" w:rsidRDefault="00F96FE7" w:rsidP="00F96FE7">
            <w:pPr>
              <w:widowControl w:val="0"/>
              <w:spacing w:line="276" w:lineRule="auto"/>
              <w:ind w:left="125" w:right="97"/>
              <w:rPr>
                <w:rFonts w:cs="Tahoma"/>
                <w:bCs/>
                <w:iCs/>
                <w:color w:val="000000"/>
                <w:sz w:val="20"/>
                <w:lang w:eastAsia="el-GR"/>
              </w:rPr>
            </w:pPr>
            <w:r w:rsidRPr="00D008B2">
              <w:rPr>
                <w:rFonts w:cs="Tahoma"/>
                <w:bCs/>
                <w:iCs/>
                <w:color w:val="000000"/>
                <w:sz w:val="20"/>
                <w:lang w:eastAsia="el-GR"/>
              </w:rPr>
              <w:t xml:space="preserve">Για την περίπτωση </w:t>
            </w:r>
            <w:r>
              <w:rPr>
                <w:rFonts w:cs="Tahoma"/>
                <w:bCs/>
                <w:iCs/>
                <w:color w:val="000000"/>
                <w:sz w:val="20"/>
                <w:lang w:eastAsia="el-GR"/>
              </w:rPr>
              <w:t xml:space="preserve">2.2.5 της παρ. Β.2.2. </w:t>
            </w:r>
            <w:r w:rsidRPr="00F96FE7">
              <w:rPr>
                <w:rFonts w:cs="Tahoma"/>
                <w:bCs/>
                <w:iCs/>
                <w:color w:val="000000"/>
                <w:sz w:val="20"/>
                <w:lang w:eastAsia="el-GR"/>
              </w:rPr>
              <w:t xml:space="preserve">(περίπτωση γ΄ της παραγράφου 2 του άρθρου 73) </w:t>
            </w:r>
            <w:r w:rsidR="006F6426">
              <w:rPr>
                <w:rFonts w:cs="Tahoma"/>
                <w:bCs/>
                <w:iCs/>
                <w:color w:val="000000"/>
                <w:sz w:val="20"/>
                <w:lang w:eastAsia="el-GR"/>
              </w:rPr>
              <w:t>υποβάλλεται, π</w:t>
            </w:r>
            <w:r w:rsidR="006F6426" w:rsidRPr="006F6426">
              <w:rPr>
                <w:rFonts w:cs="Tahoma"/>
                <w:bCs/>
                <w:iCs/>
                <w:color w:val="000000"/>
                <w:sz w:val="20"/>
                <w:lang w:eastAsia="el-GR"/>
              </w:rPr>
              <w:t>ιστοποιητικό από τη Διεύθυνση Προγραμματισμού και Συντονισμού της Επιθεώρησης Εργασιακών Σχέσεων, από το οποίο να προκύπτουν οι τυχόν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w:t>
            </w:r>
          </w:p>
          <w:p w14:paraId="3BF57C12" w14:textId="77777777" w:rsidR="009029B3" w:rsidRPr="00FD5882" w:rsidRDefault="009029B3" w:rsidP="009029B3">
            <w:pPr>
              <w:pStyle w:val="aff6"/>
              <w:suppressAutoHyphens/>
              <w:ind w:left="0"/>
              <w:rPr>
                <w:rFonts w:cs="Tahoma"/>
                <w:bCs/>
                <w:iCs/>
                <w:color w:val="000000"/>
                <w:sz w:val="20"/>
                <w:lang w:eastAsia="el-GR"/>
              </w:rPr>
            </w:pPr>
            <w:r w:rsidRPr="00FD5882">
              <w:rPr>
                <w:rFonts w:cs="Tahoma"/>
                <w:bCs/>
                <w:iCs/>
                <w:color w:val="000000"/>
                <w:sz w:val="20"/>
                <w:lang w:eastAsia="el-GR"/>
              </w:rPr>
              <w:t xml:space="preserve">Μέχρι να καταστεί εφικτή η έκδοση του εν λόγω πιστοποιητικού αυτό αντικαθίσταται από υπεύθυνη δήλωση του οικονομικού φορέα χωρίς να απαιτείται επίσημη δήλωση του ΣΕΠΕ σχετικά με την έκδοσή του. </w:t>
            </w:r>
          </w:p>
          <w:p w14:paraId="53A58F16" w14:textId="77777777" w:rsidR="009029B3" w:rsidRPr="00F96FE7" w:rsidRDefault="009029B3" w:rsidP="00F96FE7">
            <w:pPr>
              <w:widowControl w:val="0"/>
              <w:spacing w:line="276" w:lineRule="auto"/>
              <w:ind w:left="125" w:right="97"/>
              <w:rPr>
                <w:rFonts w:cs="Tahoma"/>
                <w:bCs/>
                <w:iCs/>
                <w:color w:val="000000"/>
                <w:sz w:val="20"/>
                <w:lang w:eastAsia="el-GR"/>
              </w:rPr>
            </w:pPr>
          </w:p>
        </w:tc>
        <w:tc>
          <w:tcPr>
            <w:tcW w:w="538" w:type="pct"/>
            <w:shd w:val="clear" w:color="C0C0C0" w:fill="auto"/>
            <w:vAlign w:val="center"/>
          </w:tcPr>
          <w:p w14:paraId="116F22F3" w14:textId="77777777" w:rsidR="00F96FE7" w:rsidRPr="00BF7748" w:rsidRDefault="006F6426" w:rsidP="000D4D98">
            <w:pPr>
              <w:spacing w:line="276" w:lineRule="auto"/>
              <w:jc w:val="center"/>
              <w:rPr>
                <w:rFonts w:cs="Tahoma"/>
                <w:bCs/>
                <w:snapToGrid w:val="0"/>
                <w:sz w:val="20"/>
              </w:rPr>
            </w:pPr>
            <w:r w:rsidRPr="00BF7748">
              <w:rPr>
                <w:rFonts w:cs="Tahoma"/>
                <w:bCs/>
                <w:snapToGrid w:val="0"/>
                <w:sz w:val="20"/>
              </w:rPr>
              <w:t>ΝΑΙ</w:t>
            </w:r>
          </w:p>
        </w:tc>
        <w:tc>
          <w:tcPr>
            <w:tcW w:w="538" w:type="pct"/>
            <w:shd w:val="clear" w:color="C0C0C0" w:fill="auto"/>
            <w:vAlign w:val="center"/>
          </w:tcPr>
          <w:p w14:paraId="6F9C8397" w14:textId="77777777" w:rsidR="00F96FE7" w:rsidRPr="00BF7748" w:rsidRDefault="00F96FE7" w:rsidP="000D4D98">
            <w:pPr>
              <w:spacing w:line="276" w:lineRule="auto"/>
              <w:jc w:val="center"/>
              <w:rPr>
                <w:rFonts w:cs="Tahoma"/>
                <w:sz w:val="20"/>
              </w:rPr>
            </w:pPr>
          </w:p>
        </w:tc>
        <w:tc>
          <w:tcPr>
            <w:tcW w:w="684" w:type="pct"/>
            <w:shd w:val="clear" w:color="C0C0C0" w:fill="auto"/>
            <w:vAlign w:val="center"/>
          </w:tcPr>
          <w:p w14:paraId="6271245A" w14:textId="77777777" w:rsidR="00F96FE7" w:rsidRPr="00BF7748" w:rsidRDefault="00F96FE7" w:rsidP="000D4D98">
            <w:pPr>
              <w:spacing w:line="276" w:lineRule="auto"/>
              <w:ind w:left="87"/>
              <w:jc w:val="left"/>
              <w:rPr>
                <w:rFonts w:cs="Tahoma"/>
                <w:sz w:val="20"/>
              </w:rPr>
            </w:pPr>
          </w:p>
        </w:tc>
      </w:tr>
      <w:tr w:rsidR="005850E0" w:rsidRPr="00BF7748" w14:paraId="132346D5" w14:textId="77777777" w:rsidTr="000D4D98">
        <w:trPr>
          <w:trHeight w:val="274"/>
        </w:trPr>
        <w:tc>
          <w:tcPr>
            <w:tcW w:w="371" w:type="pct"/>
            <w:shd w:val="clear" w:color="C0C0C0" w:fill="auto"/>
            <w:tcMar>
              <w:top w:w="20" w:type="dxa"/>
              <w:left w:w="20" w:type="dxa"/>
              <w:bottom w:w="0" w:type="dxa"/>
              <w:right w:w="20" w:type="dxa"/>
            </w:tcMar>
            <w:vAlign w:val="center"/>
          </w:tcPr>
          <w:p w14:paraId="090A15AC" w14:textId="77777777" w:rsidR="005850E0" w:rsidRPr="00BF7748" w:rsidRDefault="005850E0" w:rsidP="00F2337F">
            <w:pPr>
              <w:widowControl w:val="0"/>
              <w:numPr>
                <w:ilvl w:val="0"/>
                <w:numId w:val="15"/>
              </w:numPr>
              <w:spacing w:after="0" w:line="276" w:lineRule="auto"/>
              <w:rPr>
                <w:rFonts w:cs="Tahoma"/>
                <w:sz w:val="20"/>
                <w:lang w:eastAsia="el-GR"/>
              </w:rPr>
            </w:pPr>
          </w:p>
        </w:tc>
        <w:tc>
          <w:tcPr>
            <w:tcW w:w="2869" w:type="pct"/>
            <w:shd w:val="clear" w:color="C0C0C0" w:fill="auto"/>
            <w:tcMar>
              <w:top w:w="20" w:type="dxa"/>
              <w:left w:w="20" w:type="dxa"/>
              <w:bottom w:w="0" w:type="dxa"/>
              <w:right w:w="20" w:type="dxa"/>
            </w:tcMar>
            <w:vAlign w:val="center"/>
          </w:tcPr>
          <w:p w14:paraId="62EE22E7" w14:textId="77777777" w:rsidR="00E5031B" w:rsidRDefault="00E5031B" w:rsidP="00594432">
            <w:pPr>
              <w:pStyle w:val="Tabletext"/>
              <w:jc w:val="both"/>
              <w:rPr>
                <w:rFonts w:cs="Tahoma"/>
              </w:rPr>
            </w:pPr>
            <w:r w:rsidRPr="008F272A">
              <w:rPr>
                <w:rFonts w:cs="Tahoma"/>
                <w:bCs/>
                <w:color w:val="000000"/>
                <w:lang w:eastAsia="el-GR"/>
              </w:rPr>
              <w:t>Για τα όσα δηλώθηκαν στο</w:t>
            </w:r>
            <w:r w:rsidRPr="00D008B2">
              <w:rPr>
                <w:rFonts w:cs="Tahoma"/>
                <w:b/>
                <w:bCs/>
                <w:color w:val="000000"/>
                <w:lang w:eastAsia="el-GR"/>
              </w:rPr>
              <w:t xml:space="preserve"> </w:t>
            </w:r>
            <w:r w:rsidR="008F272A" w:rsidRPr="00D008B2">
              <w:rPr>
                <w:rFonts w:cs="Tahoma"/>
                <w:b/>
                <w:bCs/>
                <w:color w:val="000000"/>
                <w:lang w:eastAsia="el-GR"/>
              </w:rPr>
              <w:t>Μέρος IV</w:t>
            </w:r>
            <w:r w:rsidR="008F272A">
              <w:rPr>
                <w:rFonts w:cs="Tahoma"/>
                <w:b/>
                <w:bCs/>
                <w:color w:val="000000"/>
                <w:lang w:eastAsia="el-GR"/>
              </w:rPr>
              <w:t xml:space="preserve"> </w:t>
            </w:r>
            <w:r w:rsidRPr="00BC047A">
              <w:rPr>
                <w:rFonts w:cs="Tahoma"/>
                <w:b/>
                <w:bCs/>
                <w:color w:val="000000"/>
                <w:lang w:eastAsia="el-GR"/>
              </w:rPr>
              <w:t xml:space="preserve"> του ΤΕΥΔ</w:t>
            </w:r>
            <w:r>
              <w:rPr>
                <w:rFonts w:cs="Tahoma"/>
                <w:b/>
                <w:bCs/>
                <w:color w:val="000000"/>
                <w:lang w:eastAsia="el-GR"/>
              </w:rPr>
              <w:t xml:space="preserve"> </w:t>
            </w:r>
            <w:r w:rsidRPr="00BC047A">
              <w:rPr>
                <w:rFonts w:cs="Tahoma"/>
                <w:color w:val="000000"/>
                <w:lang w:eastAsia="el-GR"/>
              </w:rPr>
              <w:t>(</w:t>
            </w:r>
            <w:r w:rsidR="008F272A" w:rsidRPr="00D008B2">
              <w:rPr>
                <w:rFonts w:cs="Tahoma"/>
                <w:bCs/>
                <w:color w:val="000000"/>
                <w:lang w:eastAsia="el-GR"/>
              </w:rPr>
              <w:t>Κριτήρια επιλογής</w:t>
            </w:r>
            <w:r w:rsidRPr="00BC047A">
              <w:rPr>
                <w:rFonts w:cs="Tahoma"/>
                <w:color w:val="000000"/>
                <w:lang w:eastAsia="el-GR"/>
              </w:rPr>
              <w:t>)</w:t>
            </w:r>
            <w:r w:rsidR="008F272A">
              <w:rPr>
                <w:rFonts w:cs="Tahoma"/>
                <w:color w:val="000000"/>
                <w:lang w:eastAsia="el-GR"/>
              </w:rPr>
              <w:t xml:space="preserve"> υποβάλλονται :</w:t>
            </w:r>
          </w:p>
          <w:p w14:paraId="64BDD354" w14:textId="47D1FD09" w:rsidR="00594432" w:rsidRPr="004306C9" w:rsidRDefault="008F272A" w:rsidP="00594432">
            <w:pPr>
              <w:pStyle w:val="Tabletext"/>
              <w:jc w:val="both"/>
              <w:rPr>
                <w:rFonts w:cs="Tahoma"/>
                <w:highlight w:val="yellow"/>
              </w:rPr>
            </w:pPr>
            <w:r w:rsidRPr="00DB1AA9">
              <w:rPr>
                <w:rFonts w:cs="Tahoma"/>
              </w:rPr>
              <w:lastRenderedPageBreak/>
              <w:t>Τ</w:t>
            </w:r>
            <w:r w:rsidR="005850E0" w:rsidRPr="00DB1AA9">
              <w:rPr>
                <w:rFonts w:cs="Tahoma"/>
              </w:rPr>
              <w:t xml:space="preserve">α αποδεικτικά μέσα και δικαιολογητικά </w:t>
            </w:r>
            <w:r w:rsidR="00C11F19" w:rsidRPr="00DB1AA9">
              <w:rPr>
                <w:rFonts w:cs="Tahoma"/>
              </w:rPr>
              <w:t xml:space="preserve">των </w:t>
            </w:r>
            <w:r w:rsidR="005850E0" w:rsidRPr="00DB1AA9">
              <w:t>κριτηρί</w:t>
            </w:r>
            <w:r w:rsidR="00C11F19" w:rsidRPr="00DB1AA9">
              <w:t>ων</w:t>
            </w:r>
            <w:r w:rsidR="005850E0" w:rsidRPr="00DB1AA9">
              <w:t xml:space="preserve"> ποιοτικής επιλογής</w:t>
            </w:r>
            <w:r w:rsidR="00DB1AA9" w:rsidRPr="00DB1AA9">
              <w:t xml:space="preserve"> </w:t>
            </w:r>
            <w:r w:rsidR="00DB1AA9" w:rsidRPr="00F2337F">
              <w:t xml:space="preserve">Ι και ΙΙ </w:t>
            </w:r>
            <w:r w:rsidR="005850E0" w:rsidRPr="00DB1AA9">
              <w:rPr>
                <w:rFonts w:cs="Tahoma"/>
              </w:rPr>
              <w:t>που περιγράφονται στην παρ. Β.2.</w:t>
            </w:r>
            <w:r w:rsidR="00594432" w:rsidRPr="00DB1AA9">
              <w:rPr>
                <w:rFonts w:cs="Tahoma"/>
              </w:rPr>
              <w:t>7</w:t>
            </w:r>
            <w:r w:rsidR="005850E0" w:rsidRPr="00DB1AA9">
              <w:rPr>
                <w:rFonts w:cs="Tahoma"/>
              </w:rPr>
              <w:t xml:space="preserve"> «</w:t>
            </w:r>
            <w:r w:rsidR="00594432" w:rsidRPr="00DB1AA9">
              <w:rPr>
                <w:rFonts w:cs="Tahoma"/>
              </w:rPr>
              <w:t>Κριτήρια Ποιοτικής Επιλογής – Αποδεικτικά Μέσα</w:t>
            </w:r>
            <w:r w:rsidR="005850E0" w:rsidRPr="00DB1AA9">
              <w:rPr>
                <w:rFonts w:cs="Tahoma"/>
              </w:rPr>
              <w:t>» της διακήρυξης.</w:t>
            </w:r>
          </w:p>
        </w:tc>
        <w:tc>
          <w:tcPr>
            <w:tcW w:w="538" w:type="pct"/>
            <w:shd w:val="clear" w:color="auto" w:fill="auto"/>
            <w:vAlign w:val="center"/>
          </w:tcPr>
          <w:p w14:paraId="61612E6E" w14:textId="77777777" w:rsidR="005850E0" w:rsidRPr="00CD09F9" w:rsidRDefault="005850E0" w:rsidP="000D4D98">
            <w:pPr>
              <w:spacing w:line="276" w:lineRule="auto"/>
              <w:jc w:val="center"/>
              <w:rPr>
                <w:rFonts w:cs="Tahoma"/>
                <w:bCs/>
                <w:snapToGrid w:val="0"/>
                <w:sz w:val="20"/>
              </w:rPr>
            </w:pPr>
            <w:r w:rsidRPr="0010386C">
              <w:rPr>
                <w:rFonts w:cs="Tahoma"/>
                <w:bCs/>
                <w:snapToGrid w:val="0"/>
                <w:sz w:val="20"/>
              </w:rPr>
              <w:lastRenderedPageBreak/>
              <w:t>ΝΑΙ</w:t>
            </w:r>
          </w:p>
        </w:tc>
        <w:tc>
          <w:tcPr>
            <w:tcW w:w="538" w:type="pct"/>
            <w:shd w:val="clear" w:color="auto" w:fill="auto"/>
            <w:vAlign w:val="center"/>
          </w:tcPr>
          <w:p w14:paraId="683F27E5" w14:textId="77777777" w:rsidR="005850E0" w:rsidRPr="00CD09F9" w:rsidRDefault="005850E0" w:rsidP="000D4D98">
            <w:pPr>
              <w:spacing w:line="276" w:lineRule="auto"/>
              <w:jc w:val="center"/>
              <w:rPr>
                <w:rFonts w:cs="Tahoma"/>
                <w:sz w:val="20"/>
              </w:rPr>
            </w:pPr>
          </w:p>
        </w:tc>
        <w:tc>
          <w:tcPr>
            <w:tcW w:w="684" w:type="pct"/>
            <w:shd w:val="clear" w:color="C0C0C0" w:fill="auto"/>
            <w:vAlign w:val="center"/>
          </w:tcPr>
          <w:p w14:paraId="59EA78A5" w14:textId="77777777" w:rsidR="005850E0" w:rsidRPr="00BF7748" w:rsidRDefault="005850E0" w:rsidP="000D4D98">
            <w:pPr>
              <w:spacing w:line="276" w:lineRule="auto"/>
              <w:ind w:left="87"/>
              <w:jc w:val="left"/>
              <w:rPr>
                <w:rFonts w:cs="Tahoma"/>
                <w:sz w:val="20"/>
              </w:rPr>
            </w:pPr>
          </w:p>
        </w:tc>
      </w:tr>
      <w:tr w:rsidR="000238EF" w:rsidRPr="00BF7748" w14:paraId="6FA21A38" w14:textId="77777777" w:rsidTr="000D4D98">
        <w:trPr>
          <w:trHeight w:val="274"/>
        </w:trPr>
        <w:tc>
          <w:tcPr>
            <w:tcW w:w="371" w:type="pct"/>
            <w:shd w:val="clear" w:color="C0C0C0" w:fill="auto"/>
            <w:tcMar>
              <w:top w:w="20" w:type="dxa"/>
              <w:left w:w="20" w:type="dxa"/>
              <w:bottom w:w="0" w:type="dxa"/>
              <w:right w:w="20" w:type="dxa"/>
            </w:tcMar>
            <w:vAlign w:val="center"/>
          </w:tcPr>
          <w:p w14:paraId="4B611AA4" w14:textId="77777777" w:rsidR="000238EF" w:rsidRPr="00BF7748" w:rsidRDefault="000238EF" w:rsidP="00F2337F">
            <w:pPr>
              <w:widowControl w:val="0"/>
              <w:numPr>
                <w:ilvl w:val="0"/>
                <w:numId w:val="15"/>
              </w:numPr>
              <w:spacing w:after="0" w:line="276" w:lineRule="auto"/>
              <w:rPr>
                <w:rFonts w:cs="Tahoma"/>
                <w:sz w:val="20"/>
                <w:lang w:eastAsia="el-GR"/>
              </w:rPr>
            </w:pPr>
          </w:p>
        </w:tc>
        <w:tc>
          <w:tcPr>
            <w:tcW w:w="2869" w:type="pct"/>
            <w:shd w:val="clear" w:color="C0C0C0" w:fill="auto"/>
            <w:tcMar>
              <w:top w:w="20" w:type="dxa"/>
              <w:left w:w="20" w:type="dxa"/>
              <w:bottom w:w="0" w:type="dxa"/>
              <w:right w:w="20" w:type="dxa"/>
            </w:tcMar>
            <w:vAlign w:val="center"/>
          </w:tcPr>
          <w:p w14:paraId="6747E76F" w14:textId="77777777" w:rsidR="000238EF" w:rsidRDefault="000238EF" w:rsidP="000238EF">
            <w:pPr>
              <w:widowControl w:val="0"/>
              <w:spacing w:line="276" w:lineRule="auto"/>
              <w:ind w:left="125" w:right="97"/>
              <w:rPr>
                <w:sz w:val="20"/>
              </w:rPr>
            </w:pPr>
            <w:r>
              <w:rPr>
                <w:sz w:val="20"/>
              </w:rPr>
              <w:t xml:space="preserve">Εφόσον ο προσφέρων στηρίζεται στις ικανότητες τρίτου για την κάλυψη του κριτηρίου ποιοτικής επιλογής </w:t>
            </w:r>
            <w:r w:rsidRPr="00BF7748">
              <w:rPr>
                <w:sz w:val="20"/>
              </w:rPr>
              <w:t>«Τεχνική και Επαγγελματική Ικανότητα»</w:t>
            </w:r>
            <w:r w:rsidR="00B20FBB" w:rsidRPr="00B20FBB">
              <w:rPr>
                <w:sz w:val="20"/>
              </w:rPr>
              <w:t xml:space="preserve"> </w:t>
            </w:r>
            <w:r w:rsidR="008F272A">
              <w:rPr>
                <w:sz w:val="20"/>
              </w:rPr>
              <w:t>της</w:t>
            </w:r>
            <w:r w:rsidR="00B20FBB" w:rsidRPr="00B20FBB">
              <w:rPr>
                <w:sz w:val="20"/>
              </w:rPr>
              <w:t xml:space="preserve"> </w:t>
            </w:r>
            <w:r w:rsidR="00B20FBB">
              <w:rPr>
                <w:sz w:val="20"/>
                <w:lang w:val="en-US"/>
              </w:rPr>
              <w:t>B</w:t>
            </w:r>
            <w:r w:rsidR="00B20FBB" w:rsidRPr="00B20FBB">
              <w:rPr>
                <w:sz w:val="20"/>
              </w:rPr>
              <w:t>.2.</w:t>
            </w:r>
            <w:r w:rsidR="00B20FBB" w:rsidRPr="00D008B2">
              <w:rPr>
                <w:sz w:val="20"/>
              </w:rPr>
              <w:t>7</w:t>
            </w:r>
            <w:r>
              <w:rPr>
                <w:sz w:val="20"/>
              </w:rPr>
              <w:t xml:space="preserve"> υποβάλλονται από τον Τρίτο :</w:t>
            </w:r>
          </w:p>
          <w:p w14:paraId="4C866FB4" w14:textId="77777777" w:rsidR="000238EF" w:rsidRPr="003F3156" w:rsidRDefault="000238EF" w:rsidP="005F70C3">
            <w:pPr>
              <w:widowControl w:val="0"/>
              <w:numPr>
                <w:ilvl w:val="0"/>
                <w:numId w:val="41"/>
              </w:numPr>
              <w:spacing w:line="276" w:lineRule="auto"/>
              <w:ind w:right="97"/>
              <w:rPr>
                <w:rFonts w:cs="Tahoma"/>
                <w:sz w:val="20"/>
              </w:rPr>
            </w:pPr>
            <w:r>
              <w:rPr>
                <w:sz w:val="20"/>
              </w:rPr>
              <w:t xml:space="preserve">τα αποδεικτικά και τα δικαιολογητικά του κριτηρίου ποιοτικής επιλογής </w:t>
            </w:r>
            <w:r w:rsidRPr="00BF7748">
              <w:rPr>
                <w:sz w:val="20"/>
              </w:rPr>
              <w:t>«Τεχνική και Επαγγελματική Ικανότητα»</w:t>
            </w:r>
            <w:r>
              <w:rPr>
                <w:sz w:val="20"/>
              </w:rPr>
              <w:t xml:space="preserve"> που αφορούν, κατά το αντίστοιχο μέτρο, τον τρίτο.</w:t>
            </w:r>
          </w:p>
          <w:p w14:paraId="5C78392F" w14:textId="77777777" w:rsidR="000238EF" w:rsidRPr="00BF7748" w:rsidRDefault="000238EF" w:rsidP="000238EF">
            <w:pPr>
              <w:pStyle w:val="Tabletext"/>
              <w:jc w:val="both"/>
              <w:rPr>
                <w:rFonts w:cs="Tahoma"/>
              </w:rPr>
            </w:pPr>
            <w:r w:rsidRPr="007C4B48">
              <w:rPr>
                <w:rFonts w:cs="Tahoma"/>
              </w:rPr>
              <w:t>δήλωση του τρίτου ή σύμβαση</w:t>
            </w:r>
            <w:r w:rsidRPr="00747F6F">
              <w:rPr>
                <w:rFonts w:cs="Tahoma"/>
              </w:rPr>
              <w:t xml:space="preserve"> μεταξύ προσφέροντος και τρίτου, από την οποία να προκύπτει η δέσμευσή του, ότι θα παράσχει στον προσφέροντα τους αναγκαίους πόρους και στην οποία θα εξειδικεύονται οι πόροι αυτοί.</w:t>
            </w:r>
          </w:p>
        </w:tc>
        <w:tc>
          <w:tcPr>
            <w:tcW w:w="538" w:type="pct"/>
            <w:shd w:val="clear" w:color="auto" w:fill="auto"/>
            <w:vAlign w:val="center"/>
          </w:tcPr>
          <w:p w14:paraId="0B36B664" w14:textId="77777777" w:rsidR="000238EF" w:rsidRPr="00C4684F" w:rsidRDefault="00C4684F" w:rsidP="000D4D98">
            <w:pPr>
              <w:spacing w:line="276" w:lineRule="auto"/>
              <w:jc w:val="center"/>
              <w:rPr>
                <w:rFonts w:cs="Tahoma"/>
                <w:bCs/>
                <w:snapToGrid w:val="0"/>
                <w:sz w:val="20"/>
                <w:lang w:val="en-US"/>
              </w:rPr>
            </w:pPr>
            <w:r>
              <w:rPr>
                <w:rFonts w:cs="Tahoma"/>
                <w:bCs/>
                <w:snapToGrid w:val="0"/>
                <w:sz w:val="20"/>
                <w:lang w:val="en-US"/>
              </w:rPr>
              <w:t>NAI</w:t>
            </w:r>
          </w:p>
        </w:tc>
        <w:tc>
          <w:tcPr>
            <w:tcW w:w="538" w:type="pct"/>
            <w:shd w:val="clear" w:color="auto" w:fill="auto"/>
            <w:vAlign w:val="center"/>
          </w:tcPr>
          <w:p w14:paraId="4CFFC689" w14:textId="77777777" w:rsidR="000238EF" w:rsidRPr="00CD09F9" w:rsidRDefault="000238EF" w:rsidP="000D4D98">
            <w:pPr>
              <w:spacing w:line="276" w:lineRule="auto"/>
              <w:jc w:val="center"/>
              <w:rPr>
                <w:rFonts w:cs="Tahoma"/>
                <w:sz w:val="20"/>
              </w:rPr>
            </w:pPr>
          </w:p>
        </w:tc>
        <w:tc>
          <w:tcPr>
            <w:tcW w:w="684" w:type="pct"/>
            <w:shd w:val="clear" w:color="C0C0C0" w:fill="auto"/>
            <w:vAlign w:val="center"/>
          </w:tcPr>
          <w:p w14:paraId="0B70560E" w14:textId="77777777" w:rsidR="000238EF" w:rsidRPr="00BF7748" w:rsidRDefault="000238EF" w:rsidP="000D4D98">
            <w:pPr>
              <w:spacing w:line="276" w:lineRule="auto"/>
              <w:ind w:left="87"/>
              <w:jc w:val="left"/>
              <w:rPr>
                <w:rFonts w:cs="Tahoma"/>
                <w:sz w:val="20"/>
              </w:rPr>
            </w:pPr>
          </w:p>
        </w:tc>
      </w:tr>
      <w:tr w:rsidR="009D101B" w:rsidRPr="00BF7748" w14:paraId="283EC9E9" w14:textId="77777777" w:rsidTr="000D4D98">
        <w:trPr>
          <w:trHeight w:val="274"/>
        </w:trPr>
        <w:tc>
          <w:tcPr>
            <w:tcW w:w="371" w:type="pct"/>
            <w:shd w:val="clear" w:color="C0C0C0" w:fill="auto"/>
            <w:tcMar>
              <w:top w:w="20" w:type="dxa"/>
              <w:left w:w="20" w:type="dxa"/>
              <w:bottom w:w="0" w:type="dxa"/>
              <w:right w:w="20" w:type="dxa"/>
            </w:tcMar>
            <w:vAlign w:val="center"/>
          </w:tcPr>
          <w:p w14:paraId="38D4CCF5" w14:textId="77777777" w:rsidR="009D101B" w:rsidRPr="00BF7748" w:rsidRDefault="009D101B" w:rsidP="00F2337F">
            <w:pPr>
              <w:widowControl w:val="0"/>
              <w:numPr>
                <w:ilvl w:val="0"/>
                <w:numId w:val="15"/>
              </w:numPr>
              <w:spacing w:after="0" w:line="276" w:lineRule="auto"/>
              <w:rPr>
                <w:rFonts w:cs="Tahoma"/>
                <w:sz w:val="20"/>
                <w:lang w:eastAsia="el-GR"/>
              </w:rPr>
            </w:pPr>
          </w:p>
        </w:tc>
        <w:tc>
          <w:tcPr>
            <w:tcW w:w="2869" w:type="pct"/>
            <w:shd w:val="clear" w:color="C0C0C0" w:fill="auto"/>
            <w:tcMar>
              <w:top w:w="20" w:type="dxa"/>
              <w:left w:w="20" w:type="dxa"/>
              <w:bottom w:w="0" w:type="dxa"/>
              <w:right w:w="20" w:type="dxa"/>
            </w:tcMar>
            <w:vAlign w:val="center"/>
          </w:tcPr>
          <w:p w14:paraId="56C79B29" w14:textId="77777777" w:rsidR="009D101B" w:rsidRPr="003C2B0B" w:rsidRDefault="009D101B" w:rsidP="009D101B">
            <w:pPr>
              <w:spacing w:line="276" w:lineRule="auto"/>
              <w:ind w:left="154" w:right="44"/>
              <w:rPr>
                <w:sz w:val="20"/>
                <w:highlight w:val="yellow"/>
              </w:rPr>
            </w:pPr>
            <w:r w:rsidRPr="00BF7748">
              <w:rPr>
                <w:sz w:val="20"/>
              </w:rPr>
              <w:t xml:space="preserve"> </w:t>
            </w:r>
            <w:r w:rsidRPr="00064F54">
              <w:rPr>
                <w:sz w:val="20"/>
              </w:rPr>
              <w:t>Αποδεικτικά Νομιμοποίησης :</w:t>
            </w:r>
          </w:p>
          <w:p w14:paraId="42984AA9" w14:textId="77777777" w:rsidR="009D101B" w:rsidRPr="009D101B" w:rsidRDefault="009D101B" w:rsidP="009D101B">
            <w:pPr>
              <w:spacing w:line="276" w:lineRule="auto"/>
              <w:ind w:left="154" w:right="44"/>
              <w:rPr>
                <w:sz w:val="20"/>
              </w:rPr>
            </w:pPr>
            <w:r w:rsidRPr="009D101B">
              <w:rPr>
                <w:sz w:val="20"/>
              </w:rPr>
              <w:t>Εάν ο Προσφέρων είναι Α.Ε και Ε.Π.Ε :</w:t>
            </w:r>
            <w:r w:rsidRPr="009D101B" w:rsidDel="00A9051A">
              <w:rPr>
                <w:sz w:val="20"/>
              </w:rPr>
              <w:t xml:space="preserve"> </w:t>
            </w:r>
          </w:p>
          <w:p w14:paraId="67751C45" w14:textId="77777777" w:rsidR="009D101B" w:rsidRPr="009D101B" w:rsidRDefault="009D101B" w:rsidP="005F70C3">
            <w:pPr>
              <w:numPr>
                <w:ilvl w:val="0"/>
                <w:numId w:val="18"/>
              </w:numPr>
              <w:tabs>
                <w:tab w:val="clear" w:pos="720"/>
                <w:tab w:val="num" w:pos="360"/>
              </w:tabs>
              <w:ind w:left="360"/>
              <w:rPr>
                <w:sz w:val="20"/>
              </w:rPr>
            </w:pPr>
            <w:r w:rsidRPr="009D101B">
              <w:rPr>
                <w:sz w:val="20"/>
              </w:rPr>
              <w:t>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 ή  κατάλληλο αποδεικτικό δημοσίευσης στον διαδικτυακό τόπο του Γ.Ε.ΜΗ. κατά περίπτωση</w:t>
            </w:r>
          </w:p>
          <w:p w14:paraId="12CA6BF8" w14:textId="77777777" w:rsidR="009D101B" w:rsidRPr="009D101B" w:rsidRDefault="009D101B" w:rsidP="005F70C3">
            <w:pPr>
              <w:numPr>
                <w:ilvl w:val="0"/>
                <w:numId w:val="18"/>
              </w:numPr>
              <w:tabs>
                <w:tab w:val="clear" w:pos="720"/>
                <w:tab w:val="num" w:pos="360"/>
              </w:tabs>
              <w:ind w:left="360"/>
              <w:rPr>
                <w:sz w:val="20"/>
              </w:rPr>
            </w:pPr>
            <w:r w:rsidRPr="009D101B">
              <w:rPr>
                <w:sz w:val="20"/>
              </w:rPr>
              <w:t>Πιστοποιητικό αρμόδιας δικαστικής ή διοικητικής αρχής περί τροποποιήσεων καταστατικού /  μη λύσης της εταιρείας, το οποίο πρέπει να έχει εκδοθεί το πολύ τρείς (3) μήνες πριν από την ημερομηνία υποβολής προσφορών</w:t>
            </w:r>
          </w:p>
          <w:p w14:paraId="7A9CC7F5" w14:textId="77777777" w:rsidR="009D101B" w:rsidRPr="009D101B" w:rsidRDefault="009D101B" w:rsidP="005F70C3">
            <w:pPr>
              <w:numPr>
                <w:ilvl w:val="0"/>
                <w:numId w:val="18"/>
              </w:numPr>
              <w:tabs>
                <w:tab w:val="clear" w:pos="720"/>
                <w:tab w:val="num" w:pos="360"/>
              </w:tabs>
              <w:ind w:left="360"/>
              <w:rPr>
                <w:sz w:val="20"/>
              </w:rPr>
            </w:pPr>
            <w:r w:rsidRPr="009D101B">
              <w:rPr>
                <w:sz w:val="20"/>
              </w:rPr>
              <w:t>ΦΕΚ στο οποίο έχει δημοσιευτεί το πρακτικό ΔΣ εκπροσώπησης του νομικού προσώπου ή κατάλληλο αποδεικτικό δημοσίευσης στον διαδικτυακό τόπο του Γ.Ε.ΜΗ. κατά περίπτωση,</w:t>
            </w:r>
          </w:p>
          <w:p w14:paraId="6BAFEB0D" w14:textId="77777777" w:rsidR="009D101B" w:rsidRPr="009D101B" w:rsidRDefault="009D101B" w:rsidP="005F70C3">
            <w:pPr>
              <w:numPr>
                <w:ilvl w:val="0"/>
                <w:numId w:val="18"/>
              </w:numPr>
              <w:tabs>
                <w:tab w:val="clear" w:pos="720"/>
                <w:tab w:val="num" w:pos="360"/>
              </w:tabs>
              <w:ind w:left="360"/>
              <w:rPr>
                <w:sz w:val="20"/>
              </w:rPr>
            </w:pPr>
            <w:r w:rsidRPr="009D101B">
              <w:rPr>
                <w:sz w:val="20"/>
              </w:rPr>
              <w:t>Πρακτικό Δ.Σ. για τις Α.Ε ή πρακτικό της συνέλευσης των εταίρων για τις Ε.Π.Ε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συγκεκριμένα άτομο, ως αντίκλητος,</w:t>
            </w:r>
          </w:p>
          <w:p w14:paraId="56D94509" w14:textId="77777777" w:rsidR="009D101B" w:rsidRPr="009D101B" w:rsidRDefault="009D101B" w:rsidP="009D101B">
            <w:pPr>
              <w:spacing w:after="0" w:line="276" w:lineRule="auto"/>
              <w:jc w:val="left"/>
              <w:rPr>
                <w:sz w:val="20"/>
              </w:rPr>
            </w:pPr>
            <w:r w:rsidRPr="009D101B">
              <w:rPr>
                <w:sz w:val="20"/>
              </w:rPr>
              <w:t>Εάν ο Προσφέρων είναι Ο.Ε., Ε.Ε.:</w:t>
            </w:r>
          </w:p>
          <w:p w14:paraId="683A5916" w14:textId="77777777" w:rsidR="009D101B" w:rsidRPr="009D101B" w:rsidRDefault="009D101B" w:rsidP="005F70C3">
            <w:pPr>
              <w:numPr>
                <w:ilvl w:val="0"/>
                <w:numId w:val="37"/>
              </w:numPr>
              <w:tabs>
                <w:tab w:val="clear" w:pos="720"/>
                <w:tab w:val="num" w:pos="408"/>
              </w:tabs>
              <w:spacing w:after="0" w:line="276" w:lineRule="auto"/>
              <w:ind w:left="408" w:right="185" w:hanging="283"/>
              <w:rPr>
                <w:sz w:val="20"/>
              </w:rPr>
            </w:pPr>
            <w:r w:rsidRPr="009D101B">
              <w:rPr>
                <w:sz w:val="20"/>
              </w:rPr>
              <w:t>Αντίγραφο του καταστατικού με όλα τα μέχρι σήμερα τροποποιητικά</w:t>
            </w:r>
          </w:p>
          <w:p w14:paraId="217893A2" w14:textId="77777777" w:rsidR="009D101B" w:rsidRPr="009D101B" w:rsidRDefault="009D101B" w:rsidP="005F70C3">
            <w:pPr>
              <w:numPr>
                <w:ilvl w:val="0"/>
                <w:numId w:val="37"/>
              </w:numPr>
              <w:tabs>
                <w:tab w:val="clear" w:pos="720"/>
                <w:tab w:val="num" w:pos="408"/>
              </w:tabs>
              <w:spacing w:after="0" w:line="276" w:lineRule="auto"/>
              <w:ind w:left="408" w:right="185" w:hanging="283"/>
              <w:rPr>
                <w:sz w:val="20"/>
              </w:rPr>
            </w:pPr>
            <w:r w:rsidRPr="009D101B">
              <w:rPr>
                <w:sz w:val="20"/>
              </w:rPr>
              <w:t>Πιστοποιητικό αρμόδιας δικαστικής ή διοικητικής αρχής περί των τροποποιήσεων του καταστατικού.</w:t>
            </w:r>
          </w:p>
          <w:p w14:paraId="29C4843F" w14:textId="77777777" w:rsidR="009D101B" w:rsidRPr="009D101B" w:rsidRDefault="009D101B" w:rsidP="005F70C3">
            <w:pPr>
              <w:numPr>
                <w:ilvl w:val="0"/>
                <w:numId w:val="37"/>
              </w:numPr>
              <w:tabs>
                <w:tab w:val="clear" w:pos="720"/>
                <w:tab w:val="num" w:pos="408"/>
              </w:tabs>
              <w:spacing w:after="0" w:line="276" w:lineRule="auto"/>
              <w:ind w:left="408" w:right="185" w:hanging="283"/>
              <w:rPr>
                <w:sz w:val="20"/>
              </w:rPr>
            </w:pPr>
            <w:r w:rsidRPr="009D101B">
              <w:rPr>
                <w:sz w:val="20"/>
              </w:rPr>
              <w:t xml:space="preserve">Έγγραφο του Νομίμου Εκπροσώπου περί έγκρισης συμμετοχής στο διαγωνισμό, στο οποίο μπορεί να </w:t>
            </w:r>
            <w:r w:rsidRPr="009D101B">
              <w:rPr>
                <w:sz w:val="20"/>
              </w:rPr>
              <w:lastRenderedPageBreak/>
              <w:t>περιέχεται και εξουσιοδότηση (εφόσον αυτό προβλέπεται από το καταστατικό του υποψήφιου Οικονομικού Φορέα)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συγκεκριμένα άτομο, ως αντίκλητος.</w:t>
            </w:r>
          </w:p>
          <w:p w14:paraId="731228EB" w14:textId="77777777" w:rsidR="009D101B" w:rsidRPr="009D101B" w:rsidRDefault="009D101B" w:rsidP="009D101B">
            <w:pPr>
              <w:spacing w:after="0" w:line="276" w:lineRule="auto"/>
              <w:ind w:left="720" w:right="185"/>
              <w:rPr>
                <w:sz w:val="20"/>
              </w:rPr>
            </w:pPr>
          </w:p>
          <w:p w14:paraId="1AB8BCE1" w14:textId="77777777" w:rsidR="009D101B" w:rsidRPr="009D101B" w:rsidRDefault="009D101B" w:rsidP="009D101B">
            <w:pPr>
              <w:spacing w:after="0" w:line="276" w:lineRule="auto"/>
              <w:rPr>
                <w:sz w:val="20"/>
              </w:rPr>
            </w:pPr>
            <w:r w:rsidRPr="009D101B">
              <w:rPr>
                <w:sz w:val="20"/>
              </w:rPr>
              <w:t>Για τις Ιδιωτικές Κεφαλαιουχικές Εταιρίες (ΙΚΕ) και τα νομιμοποιητικά αυτών έγγραφα εφαρμόζονται τα αναφερόμενα στο ν. 4072/2012, όπως ισχύει.</w:t>
            </w:r>
          </w:p>
          <w:p w14:paraId="3C32C0CE" w14:textId="77777777" w:rsidR="009D101B" w:rsidRPr="003C2B0B" w:rsidRDefault="009D101B" w:rsidP="009D101B">
            <w:pPr>
              <w:spacing w:line="276" w:lineRule="auto"/>
              <w:ind w:right="185"/>
              <w:rPr>
                <w:sz w:val="20"/>
                <w:highlight w:val="yellow"/>
              </w:rPr>
            </w:pPr>
            <w:r w:rsidRPr="009D101B">
              <w:rPr>
                <w:sz w:val="20"/>
              </w:rPr>
              <w:t>Σε περίπτωση εγκατάστασής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 Τα αλλοδαπά νομικά πρόσωπα πρέπει να προσκομίζουν απόφαση του κατά το νόμο ή το καταστατικό αρμοδίου οργάνου για τη συμμετοχής τους στον παρόντα διαγωνισμό και το διορισμό του νόμιμου εκπροσώπου του (δεν απαιτείται για το τελευταίο, εάν αυτό προκύπτει από τα δικαιολογητικά σύστασής τους).</w:t>
            </w:r>
            <w:r w:rsidRPr="009D101B" w:rsidDel="005C75D1">
              <w:rPr>
                <w:sz w:val="20"/>
              </w:rPr>
              <w:t xml:space="preserve"> </w:t>
            </w:r>
          </w:p>
        </w:tc>
        <w:tc>
          <w:tcPr>
            <w:tcW w:w="538" w:type="pct"/>
            <w:shd w:val="clear" w:color="auto" w:fill="auto"/>
            <w:vAlign w:val="center"/>
          </w:tcPr>
          <w:p w14:paraId="021B7A1A" w14:textId="77777777" w:rsidR="009D101B" w:rsidRPr="009D101B" w:rsidRDefault="009D101B" w:rsidP="009D101B">
            <w:pPr>
              <w:spacing w:line="276" w:lineRule="auto"/>
              <w:jc w:val="center"/>
              <w:rPr>
                <w:rFonts w:cs="Tahoma"/>
                <w:bCs/>
                <w:snapToGrid w:val="0"/>
                <w:sz w:val="20"/>
              </w:rPr>
            </w:pPr>
            <w:r>
              <w:rPr>
                <w:rFonts w:cs="Tahoma"/>
                <w:bCs/>
                <w:snapToGrid w:val="0"/>
                <w:sz w:val="20"/>
                <w:lang w:val="en-US"/>
              </w:rPr>
              <w:lastRenderedPageBreak/>
              <w:t>NAI</w:t>
            </w:r>
          </w:p>
        </w:tc>
        <w:tc>
          <w:tcPr>
            <w:tcW w:w="538" w:type="pct"/>
            <w:shd w:val="clear" w:color="auto" w:fill="auto"/>
            <w:vAlign w:val="center"/>
          </w:tcPr>
          <w:p w14:paraId="7327F40F" w14:textId="77777777" w:rsidR="009D101B" w:rsidRPr="00CD09F9" w:rsidRDefault="009D101B" w:rsidP="009D101B">
            <w:pPr>
              <w:spacing w:line="276" w:lineRule="auto"/>
              <w:jc w:val="center"/>
              <w:rPr>
                <w:rFonts w:cs="Tahoma"/>
                <w:sz w:val="20"/>
              </w:rPr>
            </w:pPr>
          </w:p>
        </w:tc>
        <w:tc>
          <w:tcPr>
            <w:tcW w:w="684" w:type="pct"/>
            <w:shd w:val="clear" w:color="C0C0C0" w:fill="auto"/>
            <w:vAlign w:val="center"/>
          </w:tcPr>
          <w:p w14:paraId="5ECAE1A1" w14:textId="77777777" w:rsidR="009D101B" w:rsidRPr="00BF7748" w:rsidRDefault="009D101B" w:rsidP="009D101B">
            <w:pPr>
              <w:spacing w:line="276" w:lineRule="auto"/>
              <w:ind w:left="87"/>
              <w:jc w:val="left"/>
              <w:rPr>
                <w:rFonts w:cs="Tahoma"/>
                <w:sz w:val="20"/>
              </w:rPr>
            </w:pPr>
          </w:p>
        </w:tc>
      </w:tr>
      <w:tr w:rsidR="009D101B" w:rsidRPr="00BF7748" w14:paraId="79A555C0" w14:textId="77777777" w:rsidTr="000D4D98">
        <w:trPr>
          <w:trHeight w:val="274"/>
        </w:trPr>
        <w:tc>
          <w:tcPr>
            <w:tcW w:w="371" w:type="pct"/>
            <w:shd w:val="clear" w:color="C0C0C0" w:fill="auto"/>
            <w:tcMar>
              <w:top w:w="20" w:type="dxa"/>
              <w:left w:w="20" w:type="dxa"/>
              <w:bottom w:w="0" w:type="dxa"/>
              <w:right w:w="20" w:type="dxa"/>
            </w:tcMar>
            <w:vAlign w:val="center"/>
          </w:tcPr>
          <w:p w14:paraId="0BD4C31E" w14:textId="77777777" w:rsidR="009D101B" w:rsidRPr="00BF7748" w:rsidRDefault="009D101B" w:rsidP="00F2337F">
            <w:pPr>
              <w:widowControl w:val="0"/>
              <w:numPr>
                <w:ilvl w:val="0"/>
                <w:numId w:val="15"/>
              </w:numPr>
              <w:spacing w:after="0" w:line="276" w:lineRule="auto"/>
              <w:rPr>
                <w:rFonts w:cs="Tahoma"/>
                <w:sz w:val="20"/>
                <w:lang w:eastAsia="el-GR"/>
              </w:rPr>
            </w:pPr>
          </w:p>
        </w:tc>
        <w:tc>
          <w:tcPr>
            <w:tcW w:w="2869" w:type="pct"/>
            <w:shd w:val="clear" w:color="C0C0C0" w:fill="auto"/>
            <w:tcMar>
              <w:top w:w="20" w:type="dxa"/>
              <w:left w:w="20" w:type="dxa"/>
              <w:bottom w:w="0" w:type="dxa"/>
              <w:right w:w="20" w:type="dxa"/>
            </w:tcMar>
            <w:vAlign w:val="center"/>
          </w:tcPr>
          <w:p w14:paraId="7C4E16B5" w14:textId="77777777" w:rsidR="009D101B" w:rsidRPr="002801F1" w:rsidRDefault="002801F1" w:rsidP="009D101B">
            <w:pPr>
              <w:widowControl w:val="0"/>
              <w:spacing w:line="276" w:lineRule="auto"/>
              <w:ind w:left="125" w:right="97"/>
              <w:rPr>
                <w:sz w:val="20"/>
              </w:rPr>
            </w:pPr>
            <w:r w:rsidRPr="002801F1">
              <w:rPr>
                <w:sz w:val="20"/>
              </w:rPr>
              <w:t>Επί προφορών Ενώσεων /Κοινοπραξιών στα Δικαιολογητικά Συμμετοχής να περιέχεται πράξη του αρμόδιου οργάνου κάθε Μέλους της Ένωσης/ Κοινοπραξίας από το οποίο να προκύπτει η έγκριση του για τη συμμετοχή του Μέλους στην Ένωση/ Κοινοπραξία, και στο Διαγωνισμό.</w:t>
            </w:r>
          </w:p>
        </w:tc>
        <w:tc>
          <w:tcPr>
            <w:tcW w:w="538" w:type="pct"/>
            <w:shd w:val="clear" w:color="auto" w:fill="auto"/>
            <w:vAlign w:val="center"/>
          </w:tcPr>
          <w:p w14:paraId="5ACA2287" w14:textId="77777777" w:rsidR="009D101B" w:rsidRPr="009D101B" w:rsidRDefault="002801F1" w:rsidP="009D101B">
            <w:pPr>
              <w:spacing w:line="276" w:lineRule="auto"/>
              <w:jc w:val="center"/>
              <w:rPr>
                <w:rFonts w:cs="Tahoma"/>
                <w:bCs/>
                <w:snapToGrid w:val="0"/>
                <w:sz w:val="20"/>
              </w:rPr>
            </w:pPr>
            <w:r>
              <w:rPr>
                <w:rFonts w:cs="Tahoma"/>
                <w:bCs/>
                <w:snapToGrid w:val="0"/>
                <w:sz w:val="20"/>
              </w:rPr>
              <w:t>ΝΑΙ</w:t>
            </w:r>
          </w:p>
        </w:tc>
        <w:tc>
          <w:tcPr>
            <w:tcW w:w="538" w:type="pct"/>
            <w:shd w:val="clear" w:color="auto" w:fill="auto"/>
            <w:vAlign w:val="center"/>
          </w:tcPr>
          <w:p w14:paraId="179B69CA" w14:textId="77777777" w:rsidR="009D101B" w:rsidRPr="00CD09F9" w:rsidRDefault="009D101B" w:rsidP="009D101B">
            <w:pPr>
              <w:spacing w:line="276" w:lineRule="auto"/>
              <w:jc w:val="center"/>
              <w:rPr>
                <w:rFonts w:cs="Tahoma"/>
                <w:sz w:val="20"/>
              </w:rPr>
            </w:pPr>
          </w:p>
        </w:tc>
        <w:tc>
          <w:tcPr>
            <w:tcW w:w="684" w:type="pct"/>
            <w:shd w:val="clear" w:color="C0C0C0" w:fill="auto"/>
            <w:vAlign w:val="center"/>
          </w:tcPr>
          <w:p w14:paraId="40362E91" w14:textId="77777777" w:rsidR="009D101B" w:rsidRPr="00BF7748" w:rsidRDefault="009D101B" w:rsidP="009D101B">
            <w:pPr>
              <w:spacing w:line="276" w:lineRule="auto"/>
              <w:ind w:left="87"/>
              <w:jc w:val="left"/>
              <w:rPr>
                <w:rFonts w:cs="Tahoma"/>
                <w:sz w:val="20"/>
              </w:rPr>
            </w:pPr>
          </w:p>
        </w:tc>
      </w:tr>
      <w:tr w:rsidR="002801F1" w:rsidRPr="00BF7748" w14:paraId="3CEC9E1A" w14:textId="77777777" w:rsidTr="000D4D98">
        <w:trPr>
          <w:trHeight w:val="274"/>
        </w:trPr>
        <w:tc>
          <w:tcPr>
            <w:tcW w:w="371" w:type="pct"/>
            <w:shd w:val="clear" w:color="C0C0C0" w:fill="auto"/>
            <w:tcMar>
              <w:top w:w="20" w:type="dxa"/>
              <w:left w:w="20" w:type="dxa"/>
              <w:bottom w:w="0" w:type="dxa"/>
              <w:right w:w="20" w:type="dxa"/>
            </w:tcMar>
            <w:vAlign w:val="center"/>
          </w:tcPr>
          <w:p w14:paraId="56D7A83A" w14:textId="77777777" w:rsidR="002801F1" w:rsidRPr="00BF7748" w:rsidRDefault="002801F1" w:rsidP="00F2337F">
            <w:pPr>
              <w:widowControl w:val="0"/>
              <w:numPr>
                <w:ilvl w:val="0"/>
                <w:numId w:val="15"/>
              </w:numPr>
              <w:spacing w:after="0" w:line="276" w:lineRule="auto"/>
              <w:rPr>
                <w:rFonts w:cs="Tahoma"/>
                <w:sz w:val="20"/>
                <w:lang w:eastAsia="el-GR"/>
              </w:rPr>
            </w:pPr>
          </w:p>
        </w:tc>
        <w:tc>
          <w:tcPr>
            <w:tcW w:w="2869" w:type="pct"/>
            <w:shd w:val="clear" w:color="C0C0C0" w:fill="auto"/>
            <w:tcMar>
              <w:top w:w="20" w:type="dxa"/>
              <w:left w:w="20" w:type="dxa"/>
              <w:bottom w:w="0" w:type="dxa"/>
              <w:right w:w="20" w:type="dxa"/>
            </w:tcMar>
            <w:vAlign w:val="center"/>
          </w:tcPr>
          <w:p w14:paraId="2A5D8E1E" w14:textId="77777777" w:rsidR="002801F1" w:rsidRPr="002801F1" w:rsidRDefault="002801F1" w:rsidP="002801F1">
            <w:pPr>
              <w:spacing w:line="276" w:lineRule="auto"/>
              <w:ind w:left="153" w:right="45"/>
              <w:rPr>
                <w:rFonts w:cs="Tahoma"/>
                <w:sz w:val="20"/>
              </w:rPr>
            </w:pPr>
            <w:r w:rsidRPr="002801F1">
              <w:rPr>
                <w:rFonts w:cs="Tahoma"/>
                <w:sz w:val="20"/>
              </w:rPr>
              <w:t xml:space="preserve">Επί προφορών Ενώσεων /Κοινοπραξιών </w:t>
            </w:r>
            <w:r w:rsidR="00C3499E">
              <w:rPr>
                <w:rFonts w:cs="Tahoma"/>
                <w:sz w:val="20"/>
              </w:rPr>
              <w:t>υποβάλλεται</w:t>
            </w:r>
            <w:r w:rsidRPr="002801F1">
              <w:rPr>
                <w:rFonts w:cs="Tahoma"/>
                <w:sz w:val="20"/>
              </w:rPr>
              <w:t xml:space="preserve"> συμφωνητικό μεταξύ των μελών της Ένωσης/ Κοινοπραξίας </w:t>
            </w:r>
            <w:r w:rsidR="00C3499E">
              <w:rPr>
                <w:rFonts w:cs="Tahoma"/>
                <w:sz w:val="20"/>
              </w:rPr>
              <w:t xml:space="preserve">με το οποίο </w:t>
            </w:r>
            <w:r w:rsidRPr="002801F1">
              <w:rPr>
                <w:rFonts w:cs="Tahoma"/>
                <w:sz w:val="20"/>
              </w:rPr>
              <w:t xml:space="preserve"> :</w:t>
            </w:r>
          </w:p>
          <w:p w14:paraId="6221CE97" w14:textId="77777777" w:rsidR="002801F1" w:rsidRPr="002801F1" w:rsidRDefault="002801F1" w:rsidP="005F70C3">
            <w:pPr>
              <w:numPr>
                <w:ilvl w:val="0"/>
                <w:numId w:val="16"/>
              </w:numPr>
              <w:tabs>
                <w:tab w:val="clear" w:pos="360"/>
                <w:tab w:val="left" w:pos="408"/>
              </w:tabs>
              <w:spacing w:line="276" w:lineRule="auto"/>
              <w:ind w:left="153" w:right="45" w:firstLine="0"/>
              <w:rPr>
                <w:sz w:val="20"/>
              </w:rPr>
            </w:pPr>
            <w:r w:rsidRPr="002801F1">
              <w:rPr>
                <w:sz w:val="20"/>
              </w:rPr>
              <w:t xml:space="preserve">συστήνεται η Ένωση/ Κοινοπραξία </w:t>
            </w:r>
          </w:p>
          <w:p w14:paraId="45FF71D0" w14:textId="77777777" w:rsidR="002801F1" w:rsidRPr="002801F1" w:rsidRDefault="002801F1" w:rsidP="005F70C3">
            <w:pPr>
              <w:numPr>
                <w:ilvl w:val="0"/>
                <w:numId w:val="16"/>
              </w:numPr>
              <w:tabs>
                <w:tab w:val="clear" w:pos="360"/>
                <w:tab w:val="left" w:pos="408"/>
              </w:tabs>
              <w:spacing w:line="276" w:lineRule="auto"/>
              <w:ind w:left="153" w:right="45" w:firstLine="0"/>
              <w:rPr>
                <w:sz w:val="20"/>
              </w:rPr>
            </w:pPr>
            <w:r w:rsidRPr="002801F1">
              <w:rPr>
                <w:sz w:val="20"/>
              </w:rPr>
              <w:t xml:space="preserve">αναγράφεται και οριοθετείται με σαφήνεια το μέρος του Έργου και το ποσοστό (όχι απόλυτη τιμή) του συμβατικού τιμήματος που θα αντιστοιχεί σε κάθε μέλος της ένωσης/κοινοπραξίας στο σύνολο της Προσφοράς, </w:t>
            </w:r>
          </w:p>
          <w:p w14:paraId="73BE152C" w14:textId="77777777" w:rsidR="002801F1" w:rsidRPr="002801F1" w:rsidRDefault="002801F1" w:rsidP="005F70C3">
            <w:pPr>
              <w:numPr>
                <w:ilvl w:val="0"/>
                <w:numId w:val="16"/>
              </w:numPr>
              <w:tabs>
                <w:tab w:val="clear" w:pos="360"/>
                <w:tab w:val="left" w:pos="408"/>
              </w:tabs>
              <w:spacing w:line="276" w:lineRule="auto"/>
              <w:ind w:left="153" w:right="45" w:firstLine="0"/>
              <w:rPr>
                <w:rFonts w:cs="Tahoma"/>
                <w:sz w:val="20"/>
              </w:rPr>
            </w:pPr>
            <w:r w:rsidRPr="002801F1">
              <w:rPr>
                <w:sz w:val="20"/>
              </w:rPr>
              <w:t xml:space="preserve">δηλώνεται ένα Μέλος ως υπεύθυνο για το συντονισμό και τη διοίκηση όλων των Μελών της </w:t>
            </w:r>
            <w:r w:rsidRPr="002801F1">
              <w:rPr>
                <w:rFonts w:cs="Tahoma"/>
                <w:sz w:val="20"/>
              </w:rPr>
              <w:t>Ένωσης/ Κοινοπραξίας</w:t>
            </w:r>
            <w:r w:rsidRPr="002801F1">
              <w:rPr>
                <w:sz w:val="20"/>
              </w:rPr>
              <w:t xml:space="preserve"> (leader)</w:t>
            </w:r>
          </w:p>
          <w:p w14:paraId="5E3F264E" w14:textId="77777777" w:rsidR="002801F1" w:rsidRPr="002801F1" w:rsidRDefault="002801F1" w:rsidP="005F70C3">
            <w:pPr>
              <w:numPr>
                <w:ilvl w:val="0"/>
                <w:numId w:val="16"/>
              </w:numPr>
              <w:tabs>
                <w:tab w:val="clear" w:pos="360"/>
                <w:tab w:val="left" w:pos="408"/>
              </w:tabs>
              <w:spacing w:line="276" w:lineRule="auto"/>
              <w:ind w:left="153" w:right="45" w:firstLine="0"/>
              <w:rPr>
                <w:rFonts w:cs="Tahoma"/>
                <w:sz w:val="20"/>
              </w:rPr>
            </w:pPr>
            <w:r w:rsidRPr="002801F1">
              <w:rPr>
                <w:sz w:val="20"/>
              </w:rPr>
              <w:t xml:space="preserve">ορίζεται κοινός εκπρόσωπος της </w:t>
            </w:r>
            <w:r w:rsidRPr="002801F1">
              <w:rPr>
                <w:rFonts w:cs="Tahoma"/>
                <w:sz w:val="20"/>
              </w:rPr>
              <w:t>Ένωσης/ Κοινοπραξίας και των μελών της για τη συμμετοχή της στο Διαγωνισμό και την εκπροσώπηση της Ένωσης / Κοινοπραξίας και των μελών της έναντι της Αναθέτουσας Αρχής</w:t>
            </w:r>
            <w:r w:rsidRPr="002801F1">
              <w:rPr>
                <w:sz w:val="20"/>
              </w:rPr>
              <w:t>.</w:t>
            </w:r>
          </w:p>
        </w:tc>
        <w:tc>
          <w:tcPr>
            <w:tcW w:w="538" w:type="pct"/>
            <w:shd w:val="clear" w:color="auto" w:fill="auto"/>
            <w:vAlign w:val="center"/>
          </w:tcPr>
          <w:p w14:paraId="37AD58C6" w14:textId="77777777" w:rsidR="002801F1" w:rsidRDefault="002801F1" w:rsidP="002801F1">
            <w:pPr>
              <w:spacing w:line="276" w:lineRule="auto"/>
              <w:jc w:val="center"/>
              <w:rPr>
                <w:rFonts w:cs="Tahoma"/>
                <w:bCs/>
                <w:snapToGrid w:val="0"/>
                <w:sz w:val="20"/>
              </w:rPr>
            </w:pPr>
            <w:r>
              <w:rPr>
                <w:rFonts w:cs="Tahoma"/>
                <w:bCs/>
                <w:snapToGrid w:val="0"/>
                <w:sz w:val="20"/>
              </w:rPr>
              <w:t xml:space="preserve">ΝΑΙ </w:t>
            </w:r>
          </w:p>
        </w:tc>
        <w:tc>
          <w:tcPr>
            <w:tcW w:w="538" w:type="pct"/>
            <w:shd w:val="clear" w:color="auto" w:fill="auto"/>
            <w:vAlign w:val="center"/>
          </w:tcPr>
          <w:p w14:paraId="103386FD" w14:textId="77777777" w:rsidR="002801F1" w:rsidRPr="00CD09F9" w:rsidRDefault="002801F1" w:rsidP="002801F1">
            <w:pPr>
              <w:spacing w:line="276" w:lineRule="auto"/>
              <w:jc w:val="center"/>
              <w:rPr>
                <w:rFonts w:cs="Tahoma"/>
                <w:sz w:val="20"/>
              </w:rPr>
            </w:pPr>
          </w:p>
        </w:tc>
        <w:tc>
          <w:tcPr>
            <w:tcW w:w="684" w:type="pct"/>
            <w:shd w:val="clear" w:color="C0C0C0" w:fill="auto"/>
            <w:vAlign w:val="center"/>
          </w:tcPr>
          <w:p w14:paraId="23CE5055" w14:textId="77777777" w:rsidR="002801F1" w:rsidRPr="00BF7748" w:rsidRDefault="002801F1" w:rsidP="002801F1">
            <w:pPr>
              <w:spacing w:line="276" w:lineRule="auto"/>
              <w:ind w:left="87"/>
              <w:jc w:val="left"/>
              <w:rPr>
                <w:rFonts w:cs="Tahoma"/>
                <w:sz w:val="20"/>
              </w:rPr>
            </w:pPr>
          </w:p>
        </w:tc>
      </w:tr>
      <w:bookmarkEnd w:id="929"/>
    </w:tbl>
    <w:p w14:paraId="5C7A2163" w14:textId="77777777" w:rsidR="005850E0" w:rsidRPr="00BF7748" w:rsidRDefault="005850E0" w:rsidP="005850E0">
      <w:pPr>
        <w:spacing w:after="0"/>
        <w:rPr>
          <w:rFonts w:cs="Tahoma"/>
          <w:sz w:val="20"/>
        </w:rPr>
      </w:pPr>
    </w:p>
    <w:p w14:paraId="545FB9EA" w14:textId="77777777" w:rsidR="00A454F0" w:rsidRPr="00F2337F" w:rsidRDefault="00A454F0" w:rsidP="00A454F0">
      <w:pPr>
        <w:rPr>
          <w:rFonts w:cs="Tahoma"/>
          <w:sz w:val="20"/>
        </w:rPr>
      </w:pPr>
      <w:r w:rsidRPr="00F2337F">
        <w:rPr>
          <w:rFonts w:cs="Tahoma"/>
          <w:sz w:val="20"/>
        </w:rPr>
        <w:t>Όσοι προσφέροντες δεν έχουν αποκλειστεί οριστικά λαμβάνουν γνώση των παραπάνω δικαιολογητικών που κατατέθηκαν.</w:t>
      </w:r>
    </w:p>
    <w:p w14:paraId="776C35DF" w14:textId="77777777" w:rsidR="0052431A" w:rsidRDefault="005850E0" w:rsidP="005850E0">
      <w:pPr>
        <w:rPr>
          <w:szCs w:val="22"/>
        </w:rPr>
      </w:pPr>
      <w:r w:rsidRPr="00A33E30">
        <w:rPr>
          <w:sz w:val="20"/>
        </w:rPr>
        <w:lastRenderedPageBreak/>
        <w:t xml:space="preserve">Σε περίπτωση που στη χώρα του υποψήφιου Οικονομικού Φορέα ορισμένα από τα παραπάνω δικαιολογητικά δεν εκδίδονται ή δεν καλύπτουν στο σύνολό τους όλες τις παραπάνω περιπτώσεις, </w:t>
      </w:r>
      <w:r w:rsidRPr="00A33E30">
        <w:rPr>
          <w:b/>
          <w:sz w:val="20"/>
        </w:rPr>
        <w:t>πρέπει</w:t>
      </w:r>
      <w:r w:rsidRPr="00A33E30">
        <w:rPr>
          <w:sz w:val="20"/>
        </w:rPr>
        <w:t xml:space="preserve"> επί ποινή αποκλεισμού να αναπληρωθούν με ένορκη βεβαίωση του υποψηφίου Οικονομικού Φορέα ή, στα κράτη όπου δεν προβλέπεται </w:t>
      </w:r>
      <w:r w:rsidRPr="00A33E30">
        <w:rPr>
          <w:b/>
          <w:sz w:val="20"/>
        </w:rPr>
        <w:t>Ένορκη Βεβαίωση</w:t>
      </w:r>
      <w:r w:rsidRPr="00A33E30">
        <w:rPr>
          <w:sz w:val="20"/>
        </w:rPr>
        <w:t xml:space="preserve">, με υπεύθυνη δήλωση του υποψήφιου Οικονομικού Φορέα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στην οποία θα βεβαιώνεται ότι ο υποψήφιος Οικονομικός Φορέας δεν βρίσκεται στην αντίστοιχη κατάσταση. Η </w:t>
      </w:r>
      <w:r w:rsidRPr="00A33E30">
        <w:rPr>
          <w:b/>
          <w:sz w:val="20"/>
        </w:rPr>
        <w:t>Ένορκη</w:t>
      </w:r>
      <w:r w:rsidRPr="00A33E30">
        <w:rPr>
          <w:sz w:val="20"/>
        </w:rPr>
        <w:t xml:space="preserve"> αυτή </w:t>
      </w:r>
      <w:r w:rsidRPr="00A33E30">
        <w:rPr>
          <w:b/>
          <w:sz w:val="20"/>
        </w:rPr>
        <w:t>Βεβαίωση</w:t>
      </w:r>
      <w:r w:rsidRPr="00A33E30">
        <w:rPr>
          <w:sz w:val="20"/>
        </w:rPr>
        <w:t xml:space="preserve"> ή, κατά περίπτωση, Υπεύθυνη Δήλωση θα υποβληθεί υποχρεωτικά από τον υποψήφιο Οικονομικό Φορέα στον οποίο πρόκειται να κατακυρωθεί ο Διαγωνισμός εντός του «Φακέλου Δικαιολογητικών Κατακύρωσης».</w:t>
      </w:r>
    </w:p>
    <w:p w14:paraId="0D5BB37C" w14:textId="77777777" w:rsidR="00487FAB" w:rsidRPr="005850E0" w:rsidRDefault="00487FAB" w:rsidP="005850E0">
      <w:pPr>
        <w:rPr>
          <w:b/>
          <w:szCs w:val="22"/>
        </w:rPr>
      </w:pPr>
    </w:p>
    <w:p w14:paraId="12015F1C" w14:textId="77777777" w:rsidR="0052431A" w:rsidRDefault="0052431A" w:rsidP="00403C0B">
      <w:pPr>
        <w:pStyle w:val="3"/>
        <w:spacing w:before="240"/>
        <w:ind w:left="720"/>
      </w:pPr>
      <w:bookmarkStart w:id="930" w:name="_Toc327883040"/>
      <w:bookmarkStart w:id="931" w:name="_Ref338241888"/>
      <w:bookmarkStart w:id="932" w:name="_Toc40084178"/>
      <w:bookmarkEnd w:id="927"/>
      <w:bookmarkEnd w:id="928"/>
      <w:r w:rsidRPr="00050E64">
        <w:t>Οι Ενώσεις / Κοινοπραξίες</w:t>
      </w:r>
      <w:bookmarkEnd w:id="930"/>
      <w:bookmarkEnd w:id="931"/>
      <w:bookmarkEnd w:id="932"/>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552"/>
        <w:gridCol w:w="5628"/>
        <w:gridCol w:w="1056"/>
        <w:gridCol w:w="1056"/>
        <w:gridCol w:w="1341"/>
      </w:tblGrid>
      <w:tr w:rsidR="005850E0" w:rsidRPr="00BF7748" w14:paraId="180ACC76" w14:textId="77777777" w:rsidTr="000D4D98">
        <w:trPr>
          <w:trHeight w:val="495"/>
          <w:tblHeader/>
        </w:trPr>
        <w:tc>
          <w:tcPr>
            <w:tcW w:w="287" w:type="pct"/>
            <w:shd w:val="clear" w:color="auto" w:fill="E6E6E6"/>
            <w:tcMar>
              <w:top w:w="20" w:type="dxa"/>
              <w:left w:w="20" w:type="dxa"/>
              <w:bottom w:w="0" w:type="dxa"/>
              <w:right w:w="20" w:type="dxa"/>
            </w:tcMar>
            <w:vAlign w:val="center"/>
          </w:tcPr>
          <w:p w14:paraId="59AA7E73" w14:textId="77777777" w:rsidR="005850E0" w:rsidRPr="00BF7748" w:rsidRDefault="005850E0" w:rsidP="000D4D98">
            <w:pPr>
              <w:pStyle w:val="SmallLetters"/>
              <w:spacing w:after="120" w:line="360" w:lineRule="auto"/>
              <w:rPr>
                <w:rFonts w:eastAsia="Arial Unicode MS"/>
                <w:bCs/>
                <w:sz w:val="20"/>
              </w:rPr>
            </w:pPr>
            <w:r w:rsidRPr="00BF7748">
              <w:rPr>
                <w:rFonts w:eastAsia="Arial Unicode MS"/>
                <w:bCs/>
                <w:sz w:val="20"/>
              </w:rPr>
              <w:t>Α/Α</w:t>
            </w:r>
          </w:p>
        </w:tc>
        <w:tc>
          <w:tcPr>
            <w:tcW w:w="2921" w:type="pct"/>
            <w:shd w:val="clear" w:color="auto" w:fill="E6E6E6"/>
            <w:tcMar>
              <w:top w:w="20" w:type="dxa"/>
              <w:left w:w="20" w:type="dxa"/>
              <w:bottom w:w="0" w:type="dxa"/>
              <w:right w:w="20" w:type="dxa"/>
            </w:tcMar>
            <w:vAlign w:val="center"/>
          </w:tcPr>
          <w:p w14:paraId="7CC1F457" w14:textId="77777777" w:rsidR="005850E0" w:rsidRPr="00BF7748" w:rsidRDefault="005850E0" w:rsidP="000D4D98">
            <w:pPr>
              <w:spacing w:line="360" w:lineRule="auto"/>
              <w:ind w:left="122" w:right="39"/>
              <w:jc w:val="center"/>
              <w:rPr>
                <w:rFonts w:eastAsia="Arial Unicode MS"/>
                <w:sz w:val="20"/>
              </w:rPr>
            </w:pPr>
            <w:r w:rsidRPr="00BF7748">
              <w:rPr>
                <w:rFonts w:eastAsia="Arial Unicode MS"/>
                <w:sz w:val="20"/>
              </w:rPr>
              <w:t>ΠΕΡΙΓΡΑΦΗ ΔΙΚΑΙΟΛΟΓΗΤΙΚΟΥ</w:t>
            </w:r>
          </w:p>
        </w:tc>
        <w:tc>
          <w:tcPr>
            <w:tcW w:w="548" w:type="pct"/>
            <w:shd w:val="clear" w:color="auto" w:fill="E6E6E6"/>
            <w:vAlign w:val="center"/>
          </w:tcPr>
          <w:p w14:paraId="37C7A365" w14:textId="77777777" w:rsidR="005850E0" w:rsidRPr="00BF7748" w:rsidRDefault="005850E0" w:rsidP="000D4D98">
            <w:pPr>
              <w:spacing w:line="360" w:lineRule="auto"/>
              <w:jc w:val="center"/>
              <w:rPr>
                <w:sz w:val="20"/>
              </w:rPr>
            </w:pPr>
            <w:r w:rsidRPr="00BF7748">
              <w:rPr>
                <w:sz w:val="20"/>
              </w:rPr>
              <w:t>ΑΠΑΙΤΗΣΗ</w:t>
            </w:r>
          </w:p>
        </w:tc>
        <w:tc>
          <w:tcPr>
            <w:tcW w:w="548" w:type="pct"/>
            <w:shd w:val="clear" w:color="auto" w:fill="E6E6E6"/>
            <w:vAlign w:val="center"/>
          </w:tcPr>
          <w:p w14:paraId="00D421DA" w14:textId="77777777" w:rsidR="005850E0" w:rsidRPr="00BF7748" w:rsidRDefault="005850E0" w:rsidP="000D4D98">
            <w:pPr>
              <w:spacing w:line="360" w:lineRule="auto"/>
              <w:jc w:val="center"/>
              <w:rPr>
                <w:sz w:val="20"/>
              </w:rPr>
            </w:pPr>
            <w:r w:rsidRPr="00BF7748">
              <w:rPr>
                <w:sz w:val="20"/>
              </w:rPr>
              <w:t>ΑΠΑΝΤΗΣΗ</w:t>
            </w:r>
          </w:p>
        </w:tc>
        <w:tc>
          <w:tcPr>
            <w:tcW w:w="696" w:type="pct"/>
            <w:shd w:val="clear" w:color="auto" w:fill="E6E6E6"/>
            <w:vAlign w:val="center"/>
          </w:tcPr>
          <w:p w14:paraId="65235899" w14:textId="77777777" w:rsidR="005850E0" w:rsidRPr="00BF7748" w:rsidRDefault="005850E0" w:rsidP="000D4D98">
            <w:pPr>
              <w:spacing w:line="360" w:lineRule="auto"/>
              <w:ind w:left="87"/>
              <w:rPr>
                <w:sz w:val="20"/>
              </w:rPr>
            </w:pPr>
            <w:r w:rsidRPr="00BF7748">
              <w:rPr>
                <w:sz w:val="20"/>
              </w:rPr>
              <w:t>ΠΑΡΑΠΟΜΠΗ</w:t>
            </w:r>
          </w:p>
        </w:tc>
      </w:tr>
      <w:tr w:rsidR="005850E0" w:rsidRPr="00BF7748" w14:paraId="30BC115B" w14:textId="77777777" w:rsidTr="000D4D98">
        <w:trPr>
          <w:trHeight w:val="274"/>
        </w:trPr>
        <w:tc>
          <w:tcPr>
            <w:tcW w:w="287" w:type="pct"/>
            <w:shd w:val="clear" w:color="C0C0C0" w:fill="auto"/>
            <w:tcMar>
              <w:top w:w="20" w:type="dxa"/>
              <w:left w:w="20" w:type="dxa"/>
              <w:bottom w:w="0" w:type="dxa"/>
              <w:right w:w="20" w:type="dxa"/>
            </w:tcMar>
            <w:vAlign w:val="center"/>
          </w:tcPr>
          <w:p w14:paraId="715298DD" w14:textId="77777777" w:rsidR="005850E0" w:rsidRPr="00BF7748" w:rsidRDefault="005850E0" w:rsidP="005F70C3">
            <w:pPr>
              <w:numPr>
                <w:ilvl w:val="0"/>
                <w:numId w:val="17"/>
              </w:numPr>
              <w:jc w:val="left"/>
              <w:rPr>
                <w:sz w:val="20"/>
              </w:rPr>
            </w:pPr>
          </w:p>
        </w:tc>
        <w:tc>
          <w:tcPr>
            <w:tcW w:w="2921" w:type="pct"/>
            <w:shd w:val="clear" w:color="C0C0C0" w:fill="auto"/>
            <w:tcMar>
              <w:top w:w="20" w:type="dxa"/>
              <w:left w:w="20" w:type="dxa"/>
              <w:bottom w:w="0" w:type="dxa"/>
              <w:right w:w="20" w:type="dxa"/>
            </w:tcMar>
            <w:vAlign w:val="center"/>
          </w:tcPr>
          <w:p w14:paraId="08BF59DD" w14:textId="77777777" w:rsidR="005850E0" w:rsidRPr="00BF7748" w:rsidRDefault="005850E0" w:rsidP="000D4D98">
            <w:pPr>
              <w:spacing w:after="0"/>
              <w:ind w:left="125" w:right="40"/>
              <w:rPr>
                <w:sz w:val="20"/>
              </w:rPr>
            </w:pPr>
            <w:r w:rsidRPr="00BF7748">
              <w:rPr>
                <w:sz w:val="20"/>
              </w:rPr>
              <w:t xml:space="preserve">Για κάθε Μέλος της Ένωσης / Κοινοπραξίας πρέπει να κατατεθούν </w:t>
            </w:r>
            <w:r w:rsidRPr="00BF7748">
              <w:rPr>
                <w:b/>
                <w:bCs/>
                <w:sz w:val="20"/>
              </w:rPr>
              <w:t>όλα τα Δικαιολογητικά Κατακύρωσης)</w:t>
            </w:r>
            <w:r w:rsidR="002801F1">
              <w:rPr>
                <w:sz w:val="20"/>
              </w:rPr>
              <w:t>.</w:t>
            </w:r>
          </w:p>
        </w:tc>
        <w:tc>
          <w:tcPr>
            <w:tcW w:w="548" w:type="pct"/>
            <w:shd w:val="clear" w:color="C0C0C0" w:fill="auto"/>
            <w:vAlign w:val="center"/>
          </w:tcPr>
          <w:p w14:paraId="2FE72543" w14:textId="77777777" w:rsidR="005850E0" w:rsidRPr="00BF7748" w:rsidRDefault="005850E0" w:rsidP="000D4D98">
            <w:pPr>
              <w:pStyle w:val="Normalmystyle"/>
              <w:widowControl/>
              <w:jc w:val="center"/>
              <w:rPr>
                <w:bCs/>
                <w:sz w:val="20"/>
              </w:rPr>
            </w:pPr>
            <w:r w:rsidRPr="00BF7748">
              <w:rPr>
                <w:bCs/>
                <w:sz w:val="20"/>
              </w:rPr>
              <w:t>ΝΑΙ</w:t>
            </w:r>
          </w:p>
        </w:tc>
        <w:tc>
          <w:tcPr>
            <w:tcW w:w="548" w:type="pct"/>
            <w:shd w:val="clear" w:color="C0C0C0" w:fill="auto"/>
            <w:vAlign w:val="center"/>
          </w:tcPr>
          <w:p w14:paraId="518D5B19" w14:textId="77777777" w:rsidR="005850E0" w:rsidRPr="00BF7748" w:rsidRDefault="005850E0" w:rsidP="000D4D98">
            <w:pPr>
              <w:jc w:val="center"/>
              <w:rPr>
                <w:sz w:val="20"/>
              </w:rPr>
            </w:pPr>
          </w:p>
        </w:tc>
        <w:tc>
          <w:tcPr>
            <w:tcW w:w="696" w:type="pct"/>
            <w:shd w:val="clear" w:color="C0C0C0" w:fill="auto"/>
            <w:vAlign w:val="center"/>
          </w:tcPr>
          <w:p w14:paraId="36ECAD2B" w14:textId="77777777" w:rsidR="005850E0" w:rsidRPr="00BF7748" w:rsidRDefault="005850E0" w:rsidP="000D4D98">
            <w:pPr>
              <w:ind w:left="87"/>
              <w:jc w:val="left"/>
              <w:rPr>
                <w:sz w:val="20"/>
              </w:rPr>
            </w:pPr>
          </w:p>
        </w:tc>
      </w:tr>
    </w:tbl>
    <w:p w14:paraId="39F29585" w14:textId="77777777" w:rsidR="005850E0" w:rsidRDefault="005850E0" w:rsidP="005850E0"/>
    <w:p w14:paraId="2A5ED168" w14:textId="77777777" w:rsidR="0052431A" w:rsidRDefault="0052431A" w:rsidP="00B7360B">
      <w:pPr>
        <w:pStyle w:val="3"/>
        <w:spacing w:before="240"/>
        <w:ind w:left="720"/>
      </w:pPr>
      <w:bookmarkStart w:id="933" w:name="_Toc354044038"/>
      <w:bookmarkStart w:id="934" w:name="_Toc327883041"/>
      <w:bookmarkStart w:id="935" w:name="_Ref338241894"/>
      <w:bookmarkStart w:id="936" w:name="_Toc40084179"/>
      <w:bookmarkEnd w:id="933"/>
      <w:r w:rsidRPr="00050E64">
        <w:t>Λοιπές Υποχρεώσεις / διευκριν</w:t>
      </w:r>
      <w:r>
        <w:t>ί</w:t>
      </w:r>
      <w:r w:rsidRPr="00050E64">
        <w:t>σεις</w:t>
      </w:r>
      <w:bookmarkEnd w:id="934"/>
      <w:bookmarkEnd w:id="935"/>
      <w:bookmarkEnd w:id="9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5850E0" w:rsidRPr="005901F5" w14:paraId="2B751062" w14:textId="77777777" w:rsidTr="000D4D98">
        <w:tc>
          <w:tcPr>
            <w:tcW w:w="9855" w:type="dxa"/>
          </w:tcPr>
          <w:p w14:paraId="12943E34" w14:textId="77777777" w:rsidR="005850E0" w:rsidRPr="00F2337F" w:rsidRDefault="005850E0" w:rsidP="005850E0">
            <w:pPr>
              <w:spacing w:line="276" w:lineRule="auto"/>
              <w:contextualSpacing/>
              <w:rPr>
                <w:rFonts w:cs="Tahoma"/>
                <w:b/>
                <w:sz w:val="20"/>
              </w:rPr>
            </w:pPr>
            <w:r w:rsidRPr="00F2337F">
              <w:rPr>
                <w:rFonts w:cs="Tahoma"/>
                <w:b/>
                <w:sz w:val="20"/>
              </w:rPr>
              <w:t>Υποχρεώσεις σχετικά με υποβολή Δικαιολογητικών Κατακύρωσης</w:t>
            </w:r>
          </w:p>
          <w:p w14:paraId="5C2305F0" w14:textId="5DE527CC" w:rsidR="005850E0" w:rsidRPr="00F2337F" w:rsidRDefault="005850E0" w:rsidP="005F70C3">
            <w:pPr>
              <w:pStyle w:val="aff6"/>
              <w:numPr>
                <w:ilvl w:val="0"/>
                <w:numId w:val="42"/>
              </w:numPr>
              <w:spacing w:line="276" w:lineRule="auto"/>
              <w:ind w:left="714" w:hanging="357"/>
              <w:rPr>
                <w:rFonts w:cs="Tahoma"/>
                <w:sz w:val="20"/>
              </w:rPr>
            </w:pPr>
            <w:r w:rsidRPr="00F2337F">
              <w:rPr>
                <w:rFonts w:cs="Tahoma"/>
                <w:sz w:val="20"/>
              </w:rPr>
              <w:t>Σε περίπτωση που ο προσφέρων, στον οποίο πρόκειται να γίνει η κατακύρωση, έχει δηλώσει στην προσφορά του είτε ότι στηρίζεται στις ικανότητες τρίτου, για τη πλήρωση των κριτηρίων ποιοτικής επιλογής της παρ. Β.2.</w:t>
            </w:r>
            <w:r w:rsidR="001D0323" w:rsidRPr="00F2337F">
              <w:rPr>
                <w:rFonts w:cs="Tahoma"/>
                <w:sz w:val="20"/>
              </w:rPr>
              <w:t>7</w:t>
            </w:r>
            <w:r w:rsidRPr="00F2337F">
              <w:rPr>
                <w:rFonts w:cs="Tahoma"/>
                <w:sz w:val="20"/>
              </w:rPr>
              <w:t xml:space="preserve">, είτε ότι προτίθεται να αναθέσει υπεργολαβικά σε τρίτο μέρος της σύμβασης, που υπερβαίνει το 30% της αξίας της, τα ίδια ως άνω δικαιολογητικά κατακύρωσης θα πρέπει να </w:t>
            </w:r>
            <w:r w:rsidR="005901F5" w:rsidRPr="00F2337F">
              <w:rPr>
                <w:rFonts w:cs="Tahoma"/>
                <w:sz w:val="20"/>
              </w:rPr>
              <w:t>υποβληθούν</w:t>
            </w:r>
            <w:r w:rsidRPr="00F2337F">
              <w:rPr>
                <w:rFonts w:cs="Tahoma"/>
                <w:sz w:val="20"/>
              </w:rPr>
              <w:t>, με την ίδια διαδικασία και εντός της ίδιας προθεσμίας, από τον τρίτο ή/και τον προτεινόμενο υπεργολάβο εντός του φακέλου δικαιολογητικά κατακύρωσης.</w:t>
            </w:r>
          </w:p>
          <w:p w14:paraId="46A7B91B" w14:textId="77777777" w:rsidR="005850E0" w:rsidRPr="00F2337F" w:rsidRDefault="005850E0" w:rsidP="005F70C3">
            <w:pPr>
              <w:pStyle w:val="aff6"/>
              <w:numPr>
                <w:ilvl w:val="0"/>
                <w:numId w:val="42"/>
              </w:numPr>
              <w:spacing w:line="276" w:lineRule="auto"/>
              <w:ind w:left="714" w:hanging="357"/>
              <w:rPr>
                <w:rFonts w:cs="Tahoma"/>
                <w:sz w:val="20"/>
              </w:rPr>
            </w:pPr>
            <w:r w:rsidRPr="00F2337F">
              <w:rPr>
                <w:rFonts w:cs="Tahoma"/>
                <w:sz w:val="20"/>
              </w:rPr>
              <w:t xml:space="preserve">Εγγυήσεις συμμετοχής και λοιπά δικαιολογητικά που εκδίδονται σε γλώσσα άλλη, εκτός της ελληνικής, θα συνοδεύονται υποχρεωτικά από επίσημη μετάφρασή τους στην Ελληνική γλώσσα </w:t>
            </w:r>
          </w:p>
        </w:tc>
      </w:tr>
      <w:tr w:rsidR="005850E0" w:rsidRPr="005901F5" w14:paraId="1C71BA81" w14:textId="77777777" w:rsidTr="000D4D98">
        <w:tc>
          <w:tcPr>
            <w:tcW w:w="9855" w:type="dxa"/>
          </w:tcPr>
          <w:p w14:paraId="450255B2" w14:textId="77777777" w:rsidR="005850E0" w:rsidRPr="00F2337F" w:rsidRDefault="005850E0" w:rsidP="000D4D98">
            <w:pPr>
              <w:rPr>
                <w:rFonts w:cs="Tahoma"/>
                <w:b/>
                <w:sz w:val="20"/>
              </w:rPr>
            </w:pPr>
            <w:r w:rsidRPr="00F2337F">
              <w:rPr>
                <w:rFonts w:cs="Tahoma"/>
                <w:b/>
                <w:sz w:val="20"/>
              </w:rPr>
              <w:t>Υποχρεώσεις / διευκρινίσεις σχετικά με Ένωση/ Κοινοπραξία</w:t>
            </w:r>
          </w:p>
          <w:p w14:paraId="059E5C31" w14:textId="77777777" w:rsidR="005850E0" w:rsidRPr="00F2337F" w:rsidRDefault="005850E0" w:rsidP="005850E0">
            <w:pPr>
              <w:rPr>
                <w:rFonts w:cs="Tahoma"/>
                <w:sz w:val="20"/>
              </w:rPr>
            </w:pPr>
            <w:r w:rsidRPr="00F2337F">
              <w:rPr>
                <w:rFonts w:cs="Tahoma"/>
                <w:sz w:val="20"/>
              </w:rPr>
              <w:t xml:space="preserve">Ο υποψήφιος Οικονομικός Φορέας που αποτελεί ένωση/κοινοπραξία δεν υποχρεούται από την </w:t>
            </w:r>
            <w:r w:rsidRPr="00F2337F">
              <w:rPr>
                <w:rFonts w:cs="Tahoma"/>
                <w:b/>
                <w:bCs/>
                <w:sz w:val="20"/>
              </w:rPr>
              <w:t>Αναθέτουσα Αρχή</w:t>
            </w:r>
            <w:r w:rsidRPr="00F2337F">
              <w:rPr>
                <w:rFonts w:cs="Tahoma"/>
                <w:sz w:val="20"/>
              </w:rPr>
              <w:t xml:space="preserve"> να περιβληθεί ιδιαίτερη νομική μορφή, ούτε κατά τη φάση υποβολής Προσφοράς, ούτε στην περίπτωση που του ανατεθεί το Έργο.</w:t>
            </w:r>
          </w:p>
          <w:p w14:paraId="27438511" w14:textId="77777777" w:rsidR="005850E0" w:rsidRPr="00F2337F" w:rsidRDefault="005850E0" w:rsidP="005850E0">
            <w:pPr>
              <w:rPr>
                <w:rFonts w:cs="Tahoma"/>
                <w:sz w:val="20"/>
              </w:rPr>
            </w:pPr>
            <w:r w:rsidRPr="00F2337F">
              <w:rPr>
                <w:rFonts w:cs="Tahoma"/>
                <w:sz w:val="20"/>
              </w:rPr>
              <w:t xml:space="preserve">Με την υποβολή της Προσφοράς κάθε Μέλος της Ένωσης / Κοινοπραξίας ευθύνεται αλληλέγγυα και </w:t>
            </w:r>
            <w:r w:rsidRPr="00F2337F">
              <w:rPr>
                <w:rFonts w:cs="Tahoma"/>
                <w:b/>
                <w:bCs/>
                <w:sz w:val="20"/>
              </w:rPr>
              <w:t>εις ολόκληρον</w:t>
            </w:r>
            <w:r w:rsidRPr="00F2337F">
              <w:rPr>
                <w:rFonts w:cs="Tahoma"/>
                <w:sz w:val="20"/>
              </w:rPr>
              <w:t>. Σε περίπτωση κατακύρωσης του Έργου στην Ένωση / Κοινοπραξία, η ευθύνη αυτή εξακολουθεί μέχρι πλήρους εκτέλεσης της Σύμβασης.</w:t>
            </w:r>
          </w:p>
          <w:p w14:paraId="645498AB" w14:textId="77777777" w:rsidR="005850E0" w:rsidRPr="00F2337F" w:rsidRDefault="005850E0" w:rsidP="005850E0">
            <w:pPr>
              <w:rPr>
                <w:rFonts w:cs="Tahoma"/>
                <w:sz w:val="20"/>
              </w:rPr>
            </w:pPr>
            <w:r w:rsidRPr="00F2337F">
              <w:rPr>
                <w:rFonts w:cs="Tahoma"/>
                <w:sz w:val="20"/>
              </w:rPr>
              <w:t>Σε περίπτωση που εξαιτίας ανικανότητας για οποιοδήποτε λόγο, Μέλος της Ένωσης / Κοινοπραξίας δεν μπορεί να ανταποκριθεί στις υποχρεώσεις του ως μέλους της Ένωσης / Κοινοπραξίας κατά το χρόνο εκτέλεσης της Σύμβασης, τότε εάν οι συμβατικοί όροι μπορούν να εκπληρωθούν από τα εναπομείναντα Μέλη της Ένωσης / Κοινοπραξίας, η Σύμβαση εξακολουθεί να υφίσταται ως έχει και να παράγει όλα τα έννομα αποτελέσματά της με την ίδια τιμή και όρους. Η δυνατότητα εκπλήρωσης των συμβατικών όρων από τα εναπομείναντα Μέλη θα εξετασθεί από την ΚτΠ Α.Ε. η οποία και θα αποφασίσει σχετικά</w:t>
            </w:r>
          </w:p>
        </w:tc>
      </w:tr>
    </w:tbl>
    <w:p w14:paraId="520CAD4C" w14:textId="77777777" w:rsidR="002D5AB7" w:rsidRDefault="002D5AB7" w:rsidP="009638AC">
      <w:pPr>
        <w:rPr>
          <w:b/>
        </w:rPr>
      </w:pPr>
    </w:p>
    <w:p w14:paraId="4B610C8F" w14:textId="77777777" w:rsidR="005850E0" w:rsidRDefault="00737FC5" w:rsidP="008131A4">
      <w:pPr>
        <w:pStyle w:val="3"/>
        <w:tabs>
          <w:tab w:val="left" w:pos="1134"/>
        </w:tabs>
        <w:spacing w:before="240"/>
        <w:ind w:left="1134"/>
      </w:pPr>
      <w:bookmarkStart w:id="937" w:name="_Toc274747959"/>
      <w:bookmarkStart w:id="938" w:name="_Toc274822006"/>
      <w:bookmarkStart w:id="939" w:name="_Ref320098517"/>
      <w:bookmarkStart w:id="940" w:name="_Ref346793451"/>
      <w:bookmarkEnd w:id="937"/>
      <w:bookmarkEnd w:id="938"/>
      <w:r>
        <w:t xml:space="preserve"> </w:t>
      </w:r>
      <w:bookmarkStart w:id="941" w:name="_Ref39825800"/>
      <w:bookmarkStart w:id="942" w:name="_Ref39825881"/>
      <w:bookmarkStart w:id="943" w:name="_Ref39828035"/>
      <w:bookmarkStart w:id="944" w:name="_Ref39829165"/>
      <w:bookmarkStart w:id="945" w:name="_Toc40084180"/>
      <w:bookmarkEnd w:id="842"/>
      <w:bookmarkEnd w:id="843"/>
      <w:bookmarkEnd w:id="844"/>
      <w:bookmarkEnd w:id="845"/>
      <w:bookmarkEnd w:id="846"/>
      <w:bookmarkEnd w:id="847"/>
      <w:bookmarkEnd w:id="939"/>
      <w:bookmarkEnd w:id="940"/>
      <w:r w:rsidR="005850E0">
        <w:t>Κριτήρια Ποιοτικής Επιλογής</w:t>
      </w:r>
      <w:r w:rsidR="00DD6F4B">
        <w:t xml:space="preserve"> </w:t>
      </w:r>
      <w:r w:rsidR="005850E0" w:rsidRPr="00DD6F4B">
        <w:t xml:space="preserve">- </w:t>
      </w:r>
      <w:r w:rsidR="005850E0">
        <w:t>Αποδεικτικά μέσα</w:t>
      </w:r>
      <w:bookmarkEnd w:id="941"/>
      <w:bookmarkEnd w:id="942"/>
      <w:bookmarkEnd w:id="943"/>
      <w:bookmarkEnd w:id="944"/>
      <w:bookmarkEnd w:id="945"/>
    </w:p>
    <w:p w14:paraId="652B9C85" w14:textId="780433D2" w:rsidR="00DD6F4B" w:rsidRPr="00F2337F" w:rsidRDefault="00DD6F4B" w:rsidP="00DD6F4B">
      <w:pPr>
        <w:spacing w:line="276" w:lineRule="auto"/>
        <w:rPr>
          <w:rFonts w:cs="Tahoma"/>
          <w:sz w:val="20"/>
        </w:rPr>
      </w:pPr>
      <w:r w:rsidRPr="00F2337F">
        <w:rPr>
          <w:rFonts w:cs="Tahoma"/>
          <w:sz w:val="20"/>
        </w:rPr>
        <w:t xml:space="preserve">Οι απαιτήσεις της Αναθέτουσας Αρχής ως προς τα κριτήρια ποιοτικής επιλογής (άρθρο 75 ν.4412/2016), τα οποία ο Οικονομικός Φορέας δηλώνει υπεύθυνα στο </w:t>
      </w:r>
      <w:r w:rsidRPr="00A33E30">
        <w:rPr>
          <w:rFonts w:cs="Tahoma"/>
          <w:sz w:val="20"/>
        </w:rPr>
        <w:t xml:space="preserve">ΤΕΥΔ (βλ. § </w:t>
      </w:r>
      <w:r w:rsidR="00C31E00" w:rsidRPr="00A33E30">
        <w:rPr>
          <w:rFonts w:cs="Tahoma"/>
          <w:sz w:val="20"/>
        </w:rPr>
        <w:fldChar w:fldCharType="begin"/>
      </w:r>
      <w:r w:rsidR="00C31E00" w:rsidRPr="00A33E30">
        <w:rPr>
          <w:rFonts w:cs="Tahoma"/>
          <w:sz w:val="20"/>
        </w:rPr>
        <w:instrText xml:space="preserve"> REF _Ref39842233 \r \h </w:instrText>
      </w:r>
      <w:r w:rsidR="002A4029">
        <w:rPr>
          <w:rFonts w:cs="Tahoma"/>
          <w:sz w:val="20"/>
        </w:rPr>
        <w:instrText xml:space="preserve"> \* MERGEFORMAT </w:instrText>
      </w:r>
      <w:r w:rsidR="00C31E00" w:rsidRPr="00A33E30">
        <w:rPr>
          <w:rFonts w:cs="Tahoma"/>
          <w:sz w:val="20"/>
        </w:rPr>
      </w:r>
      <w:r w:rsidR="00C31E00" w:rsidRPr="00A33E30">
        <w:rPr>
          <w:rFonts w:cs="Tahoma"/>
          <w:sz w:val="20"/>
        </w:rPr>
        <w:fldChar w:fldCharType="separate"/>
      </w:r>
      <w:r w:rsidR="00C31E00" w:rsidRPr="00A33E30">
        <w:rPr>
          <w:rFonts w:cs="Tahoma"/>
          <w:sz w:val="20"/>
        </w:rPr>
        <w:t>B.2.3.1</w:t>
      </w:r>
      <w:r w:rsidR="00C31E00" w:rsidRPr="00A33E30">
        <w:rPr>
          <w:rFonts w:cs="Tahoma"/>
          <w:sz w:val="20"/>
        </w:rPr>
        <w:fldChar w:fldCharType="end"/>
      </w:r>
      <w:r w:rsidRPr="00A33E30">
        <w:rPr>
          <w:rFonts w:cs="Tahoma"/>
          <w:sz w:val="20"/>
        </w:rPr>
        <w:t>)</w:t>
      </w:r>
      <w:r w:rsidRPr="00F2337F">
        <w:rPr>
          <w:rFonts w:cs="Tahoma"/>
          <w:sz w:val="20"/>
        </w:rPr>
        <w:t xml:space="preserve"> ότι ικανοποιεί παρουσιάζονται στ</w:t>
      </w:r>
      <w:r w:rsidR="00E57460" w:rsidRPr="00F2337F">
        <w:rPr>
          <w:rFonts w:cs="Tahoma"/>
          <w:sz w:val="20"/>
        </w:rPr>
        <w:t>ον κατωτέρω πίνακα</w:t>
      </w:r>
      <w:r w:rsidRPr="00F2337F">
        <w:rPr>
          <w:rFonts w:cs="Tahoma"/>
          <w:sz w:val="20"/>
        </w:rPr>
        <w:t xml:space="preserve">. </w:t>
      </w:r>
    </w:p>
    <w:p w14:paraId="5A0C2914" w14:textId="0B55599A" w:rsidR="00E57460" w:rsidRDefault="00B41444" w:rsidP="00F2337F">
      <w:pPr>
        <w:spacing w:line="276" w:lineRule="auto"/>
      </w:pPr>
      <w:r w:rsidRPr="00F2337F">
        <w:rPr>
          <w:rFonts w:cs="Tahoma"/>
          <w:sz w:val="20"/>
        </w:rPr>
        <w:lastRenderedPageBreak/>
        <w:t xml:space="preserve">Επισημαίνεται ότι ο υποψήφιος οικονομικός φορέας οφείλει επί ποινή αποκλεισμού να συμπεριλάβει τα παρακάτω αναφερόμενα αποδεικτικά στοιχεία τεκμηρίωσης των κριτηρίων ποιοτικής επιλογής  </w:t>
      </w:r>
      <w:r w:rsidRPr="00F2337F">
        <w:rPr>
          <w:rFonts w:cs="Tahoma"/>
          <w:b/>
          <w:sz w:val="20"/>
        </w:rPr>
        <w:t>εντός του φακέλου «Δικαιολογητικά Κατακύρωσης».</w:t>
      </w:r>
    </w:p>
    <w:p w14:paraId="1F90DAE1" w14:textId="77777777" w:rsidR="00082615" w:rsidRPr="001A34E8" w:rsidRDefault="00082615" w:rsidP="00CB123C">
      <w:pPr>
        <w:rPr>
          <w:rFonts w:cs="Tahoma"/>
          <w:sz w:val="20"/>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082615" w:rsidRPr="00BF7748" w14:paraId="41979517" w14:textId="77777777" w:rsidTr="000D4D98">
        <w:tc>
          <w:tcPr>
            <w:tcW w:w="9855" w:type="dxa"/>
            <w:gridSpan w:val="2"/>
            <w:shd w:val="clear" w:color="auto" w:fill="E6E6E6"/>
          </w:tcPr>
          <w:p w14:paraId="1329B1D3" w14:textId="77777777" w:rsidR="00082615" w:rsidRPr="00BF7748" w:rsidRDefault="00082615" w:rsidP="005F70C3">
            <w:pPr>
              <w:pStyle w:val="Tabletext"/>
              <w:numPr>
                <w:ilvl w:val="0"/>
                <w:numId w:val="43"/>
              </w:numPr>
              <w:jc w:val="both"/>
            </w:pPr>
            <w:bookmarkStart w:id="946" w:name="_Toc58220854"/>
            <w:bookmarkStart w:id="947" w:name="_Toc59595522"/>
            <w:bookmarkStart w:id="948" w:name="_Toc59595721"/>
            <w:bookmarkStart w:id="949" w:name="_Toc59595921"/>
            <w:bookmarkStart w:id="950" w:name="_Toc59596133"/>
            <w:bookmarkStart w:id="951" w:name="_Toc59596343"/>
            <w:bookmarkStart w:id="952" w:name="_Toc59596558"/>
            <w:bookmarkStart w:id="953" w:name="_Toc59596742"/>
            <w:bookmarkStart w:id="954" w:name="_Toc59624300"/>
            <w:bookmarkStart w:id="955" w:name="_Toc59625080"/>
            <w:bookmarkStart w:id="956" w:name="_Toc59625262"/>
            <w:bookmarkStart w:id="957" w:name="_Toc59877209"/>
            <w:bookmarkStart w:id="958" w:name="_Toc59938898"/>
            <w:bookmarkStart w:id="959" w:name="_Toc59947999"/>
            <w:bookmarkStart w:id="960" w:name="_Toc59948928"/>
            <w:bookmarkStart w:id="961" w:name="_Toc59952144"/>
            <w:bookmarkStart w:id="962" w:name="_Toc59962521"/>
            <w:bookmarkStart w:id="963" w:name="_Toc59963183"/>
            <w:bookmarkStart w:id="964" w:name="_Toc58220855"/>
            <w:bookmarkStart w:id="965" w:name="_Toc59595523"/>
            <w:bookmarkStart w:id="966" w:name="_Toc59595722"/>
            <w:bookmarkStart w:id="967" w:name="_Toc59595922"/>
            <w:bookmarkStart w:id="968" w:name="_Toc59596134"/>
            <w:bookmarkStart w:id="969" w:name="_Toc59596344"/>
            <w:bookmarkStart w:id="970" w:name="_Toc59596559"/>
            <w:bookmarkStart w:id="971" w:name="_Toc59596743"/>
            <w:bookmarkStart w:id="972" w:name="_Toc59624301"/>
            <w:bookmarkStart w:id="973" w:name="_Toc59625081"/>
            <w:bookmarkStart w:id="974" w:name="_Toc59625263"/>
            <w:bookmarkStart w:id="975" w:name="_Toc59877210"/>
            <w:bookmarkStart w:id="976" w:name="_Toc59938899"/>
            <w:bookmarkStart w:id="977" w:name="_Toc59948000"/>
            <w:bookmarkStart w:id="978" w:name="_Toc59948929"/>
            <w:bookmarkStart w:id="979" w:name="_Toc59952145"/>
            <w:bookmarkStart w:id="980" w:name="_Toc59962522"/>
            <w:bookmarkStart w:id="981" w:name="_Toc59963184"/>
            <w:bookmarkStart w:id="982" w:name="_Toc58220862"/>
            <w:bookmarkStart w:id="983" w:name="_Toc59595530"/>
            <w:bookmarkStart w:id="984" w:name="_Toc59595729"/>
            <w:bookmarkStart w:id="985" w:name="_Toc59595929"/>
            <w:bookmarkStart w:id="986" w:name="_Toc59596141"/>
            <w:bookmarkStart w:id="987" w:name="_Toc59596351"/>
            <w:bookmarkStart w:id="988" w:name="_Toc59596566"/>
            <w:bookmarkStart w:id="989" w:name="_Toc59596750"/>
            <w:bookmarkStart w:id="990" w:name="_Toc59624308"/>
            <w:bookmarkStart w:id="991" w:name="_Toc59625088"/>
            <w:bookmarkStart w:id="992" w:name="_Toc59625270"/>
            <w:bookmarkStart w:id="993" w:name="_Toc59877217"/>
            <w:bookmarkStart w:id="994" w:name="_Toc59938906"/>
            <w:bookmarkStart w:id="995" w:name="_Toc59948007"/>
            <w:bookmarkStart w:id="996" w:name="_Toc59948936"/>
            <w:bookmarkStart w:id="997" w:name="_Toc59952152"/>
            <w:bookmarkStart w:id="998" w:name="_Toc59962529"/>
            <w:bookmarkStart w:id="999" w:name="_Toc59963191"/>
            <w:bookmarkStart w:id="1000" w:name="_Toc58220866"/>
            <w:bookmarkStart w:id="1001" w:name="_Toc59595534"/>
            <w:bookmarkStart w:id="1002" w:name="_Toc59595733"/>
            <w:bookmarkStart w:id="1003" w:name="_Toc59595933"/>
            <w:bookmarkStart w:id="1004" w:name="_Toc59596145"/>
            <w:bookmarkStart w:id="1005" w:name="_Toc59596355"/>
            <w:bookmarkStart w:id="1006" w:name="_Toc59596570"/>
            <w:bookmarkStart w:id="1007" w:name="_Toc59596754"/>
            <w:bookmarkStart w:id="1008" w:name="_Toc59624312"/>
            <w:bookmarkStart w:id="1009" w:name="_Toc59625092"/>
            <w:bookmarkStart w:id="1010" w:name="_Toc59625274"/>
            <w:bookmarkStart w:id="1011" w:name="_Toc59877221"/>
            <w:bookmarkStart w:id="1012" w:name="_Toc59938910"/>
            <w:bookmarkStart w:id="1013" w:name="_Toc59948011"/>
            <w:bookmarkStart w:id="1014" w:name="_Toc59948940"/>
            <w:bookmarkStart w:id="1015" w:name="_Toc59952156"/>
            <w:bookmarkStart w:id="1016" w:name="_Toc59962533"/>
            <w:bookmarkStart w:id="1017" w:name="_Toc59963195"/>
            <w:bookmarkStart w:id="1018" w:name="_Toc58220869"/>
            <w:bookmarkStart w:id="1019" w:name="_Toc59595537"/>
            <w:bookmarkStart w:id="1020" w:name="_Toc59595736"/>
            <w:bookmarkStart w:id="1021" w:name="_Toc59595936"/>
            <w:bookmarkStart w:id="1022" w:name="_Toc59596148"/>
            <w:bookmarkStart w:id="1023" w:name="_Toc59596358"/>
            <w:bookmarkStart w:id="1024" w:name="_Toc59596573"/>
            <w:bookmarkStart w:id="1025" w:name="_Toc59596757"/>
            <w:bookmarkStart w:id="1026" w:name="_Toc59624315"/>
            <w:bookmarkStart w:id="1027" w:name="_Toc59625095"/>
            <w:bookmarkStart w:id="1028" w:name="_Toc59625277"/>
            <w:bookmarkStart w:id="1029" w:name="_Toc59877224"/>
            <w:bookmarkStart w:id="1030" w:name="_Toc59938913"/>
            <w:bookmarkStart w:id="1031" w:name="_Toc59948014"/>
            <w:bookmarkStart w:id="1032" w:name="_Toc59948943"/>
            <w:bookmarkStart w:id="1033" w:name="_Toc59952159"/>
            <w:bookmarkStart w:id="1034" w:name="_Toc59962536"/>
            <w:bookmarkStart w:id="1035" w:name="_Toc59963198"/>
            <w:bookmarkStart w:id="1036" w:name="_Toc58220893"/>
            <w:bookmarkStart w:id="1037" w:name="_Toc59595561"/>
            <w:bookmarkStart w:id="1038" w:name="_Toc59595760"/>
            <w:bookmarkStart w:id="1039" w:name="_Toc59595960"/>
            <w:bookmarkStart w:id="1040" w:name="_Toc59596172"/>
            <w:bookmarkStart w:id="1041" w:name="_Toc59596382"/>
            <w:bookmarkStart w:id="1042" w:name="_Toc59596597"/>
            <w:bookmarkStart w:id="1043" w:name="_Toc59596781"/>
            <w:bookmarkStart w:id="1044" w:name="_Toc59624339"/>
            <w:bookmarkStart w:id="1045" w:name="_Toc59625119"/>
            <w:bookmarkStart w:id="1046" w:name="_Toc59625301"/>
            <w:bookmarkStart w:id="1047" w:name="_Toc59877248"/>
            <w:bookmarkStart w:id="1048" w:name="_Toc59938937"/>
            <w:bookmarkStart w:id="1049" w:name="_Toc59948038"/>
            <w:bookmarkStart w:id="1050" w:name="_Toc59948967"/>
            <w:bookmarkStart w:id="1051" w:name="_Toc59952183"/>
            <w:bookmarkStart w:id="1052" w:name="_Toc59962560"/>
            <w:bookmarkStart w:id="1053" w:name="_Toc59963222"/>
            <w:bookmarkStart w:id="1054" w:name="_Toc58220896"/>
            <w:bookmarkStart w:id="1055" w:name="_Toc59595564"/>
            <w:bookmarkStart w:id="1056" w:name="_Toc59595763"/>
            <w:bookmarkStart w:id="1057" w:name="_Toc59595963"/>
            <w:bookmarkStart w:id="1058" w:name="_Toc59596175"/>
            <w:bookmarkStart w:id="1059" w:name="_Toc59596385"/>
            <w:bookmarkStart w:id="1060" w:name="_Toc59596600"/>
            <w:bookmarkStart w:id="1061" w:name="_Toc59596784"/>
            <w:bookmarkStart w:id="1062" w:name="_Toc59624342"/>
            <w:bookmarkStart w:id="1063" w:name="_Toc59625122"/>
            <w:bookmarkStart w:id="1064" w:name="_Toc59625304"/>
            <w:bookmarkStart w:id="1065" w:name="_Toc59877251"/>
            <w:bookmarkStart w:id="1066" w:name="_Toc59938940"/>
            <w:bookmarkStart w:id="1067" w:name="_Toc59948041"/>
            <w:bookmarkStart w:id="1068" w:name="_Toc59948970"/>
            <w:bookmarkStart w:id="1069" w:name="_Toc59952186"/>
            <w:bookmarkStart w:id="1070" w:name="_Toc59962563"/>
            <w:bookmarkStart w:id="1071" w:name="_Toc59963225"/>
            <w:bookmarkStart w:id="1072" w:name="_Toc58220899"/>
            <w:bookmarkStart w:id="1073" w:name="_Toc59595567"/>
            <w:bookmarkStart w:id="1074" w:name="_Toc59595766"/>
            <w:bookmarkStart w:id="1075" w:name="_Toc59595966"/>
            <w:bookmarkStart w:id="1076" w:name="_Toc59596178"/>
            <w:bookmarkStart w:id="1077" w:name="_Toc59596388"/>
            <w:bookmarkStart w:id="1078" w:name="_Toc59596603"/>
            <w:bookmarkStart w:id="1079" w:name="_Toc59596787"/>
            <w:bookmarkStart w:id="1080" w:name="_Toc59624345"/>
            <w:bookmarkStart w:id="1081" w:name="_Toc59625125"/>
            <w:bookmarkStart w:id="1082" w:name="_Toc59625307"/>
            <w:bookmarkStart w:id="1083" w:name="_Toc59877254"/>
            <w:bookmarkStart w:id="1084" w:name="_Toc59938943"/>
            <w:bookmarkStart w:id="1085" w:name="_Toc59948044"/>
            <w:bookmarkStart w:id="1086" w:name="_Toc59948973"/>
            <w:bookmarkStart w:id="1087" w:name="_Toc59952189"/>
            <w:bookmarkStart w:id="1088" w:name="_Toc59962566"/>
            <w:bookmarkStart w:id="1089" w:name="_Toc59963228"/>
            <w:bookmarkStart w:id="1090" w:name="_Toc58220902"/>
            <w:bookmarkStart w:id="1091" w:name="_Toc59595570"/>
            <w:bookmarkStart w:id="1092" w:name="_Toc59595769"/>
            <w:bookmarkStart w:id="1093" w:name="_Toc59595969"/>
            <w:bookmarkStart w:id="1094" w:name="_Toc59596181"/>
            <w:bookmarkStart w:id="1095" w:name="_Toc59596391"/>
            <w:bookmarkStart w:id="1096" w:name="_Toc59596606"/>
            <w:bookmarkStart w:id="1097" w:name="_Toc59596790"/>
            <w:bookmarkStart w:id="1098" w:name="_Toc59624348"/>
            <w:bookmarkStart w:id="1099" w:name="_Toc59625128"/>
            <w:bookmarkStart w:id="1100" w:name="_Toc59625310"/>
            <w:bookmarkStart w:id="1101" w:name="_Toc59877257"/>
            <w:bookmarkStart w:id="1102" w:name="_Toc59938946"/>
            <w:bookmarkStart w:id="1103" w:name="_Toc59948047"/>
            <w:bookmarkStart w:id="1104" w:name="_Toc59948976"/>
            <w:bookmarkStart w:id="1105" w:name="_Toc59952192"/>
            <w:bookmarkStart w:id="1106" w:name="_Toc59962569"/>
            <w:bookmarkStart w:id="1107" w:name="_Toc59963231"/>
            <w:bookmarkStart w:id="1108" w:name="_Toc58220910"/>
            <w:bookmarkStart w:id="1109" w:name="_Toc59595578"/>
            <w:bookmarkStart w:id="1110" w:name="_Toc59595777"/>
            <w:bookmarkStart w:id="1111" w:name="_Toc59595977"/>
            <w:bookmarkStart w:id="1112" w:name="_Toc59596189"/>
            <w:bookmarkStart w:id="1113" w:name="_Toc59596399"/>
            <w:bookmarkStart w:id="1114" w:name="_Toc59596614"/>
            <w:bookmarkStart w:id="1115" w:name="_Toc59596798"/>
            <w:bookmarkStart w:id="1116" w:name="_Toc59624356"/>
            <w:bookmarkStart w:id="1117" w:name="_Toc59625136"/>
            <w:bookmarkStart w:id="1118" w:name="_Toc59625318"/>
            <w:bookmarkStart w:id="1119" w:name="_Toc59877265"/>
            <w:bookmarkStart w:id="1120" w:name="_Toc59938954"/>
            <w:bookmarkStart w:id="1121" w:name="_Toc59948055"/>
            <w:bookmarkStart w:id="1122" w:name="_Toc59948984"/>
            <w:bookmarkStart w:id="1123" w:name="_Toc59952200"/>
            <w:bookmarkStart w:id="1124" w:name="_Toc59962577"/>
            <w:bookmarkStart w:id="1125" w:name="_Toc59963239"/>
            <w:bookmarkStart w:id="1126" w:name="_Toc58220913"/>
            <w:bookmarkStart w:id="1127" w:name="_Toc59595581"/>
            <w:bookmarkStart w:id="1128" w:name="_Toc59595780"/>
            <w:bookmarkStart w:id="1129" w:name="_Toc59595980"/>
            <w:bookmarkStart w:id="1130" w:name="_Toc59596192"/>
            <w:bookmarkStart w:id="1131" w:name="_Toc59596402"/>
            <w:bookmarkStart w:id="1132" w:name="_Toc59596617"/>
            <w:bookmarkStart w:id="1133" w:name="_Toc59596801"/>
            <w:bookmarkStart w:id="1134" w:name="_Toc59624359"/>
            <w:bookmarkStart w:id="1135" w:name="_Toc59625139"/>
            <w:bookmarkStart w:id="1136" w:name="_Toc59625321"/>
            <w:bookmarkStart w:id="1137" w:name="_Toc59877268"/>
            <w:bookmarkStart w:id="1138" w:name="_Toc59938957"/>
            <w:bookmarkStart w:id="1139" w:name="_Toc59948058"/>
            <w:bookmarkStart w:id="1140" w:name="_Toc59948987"/>
            <w:bookmarkStart w:id="1141" w:name="_Toc59952203"/>
            <w:bookmarkStart w:id="1142" w:name="_Toc59962580"/>
            <w:bookmarkStart w:id="1143" w:name="_Toc59963242"/>
            <w:bookmarkStart w:id="1144" w:name="_Toc58220916"/>
            <w:bookmarkStart w:id="1145" w:name="_Toc59595584"/>
            <w:bookmarkStart w:id="1146" w:name="_Toc59595783"/>
            <w:bookmarkStart w:id="1147" w:name="_Toc59595983"/>
            <w:bookmarkStart w:id="1148" w:name="_Toc59596195"/>
            <w:bookmarkStart w:id="1149" w:name="_Toc59596405"/>
            <w:bookmarkStart w:id="1150" w:name="_Toc59596620"/>
            <w:bookmarkStart w:id="1151" w:name="_Toc59596804"/>
            <w:bookmarkStart w:id="1152" w:name="_Toc59624362"/>
            <w:bookmarkStart w:id="1153" w:name="_Toc59625142"/>
            <w:bookmarkStart w:id="1154" w:name="_Toc59625324"/>
            <w:bookmarkStart w:id="1155" w:name="_Toc59877271"/>
            <w:bookmarkStart w:id="1156" w:name="_Toc59938960"/>
            <w:bookmarkStart w:id="1157" w:name="_Toc59948061"/>
            <w:bookmarkStart w:id="1158" w:name="_Toc59948990"/>
            <w:bookmarkStart w:id="1159" w:name="_Toc59952206"/>
            <w:bookmarkStart w:id="1160" w:name="_Toc59962583"/>
            <w:bookmarkStart w:id="1161" w:name="_Toc59963245"/>
            <w:bookmarkStart w:id="1162" w:name="_Toc58220918"/>
            <w:bookmarkStart w:id="1163" w:name="_Toc59595586"/>
            <w:bookmarkStart w:id="1164" w:name="_Toc59595785"/>
            <w:bookmarkStart w:id="1165" w:name="_Toc59595985"/>
            <w:bookmarkStart w:id="1166" w:name="_Toc59596197"/>
            <w:bookmarkStart w:id="1167" w:name="_Toc59596407"/>
            <w:bookmarkStart w:id="1168" w:name="_Toc59596622"/>
            <w:bookmarkStart w:id="1169" w:name="_Toc59596806"/>
            <w:bookmarkStart w:id="1170" w:name="_Toc59624364"/>
            <w:bookmarkStart w:id="1171" w:name="_Toc59625144"/>
            <w:bookmarkStart w:id="1172" w:name="_Toc59625326"/>
            <w:bookmarkStart w:id="1173" w:name="_Toc59877273"/>
            <w:bookmarkStart w:id="1174" w:name="_Toc59938962"/>
            <w:bookmarkStart w:id="1175" w:name="_Toc59948063"/>
            <w:bookmarkStart w:id="1176" w:name="_Toc59948992"/>
            <w:bookmarkStart w:id="1177" w:name="_Toc59952208"/>
            <w:bookmarkStart w:id="1178" w:name="_Toc59962585"/>
            <w:bookmarkStart w:id="1179" w:name="_Toc59963247"/>
            <w:bookmarkStart w:id="1180" w:name="_Toc58220920"/>
            <w:bookmarkStart w:id="1181" w:name="_Toc59595588"/>
            <w:bookmarkStart w:id="1182" w:name="_Toc59595787"/>
            <w:bookmarkStart w:id="1183" w:name="_Toc59595987"/>
            <w:bookmarkStart w:id="1184" w:name="_Toc59596199"/>
            <w:bookmarkStart w:id="1185" w:name="_Toc59596409"/>
            <w:bookmarkStart w:id="1186" w:name="_Toc59596624"/>
            <w:bookmarkStart w:id="1187" w:name="_Toc59596808"/>
            <w:bookmarkStart w:id="1188" w:name="_Toc59624366"/>
            <w:bookmarkStart w:id="1189" w:name="_Toc59625146"/>
            <w:bookmarkStart w:id="1190" w:name="_Toc59625328"/>
            <w:bookmarkStart w:id="1191" w:name="_Toc59877275"/>
            <w:bookmarkStart w:id="1192" w:name="_Toc59938964"/>
            <w:bookmarkStart w:id="1193" w:name="_Toc59948065"/>
            <w:bookmarkStart w:id="1194" w:name="_Toc59948994"/>
            <w:bookmarkStart w:id="1195" w:name="_Toc59952210"/>
            <w:bookmarkStart w:id="1196" w:name="_Toc59962587"/>
            <w:bookmarkStart w:id="1197" w:name="_Toc59963249"/>
            <w:bookmarkStart w:id="1198" w:name="_Toc58220921"/>
            <w:bookmarkStart w:id="1199" w:name="_Toc59595589"/>
            <w:bookmarkStart w:id="1200" w:name="_Toc59595788"/>
            <w:bookmarkStart w:id="1201" w:name="_Toc59595988"/>
            <w:bookmarkStart w:id="1202" w:name="_Toc59596200"/>
            <w:bookmarkStart w:id="1203" w:name="_Toc59596410"/>
            <w:bookmarkStart w:id="1204" w:name="_Toc59596625"/>
            <w:bookmarkStart w:id="1205" w:name="_Toc59596809"/>
            <w:bookmarkStart w:id="1206" w:name="_Toc59624367"/>
            <w:bookmarkStart w:id="1207" w:name="_Toc59625147"/>
            <w:bookmarkStart w:id="1208" w:name="_Toc59625329"/>
            <w:bookmarkStart w:id="1209" w:name="_Toc59877276"/>
            <w:bookmarkStart w:id="1210" w:name="_Toc59938965"/>
            <w:bookmarkStart w:id="1211" w:name="_Toc59948066"/>
            <w:bookmarkStart w:id="1212" w:name="_Toc59948995"/>
            <w:bookmarkStart w:id="1213" w:name="_Toc59952211"/>
            <w:bookmarkStart w:id="1214" w:name="_Toc59962588"/>
            <w:bookmarkStart w:id="1215" w:name="_Toc59963250"/>
            <w:bookmarkStart w:id="1216" w:name="_Toc58220922"/>
            <w:bookmarkStart w:id="1217" w:name="_Toc59595590"/>
            <w:bookmarkStart w:id="1218" w:name="_Toc59595789"/>
            <w:bookmarkStart w:id="1219" w:name="_Toc59595989"/>
            <w:bookmarkStart w:id="1220" w:name="_Toc59596201"/>
            <w:bookmarkStart w:id="1221" w:name="_Toc59596411"/>
            <w:bookmarkStart w:id="1222" w:name="_Toc59596626"/>
            <w:bookmarkStart w:id="1223" w:name="_Toc59596810"/>
            <w:bookmarkStart w:id="1224" w:name="_Toc59624368"/>
            <w:bookmarkStart w:id="1225" w:name="_Toc59625148"/>
            <w:bookmarkStart w:id="1226" w:name="_Toc59625330"/>
            <w:bookmarkStart w:id="1227" w:name="_Toc59877277"/>
            <w:bookmarkStart w:id="1228" w:name="_Toc59938966"/>
            <w:bookmarkStart w:id="1229" w:name="_Toc59948067"/>
            <w:bookmarkStart w:id="1230" w:name="_Toc59948996"/>
            <w:bookmarkStart w:id="1231" w:name="_Toc59952212"/>
            <w:bookmarkStart w:id="1232" w:name="_Toc59962589"/>
            <w:bookmarkStart w:id="1233" w:name="_Toc59963251"/>
            <w:bookmarkStart w:id="1234" w:name="_Toc65042985"/>
            <w:bookmarkStart w:id="1235" w:name="_Toc65042986"/>
            <w:bookmarkStart w:id="1236" w:name="_Toc65042990"/>
            <w:bookmarkStart w:id="1237" w:name="_Toc65042991"/>
            <w:bookmarkStart w:id="1238" w:name="_Toc65042992"/>
            <w:bookmarkStart w:id="1239" w:name="_Toc65042996"/>
            <w:bookmarkStart w:id="1240" w:name="_Toc65042997"/>
            <w:bookmarkStart w:id="1241" w:name="_Toc65043017"/>
            <w:bookmarkStart w:id="1242" w:name="_Toc65043018"/>
            <w:bookmarkStart w:id="1243" w:name="_Toc65043019"/>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r w:rsidRPr="00BF7748">
              <w:rPr>
                <w:b/>
              </w:rPr>
              <w:t>Τεχνική και Επαγγελματική Ικανότητα</w:t>
            </w:r>
          </w:p>
        </w:tc>
      </w:tr>
      <w:tr w:rsidR="00082615" w:rsidRPr="00BF7748" w14:paraId="4295A424" w14:textId="77777777" w:rsidTr="000D4D98">
        <w:trPr>
          <w:trHeight w:val="1252"/>
        </w:trPr>
        <w:tc>
          <w:tcPr>
            <w:tcW w:w="675" w:type="dxa"/>
            <w:shd w:val="clear" w:color="auto" w:fill="D9D9D9"/>
          </w:tcPr>
          <w:p w14:paraId="6F3F57FD" w14:textId="77777777" w:rsidR="00082615" w:rsidRPr="00BF7748" w:rsidRDefault="00082615" w:rsidP="000D4D98">
            <w:pPr>
              <w:rPr>
                <w:b/>
              </w:rPr>
            </w:pPr>
            <w:r w:rsidRPr="00BF7748">
              <w:rPr>
                <w:b/>
              </w:rPr>
              <w:t>1</w:t>
            </w:r>
          </w:p>
        </w:tc>
        <w:tc>
          <w:tcPr>
            <w:tcW w:w="9180" w:type="dxa"/>
            <w:shd w:val="clear" w:color="auto" w:fill="D9D9D9"/>
          </w:tcPr>
          <w:p w14:paraId="26BFC542" w14:textId="645B3200" w:rsidR="00015E94" w:rsidRPr="008131A4" w:rsidRDefault="00E04ED8" w:rsidP="000D4D98">
            <w:pPr>
              <w:pStyle w:val="Tabletext"/>
              <w:jc w:val="both"/>
              <w:rPr>
                <w:rFonts w:cs="Tahoma"/>
                <w:b/>
                <w:szCs w:val="22"/>
              </w:rPr>
            </w:pPr>
            <w:r w:rsidRPr="0084363C">
              <w:rPr>
                <w:rFonts w:cs="Tahoma"/>
                <w:b/>
                <w:bCs/>
                <w:lang w:eastAsia="el-GR"/>
              </w:rPr>
              <w:t xml:space="preserve">Οι οικονομικοί φορείς που συμμετέχουν στη διαδικασία σύναψης της παρούσας απαιτείται </w:t>
            </w:r>
            <w:r w:rsidR="0075055F">
              <w:rPr>
                <w:rFonts w:cs="Tahoma"/>
                <w:b/>
                <w:lang w:eastAsia="el-GR"/>
              </w:rPr>
              <w:t>ν</w:t>
            </w:r>
            <w:r w:rsidR="00082615" w:rsidRPr="0075055F">
              <w:rPr>
                <w:b/>
              </w:rPr>
              <w:t>α</w:t>
            </w:r>
            <w:r>
              <w:rPr>
                <w:rFonts w:cs="Tahoma"/>
                <w:b/>
                <w:szCs w:val="22"/>
              </w:rPr>
              <w:t xml:space="preserve"> διαθέτουν</w:t>
            </w:r>
            <w:r w:rsidR="00082615" w:rsidRPr="0075055F">
              <w:rPr>
                <w:rFonts w:cs="Tahoma"/>
                <w:b/>
                <w:szCs w:val="22"/>
              </w:rPr>
              <w:t xml:space="preserve"> επαγγελματική εμπειρία και δρασ</w:t>
            </w:r>
            <w:r w:rsidR="00C325E5" w:rsidRPr="0075055F">
              <w:rPr>
                <w:rFonts w:cs="Tahoma"/>
                <w:b/>
                <w:szCs w:val="22"/>
              </w:rPr>
              <w:t xml:space="preserve">τηριότητα </w:t>
            </w:r>
            <w:r w:rsidR="00C325E5" w:rsidRPr="00F2337F">
              <w:rPr>
                <w:rFonts w:cs="Tahoma"/>
                <w:b/>
                <w:szCs w:val="22"/>
              </w:rPr>
              <w:t xml:space="preserve">στην παροχή υπηρεσιών </w:t>
            </w:r>
            <w:r w:rsidR="00015E94" w:rsidRPr="00F2337F">
              <w:rPr>
                <w:rFonts w:cs="Tahoma"/>
                <w:b/>
                <w:szCs w:val="22"/>
              </w:rPr>
              <w:t>επικοινωνίας και δημοσιότητας, διοργάνωσης εκδηλώσεων ή άλλες συναφείς δραστηριότητες.</w:t>
            </w:r>
          </w:p>
          <w:p w14:paraId="0CB62427" w14:textId="199A07AA" w:rsidR="00A21118" w:rsidRPr="00226DCA" w:rsidRDefault="00E04ED8" w:rsidP="00A21118">
            <w:pPr>
              <w:pStyle w:val="Tabletext"/>
              <w:jc w:val="both"/>
              <w:rPr>
                <w:rFonts w:cs="Tahoma"/>
              </w:rPr>
            </w:pPr>
            <w:r w:rsidRPr="00F2337F">
              <w:t xml:space="preserve">Οι οικονομικοί φορείς οφείλουν να αποδείξουν το ανωτέρω κριτήριο ποιοτικής α) συμπληρώνοντας το αντίστοιχο πεδίο του ΤΕΥΔ  της ενότητας Γ του Μέρους IV  και β) </w:t>
            </w:r>
            <w:r w:rsidR="0011124A" w:rsidRPr="00F2337F">
              <w:t>υποβάλλοντας</w:t>
            </w:r>
            <w:r w:rsidRPr="00F2337F">
              <w:t xml:space="preserve"> με την προσφορά τους εντός του φακέλου «Δικαιολογητικά </w:t>
            </w:r>
            <w:r w:rsidR="00A21118" w:rsidRPr="00F2337F">
              <w:t>Κατακύρωσης»</w:t>
            </w:r>
            <w:r w:rsidRPr="00F2337F">
              <w:t xml:space="preserve"> τ</w:t>
            </w:r>
            <w:r w:rsidR="00F207D2" w:rsidRPr="00F2337F">
              <w:t>α ακόλουθα στοιχεία τεκμηρίωσης:</w:t>
            </w:r>
          </w:p>
        </w:tc>
      </w:tr>
      <w:tr w:rsidR="008065B9" w:rsidRPr="00BF7748" w14:paraId="029937DC" w14:textId="77777777" w:rsidTr="000D4D98">
        <w:tc>
          <w:tcPr>
            <w:tcW w:w="675" w:type="dxa"/>
          </w:tcPr>
          <w:p w14:paraId="01C6C6DC" w14:textId="77777777" w:rsidR="008065B9" w:rsidRPr="00BF7748" w:rsidRDefault="008065B9" w:rsidP="008065B9">
            <w:pPr>
              <w:rPr>
                <w:rFonts w:cs="Tahoma"/>
                <w:sz w:val="20"/>
              </w:rPr>
            </w:pPr>
            <w:r w:rsidRPr="00BF7748">
              <w:rPr>
                <w:rFonts w:cs="Tahoma"/>
                <w:sz w:val="20"/>
              </w:rPr>
              <w:t>1.1</w:t>
            </w:r>
          </w:p>
        </w:tc>
        <w:tc>
          <w:tcPr>
            <w:tcW w:w="9180" w:type="dxa"/>
          </w:tcPr>
          <w:p w14:paraId="41C787DD" w14:textId="77777777" w:rsidR="008065B9" w:rsidRPr="00E57460" w:rsidRDefault="008065B9" w:rsidP="008065B9">
            <w:pPr>
              <w:pStyle w:val="Tabletext"/>
              <w:jc w:val="both"/>
              <w:rPr>
                <w:rFonts w:cs="Tahoma"/>
              </w:rPr>
            </w:pPr>
            <w:r w:rsidRPr="00BF7748">
              <w:rPr>
                <w:rFonts w:cs="Tahoma"/>
              </w:rPr>
              <w:t xml:space="preserve">Κατάλογο των κυριότερων συναφών έργων που εκτέλεσε υλοποίησε επιτυχώς ο οικονομικός φορέας κατά τα τρία (3) τελευταία έτη, </w:t>
            </w:r>
            <w:r w:rsidRPr="00E57460">
              <w:rPr>
                <w:rFonts w:cs="Tahoma"/>
              </w:rPr>
              <w:t>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7"/>
              <w:gridCol w:w="846"/>
              <w:gridCol w:w="1162"/>
              <w:gridCol w:w="1171"/>
              <w:gridCol w:w="1102"/>
              <w:gridCol w:w="1385"/>
              <w:gridCol w:w="1534"/>
              <w:gridCol w:w="1418"/>
            </w:tblGrid>
            <w:tr w:rsidR="008065B9" w:rsidRPr="00F45EAE" w14:paraId="12458049" w14:textId="77777777" w:rsidTr="00F2337F">
              <w:tc>
                <w:tcPr>
                  <w:tcW w:w="252" w:type="pct"/>
                  <w:shd w:val="clear" w:color="auto" w:fill="D9D9D9"/>
                  <w:vAlign w:val="center"/>
                </w:tcPr>
                <w:p w14:paraId="1EB40DFE" w14:textId="77777777" w:rsidR="008065B9" w:rsidRPr="00F2337F" w:rsidRDefault="008065B9" w:rsidP="00F2337F">
                  <w:pPr>
                    <w:tabs>
                      <w:tab w:val="left" w:pos="-2268"/>
                    </w:tabs>
                    <w:spacing w:line="276" w:lineRule="auto"/>
                    <w:jc w:val="center"/>
                    <w:rPr>
                      <w:rFonts w:cs="Calibri"/>
                      <w:sz w:val="18"/>
                      <w:szCs w:val="18"/>
                    </w:rPr>
                  </w:pPr>
                  <w:r w:rsidRPr="00F2337F">
                    <w:rPr>
                      <w:rFonts w:cs="Calibri"/>
                      <w:sz w:val="18"/>
                      <w:szCs w:val="18"/>
                    </w:rPr>
                    <w:t>Α/Α</w:t>
                  </w:r>
                </w:p>
              </w:tc>
              <w:tc>
                <w:tcPr>
                  <w:tcW w:w="466" w:type="pct"/>
                  <w:shd w:val="clear" w:color="auto" w:fill="D9D9D9"/>
                  <w:vAlign w:val="center"/>
                </w:tcPr>
                <w:p w14:paraId="7C89988B" w14:textId="77777777" w:rsidR="008065B9" w:rsidRPr="00F2337F" w:rsidRDefault="008065B9" w:rsidP="00F2337F">
                  <w:pPr>
                    <w:tabs>
                      <w:tab w:val="left" w:pos="-2268"/>
                    </w:tabs>
                    <w:spacing w:line="276" w:lineRule="auto"/>
                    <w:ind w:left="-108"/>
                    <w:jc w:val="center"/>
                    <w:rPr>
                      <w:rFonts w:cs="Calibri"/>
                      <w:sz w:val="18"/>
                      <w:szCs w:val="18"/>
                    </w:rPr>
                  </w:pPr>
                  <w:r w:rsidRPr="00F2337F">
                    <w:rPr>
                      <w:rFonts w:cs="Calibri"/>
                      <w:sz w:val="18"/>
                      <w:szCs w:val="18"/>
                    </w:rPr>
                    <w:t>ΠΕΛΑΤΗΣ</w:t>
                  </w:r>
                </w:p>
              </w:tc>
              <w:tc>
                <w:tcPr>
                  <w:tcW w:w="640" w:type="pct"/>
                  <w:shd w:val="clear" w:color="auto" w:fill="D9D9D9"/>
                  <w:vAlign w:val="center"/>
                </w:tcPr>
                <w:p w14:paraId="45AE1371" w14:textId="77777777" w:rsidR="008065B9" w:rsidRPr="00F2337F" w:rsidRDefault="008065B9" w:rsidP="00F2337F">
                  <w:pPr>
                    <w:tabs>
                      <w:tab w:val="left" w:pos="-2268"/>
                    </w:tabs>
                    <w:spacing w:line="276" w:lineRule="auto"/>
                    <w:ind w:left="-108"/>
                    <w:jc w:val="center"/>
                    <w:rPr>
                      <w:rFonts w:cs="Calibri"/>
                      <w:sz w:val="18"/>
                      <w:szCs w:val="18"/>
                    </w:rPr>
                  </w:pPr>
                  <w:r w:rsidRPr="00F2337F">
                    <w:rPr>
                      <w:rFonts w:cs="Calibri"/>
                      <w:sz w:val="18"/>
                      <w:szCs w:val="18"/>
                    </w:rPr>
                    <w:t>ΣΥΝΤΟΜΗ ΠΕΡΙΓΡΑΦΗ ΤΟΥ ΕΡΓΟΥ</w:t>
                  </w:r>
                </w:p>
              </w:tc>
              <w:tc>
                <w:tcPr>
                  <w:tcW w:w="645" w:type="pct"/>
                  <w:shd w:val="clear" w:color="auto" w:fill="D9D9D9"/>
                  <w:vAlign w:val="center"/>
                </w:tcPr>
                <w:p w14:paraId="422CB523" w14:textId="77777777" w:rsidR="008065B9" w:rsidRPr="00F2337F" w:rsidRDefault="008065B9" w:rsidP="00F2337F">
                  <w:pPr>
                    <w:tabs>
                      <w:tab w:val="left" w:pos="-2268"/>
                    </w:tabs>
                    <w:spacing w:line="276" w:lineRule="auto"/>
                    <w:ind w:left="-108"/>
                    <w:jc w:val="center"/>
                    <w:rPr>
                      <w:rFonts w:cs="Calibri"/>
                      <w:sz w:val="18"/>
                      <w:szCs w:val="18"/>
                    </w:rPr>
                  </w:pPr>
                  <w:r w:rsidRPr="00F2337F">
                    <w:rPr>
                      <w:rFonts w:cs="Calibri"/>
                      <w:sz w:val="18"/>
                      <w:szCs w:val="18"/>
                    </w:rPr>
                    <w:t>ΔΙΑΡΚΕΙΑ ΕΚΤΕΛΕΣΗΣ ΕΡΓΟΥ</w:t>
                  </w:r>
                </w:p>
              </w:tc>
              <w:tc>
                <w:tcPr>
                  <w:tcW w:w="607" w:type="pct"/>
                  <w:shd w:val="clear" w:color="auto" w:fill="D9D9D9"/>
                  <w:vAlign w:val="center"/>
                </w:tcPr>
                <w:p w14:paraId="482DC672" w14:textId="77777777" w:rsidR="008065B9" w:rsidRPr="00F2337F" w:rsidRDefault="008065B9" w:rsidP="00F2337F">
                  <w:pPr>
                    <w:tabs>
                      <w:tab w:val="left" w:pos="-2268"/>
                    </w:tabs>
                    <w:spacing w:line="276" w:lineRule="auto"/>
                    <w:ind w:left="72"/>
                    <w:jc w:val="center"/>
                    <w:rPr>
                      <w:rFonts w:cs="Calibri"/>
                      <w:sz w:val="18"/>
                      <w:szCs w:val="18"/>
                    </w:rPr>
                  </w:pPr>
                  <w:r w:rsidRPr="00F2337F">
                    <w:rPr>
                      <w:rFonts w:cs="Calibri"/>
                      <w:sz w:val="18"/>
                      <w:szCs w:val="18"/>
                    </w:rPr>
                    <w:t>ΠΡΟΫΠΟ-ΛΟΓΙΣΜΟΣ</w:t>
                  </w:r>
                </w:p>
              </w:tc>
              <w:tc>
                <w:tcPr>
                  <w:tcW w:w="763" w:type="pct"/>
                  <w:shd w:val="clear" w:color="auto" w:fill="D9D9D9"/>
                  <w:vAlign w:val="center"/>
                </w:tcPr>
                <w:p w14:paraId="1F22EF3D" w14:textId="77777777" w:rsidR="008065B9" w:rsidRPr="00F2337F" w:rsidRDefault="008065B9" w:rsidP="00F2337F">
                  <w:pPr>
                    <w:tabs>
                      <w:tab w:val="left" w:pos="-2268"/>
                    </w:tabs>
                    <w:spacing w:line="276" w:lineRule="auto"/>
                    <w:jc w:val="center"/>
                    <w:rPr>
                      <w:rFonts w:cs="Calibri"/>
                      <w:sz w:val="18"/>
                      <w:szCs w:val="18"/>
                    </w:rPr>
                  </w:pPr>
                  <w:r w:rsidRPr="00F2337F">
                    <w:rPr>
                      <w:rFonts w:cs="Calibri"/>
                      <w:sz w:val="18"/>
                      <w:szCs w:val="18"/>
                    </w:rPr>
                    <w:t>ΣΥΝΟΠΤΙΚΗ ΠΕΡΙΓΡΑΦΗ ΣΥΝΕΙΣΦΟΡΑΣ ΣΤΟ ΕΡΓΟ</w:t>
                  </w:r>
                </w:p>
                <w:p w14:paraId="1A40B940" w14:textId="77777777" w:rsidR="008065B9" w:rsidRPr="00F2337F" w:rsidRDefault="008065B9" w:rsidP="00F2337F">
                  <w:pPr>
                    <w:tabs>
                      <w:tab w:val="left" w:pos="-2268"/>
                    </w:tabs>
                    <w:spacing w:line="276" w:lineRule="auto"/>
                    <w:jc w:val="center"/>
                    <w:rPr>
                      <w:rFonts w:cs="Calibri"/>
                      <w:sz w:val="18"/>
                      <w:szCs w:val="18"/>
                    </w:rPr>
                  </w:pPr>
                  <w:r w:rsidRPr="00F2337F">
                    <w:rPr>
                      <w:rFonts w:cs="Calibri"/>
                      <w:sz w:val="18"/>
                      <w:szCs w:val="18"/>
                    </w:rPr>
                    <w:t>(αντικείμενο)</w:t>
                  </w:r>
                </w:p>
              </w:tc>
              <w:tc>
                <w:tcPr>
                  <w:tcW w:w="845" w:type="pct"/>
                  <w:shd w:val="clear" w:color="auto" w:fill="D9D9D9"/>
                  <w:vAlign w:val="center"/>
                </w:tcPr>
                <w:p w14:paraId="400F87AB" w14:textId="77777777" w:rsidR="008065B9" w:rsidRPr="00F2337F" w:rsidRDefault="008065B9" w:rsidP="00F2337F">
                  <w:pPr>
                    <w:tabs>
                      <w:tab w:val="left" w:pos="-2268"/>
                    </w:tabs>
                    <w:spacing w:line="276" w:lineRule="auto"/>
                    <w:jc w:val="center"/>
                    <w:rPr>
                      <w:rFonts w:cs="Calibri"/>
                      <w:sz w:val="18"/>
                      <w:szCs w:val="18"/>
                    </w:rPr>
                  </w:pPr>
                  <w:r w:rsidRPr="00F2337F">
                    <w:rPr>
                      <w:rFonts w:cs="Calibri"/>
                      <w:sz w:val="18"/>
                      <w:szCs w:val="18"/>
                    </w:rPr>
                    <w:t>ΠΟΣΟΣΤΟ ΣΥΜΜΕΤΟΧΗΣ</w:t>
                  </w:r>
                </w:p>
                <w:p w14:paraId="2ED48689" w14:textId="77777777" w:rsidR="008065B9" w:rsidRPr="00F2337F" w:rsidRDefault="008065B9" w:rsidP="00F2337F">
                  <w:pPr>
                    <w:tabs>
                      <w:tab w:val="left" w:pos="-2268"/>
                    </w:tabs>
                    <w:spacing w:line="276" w:lineRule="auto"/>
                    <w:jc w:val="center"/>
                    <w:rPr>
                      <w:rFonts w:cs="Calibri"/>
                      <w:sz w:val="18"/>
                      <w:szCs w:val="18"/>
                    </w:rPr>
                  </w:pPr>
                  <w:r w:rsidRPr="00F2337F">
                    <w:rPr>
                      <w:rFonts w:cs="Calibri"/>
                      <w:sz w:val="18"/>
                      <w:szCs w:val="18"/>
                    </w:rPr>
                    <w:t>ΣΤΟ ΕΡΓΟ</w:t>
                  </w:r>
                </w:p>
                <w:p w14:paraId="2A3A0053" w14:textId="77777777" w:rsidR="008065B9" w:rsidRPr="00F2337F" w:rsidRDefault="008065B9" w:rsidP="00F2337F">
                  <w:pPr>
                    <w:tabs>
                      <w:tab w:val="left" w:pos="-2268"/>
                    </w:tabs>
                    <w:spacing w:line="276" w:lineRule="auto"/>
                    <w:jc w:val="center"/>
                    <w:rPr>
                      <w:rFonts w:cs="Calibri"/>
                      <w:sz w:val="18"/>
                      <w:szCs w:val="18"/>
                    </w:rPr>
                  </w:pPr>
                  <w:r w:rsidRPr="00F2337F">
                    <w:rPr>
                      <w:rFonts w:cs="Calibri"/>
                      <w:sz w:val="18"/>
                      <w:szCs w:val="18"/>
                    </w:rPr>
                    <w:t>(προϋπολογισμός)</w:t>
                  </w:r>
                </w:p>
              </w:tc>
              <w:tc>
                <w:tcPr>
                  <w:tcW w:w="781" w:type="pct"/>
                  <w:shd w:val="clear" w:color="auto" w:fill="D9D9D9"/>
                  <w:vAlign w:val="center"/>
                </w:tcPr>
                <w:p w14:paraId="0E2B3FBB" w14:textId="77777777" w:rsidR="008065B9" w:rsidRPr="00F2337F" w:rsidRDefault="008065B9" w:rsidP="00F2337F">
                  <w:pPr>
                    <w:tabs>
                      <w:tab w:val="left" w:pos="-2268"/>
                    </w:tabs>
                    <w:spacing w:line="276" w:lineRule="auto"/>
                    <w:jc w:val="center"/>
                    <w:rPr>
                      <w:rFonts w:cs="Calibri"/>
                      <w:sz w:val="18"/>
                      <w:szCs w:val="18"/>
                    </w:rPr>
                  </w:pPr>
                  <w:r w:rsidRPr="00F2337F">
                    <w:rPr>
                      <w:rFonts w:cs="Calibri"/>
                      <w:sz w:val="18"/>
                      <w:szCs w:val="18"/>
                    </w:rPr>
                    <w:t>ΣΤΟΙΧΕΙΟ ΤΕΚΜΗΡΙΩΣΗΣ</w:t>
                  </w:r>
                </w:p>
                <w:p w14:paraId="2C3898AA" w14:textId="77777777" w:rsidR="008065B9" w:rsidRPr="00F2337F" w:rsidRDefault="008065B9" w:rsidP="00F2337F">
                  <w:pPr>
                    <w:tabs>
                      <w:tab w:val="left" w:pos="-2268"/>
                    </w:tabs>
                    <w:spacing w:line="276" w:lineRule="auto"/>
                    <w:jc w:val="center"/>
                    <w:rPr>
                      <w:rFonts w:cs="Calibri"/>
                      <w:sz w:val="18"/>
                      <w:szCs w:val="18"/>
                    </w:rPr>
                  </w:pPr>
                  <w:r w:rsidRPr="00F2337F">
                    <w:rPr>
                      <w:rFonts w:cs="Calibri"/>
                      <w:sz w:val="18"/>
                      <w:szCs w:val="18"/>
                    </w:rPr>
                    <w:t>(τύπος &amp; ημ/νία)</w:t>
                  </w:r>
                </w:p>
              </w:tc>
            </w:tr>
            <w:tr w:rsidR="008065B9" w:rsidRPr="00F45EAE" w14:paraId="01A3BA9A" w14:textId="77777777" w:rsidTr="00F2337F">
              <w:tc>
                <w:tcPr>
                  <w:tcW w:w="252" w:type="pct"/>
                </w:tcPr>
                <w:p w14:paraId="0F5731C9" w14:textId="77777777" w:rsidR="008065B9" w:rsidRPr="00F2337F" w:rsidRDefault="008065B9" w:rsidP="008065B9">
                  <w:pPr>
                    <w:tabs>
                      <w:tab w:val="left" w:pos="-2268"/>
                    </w:tabs>
                    <w:spacing w:line="276" w:lineRule="auto"/>
                    <w:rPr>
                      <w:rFonts w:cs="Calibri"/>
                      <w:b/>
                      <w:sz w:val="18"/>
                      <w:szCs w:val="18"/>
                    </w:rPr>
                  </w:pPr>
                </w:p>
              </w:tc>
              <w:tc>
                <w:tcPr>
                  <w:tcW w:w="466" w:type="pct"/>
                </w:tcPr>
                <w:p w14:paraId="1F1DA784" w14:textId="77777777" w:rsidR="008065B9" w:rsidRPr="00F2337F" w:rsidRDefault="008065B9" w:rsidP="008065B9">
                  <w:pPr>
                    <w:tabs>
                      <w:tab w:val="left" w:pos="-2268"/>
                    </w:tabs>
                    <w:spacing w:line="276" w:lineRule="auto"/>
                    <w:ind w:left="-108"/>
                    <w:rPr>
                      <w:rFonts w:cs="Calibri"/>
                      <w:b/>
                      <w:sz w:val="18"/>
                      <w:szCs w:val="18"/>
                    </w:rPr>
                  </w:pPr>
                </w:p>
              </w:tc>
              <w:tc>
                <w:tcPr>
                  <w:tcW w:w="640" w:type="pct"/>
                </w:tcPr>
                <w:p w14:paraId="4FB02EF8" w14:textId="77777777" w:rsidR="008065B9" w:rsidRPr="00F2337F" w:rsidRDefault="008065B9" w:rsidP="008065B9">
                  <w:pPr>
                    <w:tabs>
                      <w:tab w:val="left" w:pos="-2268"/>
                    </w:tabs>
                    <w:spacing w:line="276" w:lineRule="auto"/>
                    <w:ind w:left="-108"/>
                    <w:rPr>
                      <w:rFonts w:cs="Calibri"/>
                      <w:b/>
                      <w:sz w:val="18"/>
                      <w:szCs w:val="18"/>
                    </w:rPr>
                  </w:pPr>
                </w:p>
              </w:tc>
              <w:tc>
                <w:tcPr>
                  <w:tcW w:w="645" w:type="pct"/>
                </w:tcPr>
                <w:p w14:paraId="3506CCE4" w14:textId="77777777" w:rsidR="008065B9" w:rsidRPr="00F2337F" w:rsidRDefault="008065B9" w:rsidP="008065B9">
                  <w:pPr>
                    <w:tabs>
                      <w:tab w:val="left" w:pos="-2268"/>
                    </w:tabs>
                    <w:spacing w:line="276" w:lineRule="auto"/>
                    <w:ind w:left="-108"/>
                    <w:rPr>
                      <w:rFonts w:cs="Calibri"/>
                      <w:b/>
                      <w:sz w:val="18"/>
                      <w:szCs w:val="18"/>
                    </w:rPr>
                  </w:pPr>
                </w:p>
              </w:tc>
              <w:tc>
                <w:tcPr>
                  <w:tcW w:w="607" w:type="pct"/>
                </w:tcPr>
                <w:p w14:paraId="60EF16C6" w14:textId="77777777" w:rsidR="008065B9" w:rsidRPr="00F2337F" w:rsidRDefault="008065B9" w:rsidP="008065B9">
                  <w:pPr>
                    <w:tabs>
                      <w:tab w:val="left" w:pos="-2268"/>
                    </w:tabs>
                    <w:spacing w:line="276" w:lineRule="auto"/>
                    <w:ind w:left="72"/>
                    <w:rPr>
                      <w:rFonts w:cs="Calibri"/>
                      <w:b/>
                      <w:sz w:val="18"/>
                      <w:szCs w:val="18"/>
                    </w:rPr>
                  </w:pPr>
                </w:p>
              </w:tc>
              <w:tc>
                <w:tcPr>
                  <w:tcW w:w="763" w:type="pct"/>
                </w:tcPr>
                <w:p w14:paraId="4F49A2DD" w14:textId="77777777" w:rsidR="008065B9" w:rsidRPr="00F2337F" w:rsidRDefault="008065B9" w:rsidP="008065B9">
                  <w:pPr>
                    <w:tabs>
                      <w:tab w:val="left" w:pos="-2268"/>
                    </w:tabs>
                    <w:spacing w:line="276" w:lineRule="auto"/>
                    <w:rPr>
                      <w:rFonts w:cs="Calibri"/>
                      <w:b/>
                      <w:sz w:val="18"/>
                      <w:szCs w:val="18"/>
                    </w:rPr>
                  </w:pPr>
                </w:p>
              </w:tc>
              <w:tc>
                <w:tcPr>
                  <w:tcW w:w="845" w:type="pct"/>
                </w:tcPr>
                <w:p w14:paraId="56F9D891" w14:textId="77777777" w:rsidR="008065B9" w:rsidRPr="00F2337F" w:rsidRDefault="008065B9" w:rsidP="008065B9">
                  <w:pPr>
                    <w:tabs>
                      <w:tab w:val="left" w:pos="-2268"/>
                    </w:tabs>
                    <w:spacing w:line="276" w:lineRule="auto"/>
                    <w:rPr>
                      <w:rFonts w:cs="Calibri"/>
                      <w:b/>
                      <w:sz w:val="18"/>
                      <w:szCs w:val="18"/>
                    </w:rPr>
                  </w:pPr>
                </w:p>
              </w:tc>
              <w:tc>
                <w:tcPr>
                  <w:tcW w:w="781" w:type="pct"/>
                </w:tcPr>
                <w:p w14:paraId="49F61C2D" w14:textId="77777777" w:rsidR="008065B9" w:rsidRPr="00F2337F" w:rsidRDefault="008065B9" w:rsidP="008065B9">
                  <w:pPr>
                    <w:tabs>
                      <w:tab w:val="left" w:pos="-2268"/>
                    </w:tabs>
                    <w:spacing w:line="276" w:lineRule="auto"/>
                    <w:rPr>
                      <w:rFonts w:cs="Calibri"/>
                      <w:b/>
                      <w:sz w:val="18"/>
                      <w:szCs w:val="18"/>
                    </w:rPr>
                  </w:pPr>
                </w:p>
              </w:tc>
            </w:tr>
          </w:tbl>
          <w:p w14:paraId="1A0F3FCD" w14:textId="77777777" w:rsidR="00B64318" w:rsidRPr="00CE6307" w:rsidRDefault="00B64318" w:rsidP="008065B9">
            <w:pPr>
              <w:pStyle w:val="Tabletext"/>
              <w:spacing w:line="276" w:lineRule="auto"/>
              <w:jc w:val="both"/>
              <w:rPr>
                <w:rFonts w:ascii="Calibri" w:hAnsi="Calibri" w:cs="Calibri"/>
                <w:sz w:val="22"/>
                <w:szCs w:val="22"/>
              </w:rPr>
            </w:pPr>
          </w:p>
          <w:p w14:paraId="33DC148F" w14:textId="77777777" w:rsidR="008065B9" w:rsidRPr="008065B9" w:rsidRDefault="008065B9" w:rsidP="008065B9">
            <w:pPr>
              <w:spacing w:line="276" w:lineRule="auto"/>
              <w:rPr>
                <w:rFonts w:cs="Calibri"/>
                <w:sz w:val="20"/>
              </w:rPr>
            </w:pPr>
            <w:r w:rsidRPr="008065B9">
              <w:rPr>
                <w:rFonts w:cs="Calibri"/>
                <w:sz w:val="20"/>
              </w:rPr>
              <w:t xml:space="preserve">όπου </w:t>
            </w:r>
            <w:r w:rsidRPr="008065B9">
              <w:rPr>
                <w:rFonts w:cs="Calibri"/>
                <w:b/>
                <w:sz w:val="20"/>
              </w:rPr>
              <w:t>«ΣΤΟΙΧΕΙΟ ΤΕΚΜΗΡΙΩΣΗΣ»</w:t>
            </w:r>
            <w:r w:rsidRPr="008065B9">
              <w:rPr>
                <w:rFonts w:cs="Calibri"/>
                <w:sz w:val="20"/>
              </w:rPr>
              <w:t xml:space="preserve">: </w:t>
            </w:r>
          </w:p>
          <w:p w14:paraId="1D0D8216" w14:textId="77777777" w:rsidR="008065B9" w:rsidRPr="008065B9" w:rsidRDefault="008065B9" w:rsidP="005F70C3">
            <w:pPr>
              <w:numPr>
                <w:ilvl w:val="0"/>
                <w:numId w:val="44"/>
              </w:numPr>
              <w:ind w:left="419" w:hanging="357"/>
              <w:rPr>
                <w:rFonts w:cs="Calibri"/>
                <w:sz w:val="20"/>
              </w:rPr>
            </w:pPr>
            <w:r w:rsidRPr="008065B9">
              <w:rPr>
                <w:rFonts w:cs="Calibri"/>
                <w:sz w:val="20"/>
              </w:rPr>
              <w:t xml:space="preserve">Εάν ο Πελάτης είναι Δημόσιος Φορέας ως στοιχείο τεκμηρίωσης υποβάλλεται πιστοποιητικό ή πρωτόκολλο παραλαβής που συντάσσεται από την αρμόδια Δημόσια Αρχή. </w:t>
            </w:r>
          </w:p>
          <w:p w14:paraId="2A443FCD" w14:textId="77777777" w:rsidR="008065B9" w:rsidRPr="008065B9" w:rsidRDefault="008065B9" w:rsidP="005F70C3">
            <w:pPr>
              <w:numPr>
                <w:ilvl w:val="0"/>
                <w:numId w:val="44"/>
              </w:numPr>
              <w:ind w:left="419" w:hanging="357"/>
              <w:rPr>
                <w:rFonts w:cs="Calibri"/>
                <w:sz w:val="20"/>
              </w:rPr>
            </w:pPr>
            <w:r w:rsidRPr="008065B9">
              <w:rPr>
                <w:rFonts w:cs="Calibri"/>
                <w:sz w:val="20"/>
              </w:rPr>
              <w:t>Εάν ο Πελάτης είναι ιδιώτης, ως στοιχείο τεκμηρίωσης υποβάλλεται δήλωση είτε του ιδιώτη, είτε του υποψηφίου Αναδόχου, και όχι η σχετική Σύμβαση Έργου.</w:t>
            </w:r>
          </w:p>
          <w:p w14:paraId="27654EA5" w14:textId="77777777" w:rsidR="00EA5A31" w:rsidRDefault="008065B9" w:rsidP="00E57460">
            <w:pPr>
              <w:pStyle w:val="Tabletext"/>
              <w:spacing w:line="276" w:lineRule="auto"/>
              <w:jc w:val="both"/>
              <w:rPr>
                <w:rFonts w:cs="Tahoma"/>
              </w:rPr>
            </w:pPr>
            <w:r w:rsidRPr="00F2337F">
              <w:rPr>
                <w:rFonts w:cs="Tahoma"/>
              </w:rPr>
              <w:t>Από τα παραπάνω έργα, τα οποία έχουν ολοκλη</w:t>
            </w:r>
            <w:r w:rsidR="00EA5A31" w:rsidRPr="00F2337F">
              <w:rPr>
                <w:rFonts w:cs="Tahoma"/>
              </w:rPr>
              <w:t>ρωθεί επιτυχώς από τον οικονομικό φορέα</w:t>
            </w:r>
            <w:r w:rsidRPr="00F2337F">
              <w:rPr>
                <w:rFonts w:cs="Tahoma"/>
              </w:rPr>
              <w:t xml:space="preserve">, θα πρέπει να προσδιοριστούν και να παρουσιαστούν αναλυτικά τα </w:t>
            </w:r>
            <w:r w:rsidR="00EA5A31" w:rsidRPr="00F2337F">
              <w:rPr>
                <w:rFonts w:cs="Tahoma"/>
              </w:rPr>
              <w:t xml:space="preserve">έργα που καλύπτουν το συγκεκριμένο κριτήριο  </w:t>
            </w:r>
            <w:r w:rsidRPr="00F2337F">
              <w:rPr>
                <w:rFonts w:cs="Tahoma"/>
              </w:rPr>
              <w:t>ποιοτικής επιλογής.</w:t>
            </w:r>
          </w:p>
          <w:p w14:paraId="17506757" w14:textId="6FF0B5DE" w:rsidR="00B64318" w:rsidRPr="00F2337F" w:rsidRDefault="00B64318" w:rsidP="00E57460">
            <w:pPr>
              <w:pStyle w:val="Tabletext"/>
              <w:spacing w:line="276" w:lineRule="auto"/>
              <w:jc w:val="both"/>
              <w:rPr>
                <w:rFonts w:cs="Tahoma"/>
              </w:rPr>
            </w:pPr>
            <w:r>
              <w:rPr>
                <w:rFonts w:cs="Tahoma"/>
              </w:rPr>
              <w:t>Επιπλέον ο Ανάδοχος οφείλει να συμπεριλάβει εικαστικά δείγματα από διαφημιστικές καμπάνιες που έχει υλοποιήσει καθώς και παρουσίαση του εταιρικού του προφίλ.</w:t>
            </w:r>
          </w:p>
        </w:tc>
      </w:tr>
      <w:tr w:rsidR="008065B9" w:rsidRPr="00BF7748" w14:paraId="6142279C" w14:textId="77777777" w:rsidTr="000D4D98">
        <w:tc>
          <w:tcPr>
            <w:tcW w:w="675" w:type="dxa"/>
            <w:shd w:val="clear" w:color="auto" w:fill="D9D9D9"/>
          </w:tcPr>
          <w:p w14:paraId="4B009414" w14:textId="77777777" w:rsidR="008065B9" w:rsidRPr="00F15B6F" w:rsidRDefault="008065B9" w:rsidP="008065B9">
            <w:pPr>
              <w:rPr>
                <w:rFonts w:cs="Tahoma"/>
                <w:b/>
                <w:sz w:val="20"/>
              </w:rPr>
            </w:pPr>
            <w:r w:rsidRPr="00F15B6F">
              <w:rPr>
                <w:rFonts w:cs="Tahoma"/>
                <w:b/>
                <w:sz w:val="20"/>
              </w:rPr>
              <w:t>2.</w:t>
            </w:r>
          </w:p>
        </w:tc>
        <w:tc>
          <w:tcPr>
            <w:tcW w:w="9180" w:type="dxa"/>
            <w:shd w:val="clear" w:color="auto" w:fill="D9D9D9"/>
          </w:tcPr>
          <w:p w14:paraId="703D9859" w14:textId="4524BA2F" w:rsidR="008065B9" w:rsidRPr="008131A4" w:rsidRDefault="008065B9" w:rsidP="008065B9">
            <w:pPr>
              <w:autoSpaceDE w:val="0"/>
              <w:autoSpaceDN w:val="0"/>
              <w:adjustRightInd w:val="0"/>
              <w:spacing w:after="0"/>
              <w:jc w:val="left"/>
              <w:rPr>
                <w:rFonts w:cs="Tahoma"/>
                <w:b/>
                <w:bCs/>
                <w:sz w:val="20"/>
                <w:lang w:eastAsia="el-GR"/>
              </w:rPr>
            </w:pPr>
            <w:r w:rsidRPr="008131A4">
              <w:rPr>
                <w:rFonts w:cs="Tahoma"/>
                <w:b/>
                <w:bCs/>
                <w:sz w:val="20"/>
                <w:lang w:eastAsia="el-GR"/>
              </w:rPr>
              <w:t xml:space="preserve">Οι οικονομικοί φορείς που συμμετέχουν στη διαδικασία σύναψης της παρούσας απαιτείται  να </w:t>
            </w:r>
            <w:r w:rsidR="0087271B" w:rsidRPr="0011124A">
              <w:rPr>
                <w:rFonts w:cs="Tahoma"/>
                <w:b/>
                <w:bCs/>
                <w:sz w:val="20"/>
                <w:lang w:eastAsia="el-GR"/>
              </w:rPr>
              <w:t>διαθέτ</w:t>
            </w:r>
            <w:r w:rsidR="0087271B">
              <w:rPr>
                <w:rFonts w:cs="Tahoma"/>
                <w:b/>
                <w:bCs/>
                <w:sz w:val="20"/>
                <w:lang w:eastAsia="el-GR"/>
              </w:rPr>
              <w:t>ουν</w:t>
            </w:r>
            <w:r w:rsidR="0087271B" w:rsidRPr="008131A4">
              <w:rPr>
                <w:rFonts w:cs="Tahoma"/>
                <w:b/>
                <w:bCs/>
                <w:sz w:val="20"/>
                <w:lang w:eastAsia="el-GR"/>
              </w:rPr>
              <w:t xml:space="preserve"> </w:t>
            </w:r>
            <w:r w:rsidRPr="008131A4">
              <w:rPr>
                <w:rFonts w:cs="Tahoma"/>
                <w:b/>
                <w:bCs/>
                <w:sz w:val="20"/>
                <w:lang w:eastAsia="el-GR"/>
              </w:rPr>
              <w:t>ομάδα έργου με στελέχη επαρκή σε πλήθος και δεξιότητες για την ανάληψη του Έργου</w:t>
            </w:r>
            <w:r w:rsidRPr="00F2337F">
              <w:rPr>
                <w:rFonts w:cs="Tahoma"/>
                <w:b/>
                <w:bCs/>
                <w:sz w:val="20"/>
                <w:lang w:eastAsia="el-GR"/>
              </w:rPr>
              <w:t xml:space="preserve"> </w:t>
            </w:r>
            <w:r w:rsidRPr="008131A4">
              <w:rPr>
                <w:rFonts w:cs="Tahoma"/>
                <w:b/>
                <w:bCs/>
                <w:sz w:val="20"/>
                <w:lang w:eastAsia="el-GR"/>
              </w:rPr>
              <w:t xml:space="preserve">η οποία να αποτελείται τουλάχιστον από: </w:t>
            </w:r>
          </w:p>
          <w:p w14:paraId="308A5500" w14:textId="26D1601F" w:rsidR="00B64318" w:rsidRDefault="0011124A" w:rsidP="00B64318">
            <w:pPr>
              <w:pStyle w:val="aff6"/>
              <w:numPr>
                <w:ilvl w:val="0"/>
                <w:numId w:val="61"/>
              </w:numPr>
              <w:autoSpaceDE w:val="0"/>
              <w:autoSpaceDN w:val="0"/>
              <w:adjustRightInd w:val="0"/>
              <w:spacing w:before="120" w:after="0"/>
              <w:rPr>
                <w:rFonts w:cs="Tahoma"/>
                <w:sz w:val="20"/>
              </w:rPr>
            </w:pPr>
            <w:r w:rsidRPr="00F2337F">
              <w:rPr>
                <w:rFonts w:cs="Tahoma"/>
                <w:b/>
                <w:bCs/>
                <w:sz w:val="20"/>
                <w:lang w:eastAsia="el-GR"/>
              </w:rPr>
              <w:t>ένα</w:t>
            </w:r>
            <w:r w:rsidR="00956948">
              <w:rPr>
                <w:rFonts w:cs="Tahoma"/>
                <w:b/>
                <w:bCs/>
                <w:sz w:val="20"/>
                <w:lang w:eastAsia="el-GR"/>
              </w:rPr>
              <w:t>ν</w:t>
            </w:r>
            <w:r w:rsidRPr="00F2337F">
              <w:rPr>
                <w:rFonts w:cs="Tahoma"/>
                <w:b/>
                <w:bCs/>
                <w:sz w:val="20"/>
                <w:lang w:eastAsia="el-GR"/>
              </w:rPr>
              <w:t xml:space="preserve"> (1) Υπεύθυνο έργου</w:t>
            </w:r>
            <w:r w:rsidR="00B64318">
              <w:rPr>
                <w:rFonts w:cs="Tahoma"/>
                <w:b/>
                <w:bCs/>
                <w:sz w:val="20"/>
                <w:lang w:eastAsia="el-GR"/>
              </w:rPr>
              <w:t xml:space="preserve"> (</w:t>
            </w:r>
            <w:r w:rsidR="00B64318">
              <w:rPr>
                <w:rFonts w:cs="Tahoma"/>
                <w:b/>
                <w:bCs/>
                <w:sz w:val="20"/>
                <w:lang w:val="en-US" w:eastAsia="el-GR"/>
              </w:rPr>
              <w:t>Director</w:t>
            </w:r>
            <w:r w:rsidR="00B64318" w:rsidRPr="00F2337F">
              <w:rPr>
                <w:rFonts w:cs="Tahoma"/>
                <w:b/>
                <w:bCs/>
                <w:sz w:val="20"/>
                <w:lang w:eastAsia="el-GR"/>
              </w:rPr>
              <w:t>)</w:t>
            </w:r>
            <w:r w:rsidRPr="00F2337F">
              <w:rPr>
                <w:rFonts w:cs="Tahoma"/>
                <w:b/>
                <w:bCs/>
                <w:sz w:val="20"/>
                <w:lang w:eastAsia="el-GR"/>
              </w:rPr>
              <w:t xml:space="preserve"> </w:t>
            </w:r>
            <w:r w:rsidRPr="00F2337F">
              <w:rPr>
                <w:rFonts w:cs="Tahoma"/>
                <w:bCs/>
                <w:sz w:val="20"/>
                <w:lang w:eastAsia="el-GR"/>
              </w:rPr>
              <w:t>και</w:t>
            </w:r>
            <w:r w:rsidRPr="00F2337F">
              <w:rPr>
                <w:rFonts w:cs="Tahoma"/>
                <w:b/>
                <w:bCs/>
                <w:sz w:val="20"/>
                <w:lang w:eastAsia="el-GR"/>
              </w:rPr>
              <w:t xml:space="preserve"> ένα</w:t>
            </w:r>
            <w:r w:rsidR="00956948">
              <w:rPr>
                <w:rFonts w:cs="Tahoma"/>
                <w:b/>
                <w:bCs/>
                <w:sz w:val="20"/>
                <w:lang w:eastAsia="el-GR"/>
              </w:rPr>
              <w:t>ν</w:t>
            </w:r>
            <w:r w:rsidRPr="00F2337F">
              <w:rPr>
                <w:rFonts w:cs="Tahoma"/>
                <w:b/>
                <w:bCs/>
                <w:sz w:val="20"/>
                <w:lang w:eastAsia="el-GR"/>
              </w:rPr>
              <w:t xml:space="preserve"> (1) Αναπληρωτή του</w:t>
            </w:r>
            <w:r w:rsidR="00B64318">
              <w:rPr>
                <w:rFonts w:cs="Tahoma"/>
                <w:b/>
                <w:bCs/>
                <w:sz w:val="20"/>
                <w:lang w:eastAsia="el-GR"/>
              </w:rPr>
              <w:t xml:space="preserve"> (</w:t>
            </w:r>
            <w:r w:rsidR="00B64318">
              <w:rPr>
                <w:rFonts w:cs="Tahoma"/>
                <w:b/>
                <w:bCs/>
                <w:sz w:val="20"/>
                <w:lang w:val="en-US" w:eastAsia="el-GR"/>
              </w:rPr>
              <w:t>Manager</w:t>
            </w:r>
            <w:r w:rsidR="00B64318" w:rsidRPr="00F2337F">
              <w:rPr>
                <w:rFonts w:cs="Tahoma"/>
                <w:b/>
                <w:bCs/>
                <w:sz w:val="20"/>
                <w:lang w:eastAsia="el-GR"/>
              </w:rPr>
              <w:t>)</w:t>
            </w:r>
            <w:r w:rsidRPr="00F2337F">
              <w:rPr>
                <w:rFonts w:cs="Tahoma"/>
                <w:b/>
                <w:bCs/>
                <w:sz w:val="20"/>
                <w:lang w:eastAsia="el-GR"/>
              </w:rPr>
              <w:t xml:space="preserve">, </w:t>
            </w:r>
            <w:r w:rsidRPr="00F2337F">
              <w:rPr>
                <w:rFonts w:cs="Tahoma"/>
                <w:bCs/>
                <w:sz w:val="20"/>
                <w:lang w:eastAsia="el-GR"/>
              </w:rPr>
              <w:t>καθένας εκ των οποίων να διαθέτει</w:t>
            </w:r>
            <w:r w:rsidR="00B64318">
              <w:rPr>
                <w:rFonts w:cs="Tahoma"/>
                <w:bCs/>
                <w:sz w:val="20"/>
                <w:lang w:eastAsia="el-GR"/>
              </w:rPr>
              <w:t xml:space="preserve"> </w:t>
            </w:r>
            <w:r w:rsidR="00B64318">
              <w:rPr>
                <w:rFonts w:cs="Tahoma"/>
                <w:sz w:val="20"/>
              </w:rPr>
              <w:t>τ</w:t>
            </w:r>
            <w:r w:rsidR="00956948" w:rsidRPr="00F2337F">
              <w:rPr>
                <w:rFonts w:cs="Tahoma"/>
                <w:sz w:val="20"/>
              </w:rPr>
              <w:t xml:space="preserve">ουλάχιστον </w:t>
            </w:r>
          </w:p>
          <w:p w14:paraId="1F8E0068" w14:textId="4A1E3484" w:rsidR="0087271B" w:rsidRDefault="00956948" w:rsidP="00B64318">
            <w:pPr>
              <w:pStyle w:val="aff6"/>
              <w:numPr>
                <w:ilvl w:val="1"/>
                <w:numId w:val="62"/>
              </w:numPr>
              <w:spacing w:before="120"/>
              <w:contextualSpacing w:val="0"/>
              <w:jc w:val="left"/>
              <w:rPr>
                <w:rFonts w:cs="Tahoma"/>
                <w:sz w:val="20"/>
              </w:rPr>
            </w:pPr>
            <w:r w:rsidRPr="00F2337F">
              <w:rPr>
                <w:rFonts w:cs="Tahoma"/>
                <w:sz w:val="20"/>
              </w:rPr>
              <w:t xml:space="preserve">πενταετή (5έτη) επαγγελματική εμπειρία σε </w:t>
            </w:r>
            <w:r w:rsidR="00B64318" w:rsidRPr="00F2337F">
              <w:rPr>
                <w:rFonts w:cs="Tahoma"/>
                <w:sz w:val="20"/>
              </w:rPr>
              <w:t>θέσεις</w:t>
            </w:r>
            <w:r w:rsidRPr="00F2337F">
              <w:rPr>
                <w:rFonts w:cs="Tahoma"/>
                <w:sz w:val="20"/>
              </w:rPr>
              <w:t xml:space="preserve"> ευθύνης </w:t>
            </w:r>
            <w:r w:rsidR="00B64318" w:rsidRPr="00F2337F">
              <w:rPr>
                <w:rFonts w:cs="Tahoma"/>
                <w:sz w:val="20"/>
              </w:rPr>
              <w:t xml:space="preserve">Marketing - </w:t>
            </w:r>
            <w:r w:rsidRPr="00F2337F">
              <w:rPr>
                <w:rFonts w:cs="Tahoma"/>
                <w:sz w:val="20"/>
              </w:rPr>
              <w:t xml:space="preserve">Communication </w:t>
            </w:r>
            <w:r w:rsidR="00030E84">
              <w:rPr>
                <w:rFonts w:cs="Tahoma"/>
                <w:sz w:val="20"/>
              </w:rPr>
              <w:t xml:space="preserve">καθώς </w:t>
            </w:r>
            <w:r w:rsidR="00B64318">
              <w:rPr>
                <w:rFonts w:cs="Tahoma"/>
                <w:sz w:val="20"/>
              </w:rPr>
              <w:t xml:space="preserve">και </w:t>
            </w:r>
            <w:r w:rsidR="0087271B">
              <w:rPr>
                <w:rFonts w:cs="Tahoma"/>
                <w:sz w:val="20"/>
              </w:rPr>
              <w:t>Δ</w:t>
            </w:r>
            <w:r w:rsidR="0087271B" w:rsidRPr="00956948">
              <w:rPr>
                <w:rFonts w:cs="Tahoma"/>
                <w:sz w:val="20"/>
              </w:rPr>
              <w:t>ιαχείριση</w:t>
            </w:r>
            <w:r w:rsidR="00B64318">
              <w:rPr>
                <w:rFonts w:cs="Tahoma"/>
                <w:sz w:val="20"/>
              </w:rPr>
              <w:t>ς</w:t>
            </w:r>
            <w:r w:rsidR="0087271B" w:rsidRPr="00956948">
              <w:rPr>
                <w:rFonts w:cs="Tahoma"/>
                <w:sz w:val="20"/>
              </w:rPr>
              <w:t xml:space="preserve"> Έργων </w:t>
            </w:r>
            <w:r w:rsidR="00B64318">
              <w:rPr>
                <w:rFonts w:cs="Tahoma"/>
                <w:sz w:val="20"/>
              </w:rPr>
              <w:t xml:space="preserve">επικοινωνίας σε ειδικά κοινά </w:t>
            </w:r>
          </w:p>
          <w:p w14:paraId="79D0EE76" w14:textId="117BB50F" w:rsidR="00B64318" w:rsidRPr="00F2337F" w:rsidRDefault="00B64318" w:rsidP="00B64318">
            <w:pPr>
              <w:pStyle w:val="aff6"/>
              <w:numPr>
                <w:ilvl w:val="1"/>
                <w:numId w:val="62"/>
              </w:numPr>
              <w:spacing w:before="120"/>
              <w:contextualSpacing w:val="0"/>
              <w:jc w:val="left"/>
              <w:rPr>
                <w:rFonts w:cs="Tahoma"/>
                <w:sz w:val="20"/>
              </w:rPr>
            </w:pPr>
            <w:r>
              <w:rPr>
                <w:rFonts w:cs="Tahoma"/>
                <w:sz w:val="20"/>
              </w:rPr>
              <w:t xml:space="preserve">Βαθιά γνώση και αποδεδειγμένη εμπειρία στην </w:t>
            </w:r>
            <w:r>
              <w:rPr>
                <w:rFonts w:cs="Tahoma"/>
                <w:sz w:val="20"/>
                <w:lang w:val="en-US"/>
              </w:rPr>
              <w:t>on</w:t>
            </w:r>
            <w:r w:rsidRPr="00F2337F">
              <w:rPr>
                <w:rFonts w:cs="Tahoma"/>
                <w:sz w:val="20"/>
              </w:rPr>
              <w:t>-</w:t>
            </w:r>
            <w:r>
              <w:rPr>
                <w:rFonts w:cs="Tahoma"/>
                <w:sz w:val="20"/>
                <w:lang w:val="en-US"/>
              </w:rPr>
              <w:t>line</w:t>
            </w:r>
            <w:r w:rsidRPr="00F2337F">
              <w:rPr>
                <w:rFonts w:cs="Tahoma"/>
                <w:sz w:val="20"/>
              </w:rPr>
              <w:t xml:space="preserve"> </w:t>
            </w:r>
            <w:r>
              <w:rPr>
                <w:rFonts w:cs="Tahoma"/>
                <w:sz w:val="20"/>
              </w:rPr>
              <w:t xml:space="preserve"> επικοινωνία (</w:t>
            </w:r>
            <w:r>
              <w:rPr>
                <w:rFonts w:cs="Tahoma"/>
                <w:sz w:val="20"/>
                <w:lang w:val="en-US"/>
              </w:rPr>
              <w:t>web</w:t>
            </w:r>
            <w:r w:rsidRPr="00F2337F">
              <w:rPr>
                <w:rFonts w:cs="Tahoma"/>
                <w:sz w:val="20"/>
              </w:rPr>
              <w:t>/</w:t>
            </w:r>
            <w:r>
              <w:rPr>
                <w:rFonts w:cs="Tahoma"/>
                <w:sz w:val="20"/>
                <w:lang w:val="en-US"/>
              </w:rPr>
              <w:t>social</w:t>
            </w:r>
            <w:r w:rsidRPr="00F2337F">
              <w:rPr>
                <w:rFonts w:cs="Tahoma"/>
                <w:sz w:val="20"/>
              </w:rPr>
              <w:t xml:space="preserve"> </w:t>
            </w:r>
            <w:r>
              <w:rPr>
                <w:rFonts w:cs="Tahoma"/>
                <w:sz w:val="20"/>
                <w:lang w:val="en-US"/>
              </w:rPr>
              <w:t>media</w:t>
            </w:r>
            <w:r w:rsidRPr="00F2337F">
              <w:rPr>
                <w:rFonts w:cs="Tahoma"/>
                <w:sz w:val="20"/>
              </w:rPr>
              <w:t>)</w:t>
            </w:r>
          </w:p>
          <w:p w14:paraId="5C85630A" w14:textId="5DF1C9F3" w:rsidR="0011124A" w:rsidRPr="00F2337F" w:rsidRDefault="0087271B" w:rsidP="0011124A">
            <w:pPr>
              <w:pStyle w:val="aff6"/>
              <w:numPr>
                <w:ilvl w:val="0"/>
                <w:numId w:val="61"/>
              </w:numPr>
              <w:autoSpaceDE w:val="0"/>
              <w:autoSpaceDN w:val="0"/>
              <w:adjustRightInd w:val="0"/>
              <w:spacing w:before="120"/>
              <w:ind w:left="357" w:hanging="357"/>
              <w:contextualSpacing w:val="0"/>
              <w:rPr>
                <w:rFonts w:cs="Tahoma"/>
                <w:bCs/>
                <w:sz w:val="20"/>
                <w:lang w:eastAsia="el-GR"/>
              </w:rPr>
            </w:pPr>
            <w:r w:rsidRPr="00AD0943">
              <w:rPr>
                <w:rFonts w:cs="Tahoma"/>
                <w:b/>
                <w:bCs/>
                <w:sz w:val="20"/>
                <w:lang w:eastAsia="el-GR"/>
              </w:rPr>
              <w:t>ένα</w:t>
            </w:r>
            <w:r>
              <w:rPr>
                <w:rFonts w:cs="Tahoma"/>
                <w:b/>
                <w:bCs/>
                <w:sz w:val="20"/>
                <w:lang w:eastAsia="el-GR"/>
              </w:rPr>
              <w:t>ν</w:t>
            </w:r>
            <w:r w:rsidRPr="00AD0943">
              <w:rPr>
                <w:rFonts w:cs="Tahoma"/>
                <w:b/>
                <w:bCs/>
                <w:sz w:val="20"/>
                <w:lang w:eastAsia="el-GR"/>
              </w:rPr>
              <w:t xml:space="preserve"> (1)</w:t>
            </w:r>
            <w:r w:rsidR="0011124A" w:rsidRPr="00F2337F">
              <w:rPr>
                <w:rFonts w:cs="Tahoma"/>
                <w:b/>
                <w:bCs/>
                <w:sz w:val="20"/>
                <w:lang w:eastAsia="el-GR"/>
              </w:rPr>
              <w:t xml:space="preserve"> </w:t>
            </w:r>
            <w:r w:rsidRPr="0087271B">
              <w:rPr>
                <w:rFonts w:cs="Tahoma"/>
                <w:b/>
                <w:bCs/>
                <w:sz w:val="20"/>
                <w:lang w:eastAsia="el-GR"/>
              </w:rPr>
              <w:t xml:space="preserve">Υπεύθυνο  </w:t>
            </w:r>
            <w:r>
              <w:rPr>
                <w:rFonts w:cs="Tahoma"/>
                <w:b/>
                <w:bCs/>
                <w:sz w:val="20"/>
                <w:lang w:eastAsia="el-GR"/>
              </w:rPr>
              <w:t>Δ</w:t>
            </w:r>
            <w:r w:rsidRPr="0087271B">
              <w:rPr>
                <w:rFonts w:cs="Tahoma"/>
                <w:b/>
                <w:bCs/>
                <w:sz w:val="20"/>
                <w:lang w:eastAsia="el-GR"/>
              </w:rPr>
              <w:t xml:space="preserve">ημιουργικού </w:t>
            </w:r>
            <w:r w:rsidRPr="00F2337F">
              <w:rPr>
                <w:rFonts w:cs="Tahoma"/>
                <w:sz w:val="20"/>
                <w:lang w:eastAsia="el-GR"/>
              </w:rPr>
              <w:t>(έντυπου και ηλεκτρονικού υλικού)</w:t>
            </w:r>
            <w:r w:rsidR="006B0A23">
              <w:rPr>
                <w:rFonts w:cs="Tahoma"/>
                <w:sz w:val="20"/>
                <w:lang w:eastAsia="el-GR"/>
              </w:rPr>
              <w:t xml:space="preserve">, </w:t>
            </w:r>
            <w:r w:rsidR="006B0A23" w:rsidRPr="00AD0943">
              <w:rPr>
                <w:rFonts w:cs="Tahoma"/>
                <w:sz w:val="20"/>
                <w:lang w:eastAsia="el-GR"/>
              </w:rPr>
              <w:t xml:space="preserve">ο οποίος να διαθέτει </w:t>
            </w:r>
            <w:r w:rsidR="007E0877">
              <w:rPr>
                <w:rFonts w:cs="Tahoma"/>
                <w:sz w:val="20"/>
                <w:lang w:eastAsia="el-GR"/>
              </w:rPr>
              <w:t xml:space="preserve">τουλάχιστον </w:t>
            </w:r>
            <w:r w:rsidR="00030E84">
              <w:rPr>
                <w:rFonts w:cs="Tahoma"/>
                <w:sz w:val="20"/>
                <w:lang w:eastAsia="el-GR"/>
              </w:rPr>
              <w:t>5</w:t>
            </w:r>
            <w:r w:rsidR="006B0A23" w:rsidRPr="00AD0943">
              <w:rPr>
                <w:rFonts w:cs="Tahoma"/>
                <w:sz w:val="20"/>
                <w:lang w:eastAsia="el-GR"/>
              </w:rPr>
              <w:t>ετή</w:t>
            </w:r>
            <w:r w:rsidR="006B0A23">
              <w:rPr>
                <w:rFonts w:cs="Tahoma"/>
                <w:b/>
                <w:bCs/>
                <w:sz w:val="20"/>
                <w:lang w:eastAsia="el-GR"/>
              </w:rPr>
              <w:t xml:space="preserve"> </w:t>
            </w:r>
            <w:r w:rsidR="006B0A23" w:rsidRPr="00AD0943">
              <w:rPr>
                <w:rFonts w:cs="Tahoma"/>
                <w:bCs/>
                <w:sz w:val="20"/>
                <w:lang w:eastAsia="el-GR"/>
              </w:rPr>
              <w:t>επαγγελματική εμπειρία</w:t>
            </w:r>
            <w:r w:rsidR="0011124A" w:rsidRPr="00F2337F">
              <w:rPr>
                <w:rFonts w:cs="Tahoma"/>
                <w:sz w:val="20"/>
                <w:lang w:eastAsia="el-GR"/>
              </w:rPr>
              <w:t>.</w:t>
            </w:r>
          </w:p>
          <w:p w14:paraId="6622B623" w14:textId="0488B239" w:rsidR="000376A9" w:rsidRPr="008C319E" w:rsidRDefault="000376A9" w:rsidP="000376A9">
            <w:pPr>
              <w:pStyle w:val="aff6"/>
              <w:numPr>
                <w:ilvl w:val="0"/>
                <w:numId w:val="61"/>
              </w:numPr>
              <w:spacing w:before="120"/>
              <w:contextualSpacing w:val="0"/>
              <w:rPr>
                <w:rFonts w:cs="Tahoma"/>
                <w:bCs/>
                <w:sz w:val="20"/>
                <w:lang w:eastAsia="el-GR"/>
              </w:rPr>
            </w:pPr>
            <w:r w:rsidRPr="00AD0943">
              <w:rPr>
                <w:rFonts w:cs="Tahoma"/>
                <w:b/>
                <w:bCs/>
                <w:sz w:val="20"/>
                <w:lang w:eastAsia="el-GR"/>
              </w:rPr>
              <w:t>ένα</w:t>
            </w:r>
            <w:r>
              <w:rPr>
                <w:rFonts w:cs="Tahoma"/>
                <w:b/>
                <w:bCs/>
                <w:lang w:eastAsia="el-GR"/>
              </w:rPr>
              <w:t>ν</w:t>
            </w:r>
            <w:r w:rsidRPr="00AD0943">
              <w:rPr>
                <w:rFonts w:cs="Tahoma"/>
                <w:b/>
                <w:bCs/>
                <w:sz w:val="20"/>
                <w:lang w:eastAsia="el-GR"/>
              </w:rPr>
              <w:t xml:space="preserve"> (1)</w:t>
            </w:r>
            <w:r>
              <w:rPr>
                <w:rFonts w:cs="Tahoma"/>
                <w:b/>
                <w:bCs/>
                <w:lang w:eastAsia="el-GR"/>
              </w:rPr>
              <w:t xml:space="preserve"> </w:t>
            </w:r>
            <w:r w:rsidR="00030E84">
              <w:rPr>
                <w:rFonts w:cs="Tahoma"/>
                <w:b/>
                <w:bCs/>
                <w:lang w:val="en-US" w:eastAsia="el-GR"/>
              </w:rPr>
              <w:t>D</w:t>
            </w:r>
            <w:r w:rsidRPr="001A0984">
              <w:rPr>
                <w:rFonts w:cs="Tahoma"/>
                <w:b/>
                <w:bCs/>
                <w:lang w:eastAsia="el-GR"/>
              </w:rPr>
              <w:t>esigner</w:t>
            </w:r>
            <w:r w:rsidRPr="008C319E">
              <w:rPr>
                <w:rFonts w:cs="Tahoma"/>
                <w:b/>
                <w:bCs/>
                <w:lang w:eastAsia="el-GR"/>
              </w:rPr>
              <w:t xml:space="preserve"> </w:t>
            </w:r>
            <w:r w:rsidRPr="00AD0943">
              <w:rPr>
                <w:rFonts w:cs="Tahoma"/>
                <w:b/>
                <w:bCs/>
                <w:lang w:val="en-US" w:eastAsia="el-GR"/>
              </w:rPr>
              <w:t>multimedia</w:t>
            </w:r>
            <w:r w:rsidRPr="001A0984">
              <w:rPr>
                <w:rFonts w:cs="Tahoma"/>
                <w:b/>
                <w:bCs/>
                <w:lang w:eastAsia="el-GR"/>
              </w:rPr>
              <w:t xml:space="preserve"> υλικού</w:t>
            </w:r>
            <w:r>
              <w:rPr>
                <w:rFonts w:cs="Tahoma"/>
                <w:bCs/>
                <w:lang w:eastAsia="el-GR"/>
              </w:rPr>
              <w:t xml:space="preserve">, </w:t>
            </w:r>
            <w:r w:rsidRPr="00AD0943">
              <w:rPr>
                <w:rFonts w:cs="Tahoma"/>
                <w:sz w:val="20"/>
                <w:lang w:eastAsia="el-GR"/>
              </w:rPr>
              <w:t xml:space="preserve">ο οποίος να διαθέτει </w:t>
            </w:r>
            <w:r w:rsidR="00030E84">
              <w:rPr>
                <w:rFonts w:cs="Tahoma"/>
                <w:sz w:val="20"/>
                <w:lang w:eastAsia="el-GR"/>
              </w:rPr>
              <w:t xml:space="preserve">τουλάχιστον </w:t>
            </w:r>
            <w:r w:rsidR="00030E84" w:rsidRPr="00F2337F">
              <w:rPr>
                <w:rFonts w:cs="Tahoma"/>
                <w:sz w:val="20"/>
                <w:lang w:eastAsia="el-GR"/>
              </w:rPr>
              <w:t>5</w:t>
            </w:r>
            <w:r w:rsidRPr="00AD0943">
              <w:rPr>
                <w:rFonts w:cs="Tahoma"/>
                <w:sz w:val="20"/>
                <w:lang w:eastAsia="el-GR"/>
              </w:rPr>
              <w:t>ετή</w:t>
            </w:r>
            <w:r>
              <w:rPr>
                <w:rFonts w:cs="Tahoma"/>
                <w:b/>
                <w:bCs/>
                <w:sz w:val="20"/>
                <w:lang w:eastAsia="el-GR"/>
              </w:rPr>
              <w:t xml:space="preserve"> </w:t>
            </w:r>
            <w:r w:rsidRPr="00AD0943">
              <w:rPr>
                <w:rFonts w:cs="Tahoma"/>
                <w:bCs/>
                <w:sz w:val="20"/>
                <w:lang w:eastAsia="el-GR"/>
              </w:rPr>
              <w:t>επαγγελματική εμπειρία σε συναφές αντικείμενο.</w:t>
            </w:r>
          </w:p>
          <w:p w14:paraId="3A29714B" w14:textId="5937B5ED" w:rsidR="000376A9" w:rsidRDefault="000376A9" w:rsidP="000376A9">
            <w:pPr>
              <w:pStyle w:val="aff6"/>
              <w:numPr>
                <w:ilvl w:val="0"/>
                <w:numId w:val="61"/>
              </w:numPr>
              <w:spacing w:before="120"/>
              <w:contextualSpacing w:val="0"/>
              <w:rPr>
                <w:rFonts w:cs="Tahoma"/>
                <w:bCs/>
                <w:sz w:val="20"/>
                <w:lang w:eastAsia="el-GR"/>
              </w:rPr>
            </w:pPr>
            <w:r w:rsidRPr="00AD0943">
              <w:rPr>
                <w:rFonts w:cs="Tahoma"/>
                <w:b/>
                <w:bCs/>
                <w:sz w:val="20"/>
                <w:lang w:eastAsia="el-GR"/>
              </w:rPr>
              <w:lastRenderedPageBreak/>
              <w:t>ένα</w:t>
            </w:r>
            <w:r>
              <w:rPr>
                <w:rFonts w:cs="Tahoma"/>
                <w:b/>
                <w:bCs/>
                <w:lang w:eastAsia="el-GR"/>
              </w:rPr>
              <w:t>ν</w:t>
            </w:r>
            <w:r w:rsidRPr="00AD0943">
              <w:rPr>
                <w:rFonts w:cs="Tahoma"/>
                <w:b/>
                <w:bCs/>
                <w:sz w:val="20"/>
                <w:lang w:eastAsia="el-GR"/>
              </w:rPr>
              <w:t xml:space="preserve"> (1)</w:t>
            </w:r>
            <w:r>
              <w:rPr>
                <w:rFonts w:cs="Tahoma"/>
                <w:b/>
                <w:bCs/>
                <w:lang w:eastAsia="el-GR"/>
              </w:rPr>
              <w:t xml:space="preserve"> </w:t>
            </w:r>
            <w:r w:rsidRPr="00973801">
              <w:rPr>
                <w:rFonts w:cs="Tahoma"/>
                <w:b/>
                <w:bCs/>
                <w:sz w:val="20"/>
                <w:lang w:eastAsia="el-GR"/>
              </w:rPr>
              <w:t>Κειμενογράφο</w:t>
            </w:r>
            <w:r w:rsidRPr="00973801">
              <w:rPr>
                <w:rFonts w:cs="Tahoma"/>
                <w:sz w:val="20"/>
                <w:lang w:eastAsia="el-GR"/>
              </w:rPr>
              <w:t xml:space="preserve"> υπεύθυνο για την επεξεργασί</w:t>
            </w:r>
            <w:r>
              <w:rPr>
                <w:rFonts w:cs="Tahoma"/>
                <w:sz w:val="20"/>
                <w:lang w:eastAsia="el-GR"/>
              </w:rPr>
              <w:t>α</w:t>
            </w:r>
            <w:r w:rsidRPr="00973801">
              <w:rPr>
                <w:rFonts w:cs="Tahoma"/>
                <w:sz w:val="20"/>
                <w:lang w:eastAsia="el-GR"/>
              </w:rPr>
              <w:t xml:space="preserve"> των κειμένων της καμπάνιας και του συνολικότερου περιεχομένου που θα χρησιμοποιηθεί  για την προώθηση και προβολή του G-Cloud </w:t>
            </w:r>
            <w:r w:rsidRPr="00AD0943">
              <w:rPr>
                <w:rFonts w:cs="Tahoma"/>
                <w:lang w:eastAsia="el-GR"/>
              </w:rPr>
              <w:t>(σενάρι</w:t>
            </w:r>
            <w:r>
              <w:rPr>
                <w:rFonts w:cs="Tahoma"/>
                <w:lang w:eastAsia="el-GR"/>
              </w:rPr>
              <w:t>ο ,</w:t>
            </w:r>
            <w:r w:rsidRPr="00AD0943">
              <w:rPr>
                <w:rFonts w:cs="Tahoma"/>
                <w:lang w:eastAsia="el-GR"/>
              </w:rPr>
              <w:t>βίντεο</w:t>
            </w:r>
            <w:r>
              <w:rPr>
                <w:rFonts w:cs="Tahoma"/>
                <w:lang w:eastAsia="el-GR"/>
              </w:rPr>
              <w:t xml:space="preserve"> ή </w:t>
            </w:r>
            <w:r w:rsidRPr="00AD0943">
              <w:rPr>
                <w:rFonts w:cs="Tahoma"/>
                <w:lang w:eastAsia="el-GR"/>
              </w:rPr>
              <w:t>spot</w:t>
            </w:r>
            <w:r>
              <w:rPr>
                <w:rFonts w:cs="Tahoma"/>
                <w:lang w:eastAsia="el-GR"/>
              </w:rPr>
              <w:t>, κείμενα παρουσίασης, κλπ</w:t>
            </w:r>
            <w:r w:rsidRPr="00AD0943">
              <w:rPr>
                <w:rFonts w:cs="Tahoma"/>
                <w:lang w:eastAsia="el-GR"/>
              </w:rPr>
              <w:t>)</w:t>
            </w:r>
            <w:r>
              <w:rPr>
                <w:rFonts w:cs="Tahoma"/>
                <w:bCs/>
                <w:lang w:eastAsia="el-GR"/>
              </w:rPr>
              <w:t xml:space="preserve">, </w:t>
            </w:r>
            <w:r w:rsidRPr="00AD0943">
              <w:rPr>
                <w:rFonts w:cs="Tahoma"/>
                <w:sz w:val="20"/>
                <w:lang w:eastAsia="el-GR"/>
              </w:rPr>
              <w:t xml:space="preserve">ο οποίος να διαθέτει </w:t>
            </w:r>
            <w:r>
              <w:rPr>
                <w:rFonts w:cs="Tahoma"/>
                <w:sz w:val="20"/>
                <w:lang w:eastAsia="el-GR"/>
              </w:rPr>
              <w:t>5</w:t>
            </w:r>
            <w:r w:rsidRPr="00AD0943">
              <w:rPr>
                <w:rFonts w:cs="Tahoma"/>
                <w:sz w:val="20"/>
                <w:lang w:eastAsia="el-GR"/>
              </w:rPr>
              <w:t>ετή</w:t>
            </w:r>
            <w:r>
              <w:rPr>
                <w:rFonts w:cs="Tahoma"/>
                <w:b/>
                <w:bCs/>
                <w:sz w:val="20"/>
                <w:lang w:eastAsia="el-GR"/>
              </w:rPr>
              <w:t xml:space="preserve"> </w:t>
            </w:r>
            <w:r w:rsidRPr="00AD0943">
              <w:rPr>
                <w:rFonts w:cs="Tahoma"/>
                <w:bCs/>
                <w:sz w:val="20"/>
                <w:lang w:eastAsia="el-GR"/>
              </w:rPr>
              <w:t>επαγγελματική εμπειρία σε συναφές αντικείμενο.</w:t>
            </w:r>
          </w:p>
          <w:p w14:paraId="04354B4E" w14:textId="53AEAD3A" w:rsidR="0011124A" w:rsidRDefault="0011124A" w:rsidP="0011124A">
            <w:pPr>
              <w:pStyle w:val="aff6"/>
              <w:numPr>
                <w:ilvl w:val="0"/>
                <w:numId w:val="61"/>
              </w:numPr>
              <w:spacing w:before="120"/>
              <w:contextualSpacing w:val="0"/>
              <w:rPr>
                <w:rFonts w:cs="Tahoma"/>
                <w:bCs/>
                <w:sz w:val="20"/>
                <w:lang w:eastAsia="el-GR"/>
              </w:rPr>
            </w:pPr>
            <w:r w:rsidRPr="00F2337F">
              <w:rPr>
                <w:rFonts w:cs="Tahoma"/>
                <w:b/>
                <w:bCs/>
                <w:sz w:val="20"/>
                <w:lang w:eastAsia="el-GR"/>
              </w:rPr>
              <w:t>ένα</w:t>
            </w:r>
            <w:r w:rsidR="006B0A23">
              <w:rPr>
                <w:rFonts w:cs="Tahoma"/>
                <w:b/>
                <w:bCs/>
                <w:sz w:val="20"/>
                <w:lang w:eastAsia="el-GR"/>
              </w:rPr>
              <w:t>ν</w:t>
            </w:r>
            <w:r w:rsidRPr="00F2337F">
              <w:rPr>
                <w:rFonts w:cs="Tahoma"/>
                <w:b/>
                <w:bCs/>
                <w:sz w:val="20"/>
                <w:lang w:eastAsia="el-GR"/>
              </w:rPr>
              <w:t xml:space="preserve"> (1)</w:t>
            </w:r>
            <w:r w:rsidR="006B0A23">
              <w:rPr>
                <w:rFonts w:cs="Tahoma"/>
                <w:b/>
                <w:bCs/>
                <w:sz w:val="20"/>
                <w:lang w:eastAsia="el-GR"/>
              </w:rPr>
              <w:t xml:space="preserve"> </w:t>
            </w:r>
            <w:r w:rsidR="006B0A23" w:rsidRPr="006B0A23">
              <w:rPr>
                <w:rFonts w:cs="Tahoma"/>
                <w:b/>
                <w:bCs/>
                <w:sz w:val="20"/>
                <w:lang w:eastAsia="el-GR"/>
              </w:rPr>
              <w:t xml:space="preserve">Υπεύθυνο </w:t>
            </w:r>
            <w:r w:rsidR="000376A9">
              <w:rPr>
                <w:rFonts w:cs="Tahoma"/>
                <w:b/>
                <w:bCs/>
                <w:sz w:val="20"/>
                <w:lang w:val="en-US" w:eastAsia="el-GR"/>
              </w:rPr>
              <w:t>Web</w:t>
            </w:r>
            <w:r w:rsidR="000376A9" w:rsidRPr="00F2337F">
              <w:rPr>
                <w:rFonts w:cs="Tahoma"/>
                <w:b/>
                <w:bCs/>
                <w:sz w:val="20"/>
                <w:lang w:eastAsia="el-GR"/>
              </w:rPr>
              <w:t xml:space="preserve"> &amp; </w:t>
            </w:r>
            <w:r w:rsidR="000376A9">
              <w:rPr>
                <w:rFonts w:cs="Tahoma"/>
                <w:b/>
                <w:bCs/>
                <w:sz w:val="20"/>
                <w:lang w:val="en-US" w:eastAsia="el-GR"/>
              </w:rPr>
              <w:t>Social</w:t>
            </w:r>
            <w:r w:rsidR="000376A9" w:rsidRPr="00F2337F">
              <w:rPr>
                <w:rFonts w:cs="Tahoma"/>
                <w:b/>
                <w:bCs/>
                <w:sz w:val="20"/>
                <w:lang w:eastAsia="el-GR"/>
              </w:rPr>
              <w:t xml:space="preserve"> </w:t>
            </w:r>
            <w:r w:rsidR="000376A9">
              <w:rPr>
                <w:rFonts w:cs="Tahoma"/>
                <w:b/>
                <w:bCs/>
                <w:sz w:val="20"/>
                <w:lang w:val="en-US" w:eastAsia="el-GR"/>
              </w:rPr>
              <w:t>Media</w:t>
            </w:r>
            <w:r w:rsidR="000376A9" w:rsidRPr="00F2337F">
              <w:rPr>
                <w:rFonts w:cs="Tahoma"/>
                <w:b/>
                <w:bCs/>
                <w:sz w:val="20"/>
                <w:lang w:eastAsia="el-GR"/>
              </w:rPr>
              <w:t xml:space="preserve"> </w:t>
            </w:r>
            <w:r w:rsidR="000376A9">
              <w:rPr>
                <w:rFonts w:cs="Tahoma"/>
                <w:b/>
                <w:bCs/>
                <w:sz w:val="20"/>
                <w:lang w:val="en-US" w:eastAsia="el-GR"/>
              </w:rPr>
              <w:t>Planner</w:t>
            </w:r>
            <w:r w:rsidR="001A0984">
              <w:rPr>
                <w:rFonts w:cs="Tahoma"/>
                <w:b/>
                <w:bCs/>
                <w:sz w:val="20"/>
                <w:lang w:eastAsia="el-GR"/>
              </w:rPr>
              <w:t xml:space="preserve">, </w:t>
            </w:r>
            <w:r w:rsidR="001A0984" w:rsidRPr="00AD0943">
              <w:rPr>
                <w:rFonts w:cs="Tahoma"/>
                <w:sz w:val="20"/>
                <w:lang w:eastAsia="el-GR"/>
              </w:rPr>
              <w:t>ο οποίος να διαθέτει</w:t>
            </w:r>
            <w:r w:rsidR="007E0877">
              <w:rPr>
                <w:rFonts w:cs="Tahoma"/>
                <w:sz w:val="20"/>
                <w:lang w:eastAsia="el-GR"/>
              </w:rPr>
              <w:t xml:space="preserve"> τουλάχιστον</w:t>
            </w:r>
            <w:r w:rsidR="001A0984" w:rsidRPr="00AD0943">
              <w:rPr>
                <w:rFonts w:cs="Tahoma"/>
                <w:sz w:val="20"/>
                <w:lang w:eastAsia="el-GR"/>
              </w:rPr>
              <w:t xml:space="preserve"> </w:t>
            </w:r>
            <w:r w:rsidR="007E0877">
              <w:rPr>
                <w:rFonts w:cs="Tahoma"/>
                <w:sz w:val="20"/>
                <w:lang w:eastAsia="el-GR"/>
              </w:rPr>
              <w:t>5</w:t>
            </w:r>
            <w:r w:rsidR="001A0984" w:rsidRPr="00AD0943">
              <w:rPr>
                <w:rFonts w:cs="Tahoma"/>
                <w:sz w:val="20"/>
                <w:lang w:eastAsia="el-GR"/>
              </w:rPr>
              <w:t>ετή</w:t>
            </w:r>
            <w:r w:rsidR="001A0984">
              <w:rPr>
                <w:rFonts w:cs="Tahoma"/>
                <w:b/>
                <w:bCs/>
                <w:sz w:val="20"/>
                <w:lang w:eastAsia="el-GR"/>
              </w:rPr>
              <w:t xml:space="preserve"> </w:t>
            </w:r>
            <w:r w:rsidR="001A0984" w:rsidRPr="00AD0943">
              <w:rPr>
                <w:rFonts w:cs="Tahoma"/>
                <w:bCs/>
                <w:sz w:val="20"/>
                <w:lang w:eastAsia="el-GR"/>
              </w:rPr>
              <w:t>επαγγελματική εμπειρία σε συναφές αντικείμενο</w:t>
            </w:r>
            <w:r w:rsidRPr="00F2337F">
              <w:rPr>
                <w:rFonts w:cs="Tahoma"/>
                <w:bCs/>
                <w:sz w:val="20"/>
                <w:lang w:eastAsia="el-GR"/>
              </w:rPr>
              <w:t>.</w:t>
            </w:r>
          </w:p>
          <w:p w14:paraId="5A509A74" w14:textId="17A65733" w:rsidR="008065B9" w:rsidRPr="008131A4" w:rsidRDefault="00564555" w:rsidP="00F2337F">
            <w:pPr>
              <w:pStyle w:val="Tabletext"/>
              <w:jc w:val="both"/>
              <w:rPr>
                <w:rFonts w:cs="Tahoma"/>
              </w:rPr>
            </w:pPr>
            <w:r w:rsidRPr="00F2337F">
              <w:t xml:space="preserve">Οι οικονομικοί φορείς οφείλουν να αποδείξουν το ανωτέρω κριτήριο ποιοτικής α) συμπληρώνοντας το αντίστοιχο πεδίο του ΤΕΥΔ  της ενότητας Γ του Μέρους IV  και β) </w:t>
            </w:r>
            <w:r w:rsidR="001A0984" w:rsidRPr="008131A4">
              <w:t>υποβάλλοντας</w:t>
            </w:r>
            <w:r w:rsidRPr="00F2337F">
              <w:t xml:space="preserve"> με την προσφορά τους εντός του φακέλου «Δικαιολογητικά </w:t>
            </w:r>
            <w:r w:rsidR="0018328B" w:rsidRPr="00F2337F">
              <w:t>Κατακύρωσης</w:t>
            </w:r>
            <w:r w:rsidRPr="00F2337F">
              <w:t>» τ</w:t>
            </w:r>
            <w:r w:rsidR="00F207D2" w:rsidRPr="00F2337F">
              <w:t>α ακόλουθα στοιχεία τεκμηρίωσης:</w:t>
            </w:r>
          </w:p>
        </w:tc>
      </w:tr>
      <w:tr w:rsidR="008065B9" w:rsidRPr="00BF7748" w14:paraId="0E69244E" w14:textId="77777777" w:rsidTr="00FC4EE1">
        <w:trPr>
          <w:trHeight w:val="1063"/>
        </w:trPr>
        <w:tc>
          <w:tcPr>
            <w:tcW w:w="675" w:type="dxa"/>
          </w:tcPr>
          <w:p w14:paraId="41F672D9" w14:textId="77777777" w:rsidR="008065B9" w:rsidRPr="00BF7748" w:rsidRDefault="008065B9" w:rsidP="008065B9">
            <w:pPr>
              <w:rPr>
                <w:rFonts w:cs="Tahoma"/>
                <w:sz w:val="20"/>
              </w:rPr>
            </w:pPr>
            <w:r w:rsidRPr="00BF7748">
              <w:rPr>
                <w:rFonts w:cs="Tahoma"/>
                <w:sz w:val="20"/>
              </w:rPr>
              <w:lastRenderedPageBreak/>
              <w:t>2.1</w:t>
            </w:r>
          </w:p>
        </w:tc>
        <w:tc>
          <w:tcPr>
            <w:tcW w:w="9180" w:type="dxa"/>
          </w:tcPr>
          <w:p w14:paraId="26A0CD3E" w14:textId="77777777" w:rsidR="008065B9" w:rsidRPr="000675A8" w:rsidRDefault="00E57460" w:rsidP="008065B9">
            <w:pPr>
              <w:spacing w:line="276" w:lineRule="auto"/>
              <w:rPr>
                <w:rFonts w:cs="Tahoma"/>
                <w:sz w:val="20"/>
              </w:rPr>
            </w:pPr>
            <w:r>
              <w:rPr>
                <w:rFonts w:cs="Tahoma"/>
                <w:sz w:val="20"/>
              </w:rPr>
              <w:t>Πίνακα</w:t>
            </w:r>
            <w:r w:rsidR="008065B9" w:rsidRPr="000675A8">
              <w:rPr>
                <w:rFonts w:cs="Tahoma"/>
                <w:sz w:val="20"/>
              </w:rPr>
              <w:t xml:space="preserve"> των </w:t>
            </w:r>
            <w:r w:rsidR="008065B9" w:rsidRPr="000675A8">
              <w:rPr>
                <w:rFonts w:cs="Tahoma"/>
                <w:b/>
                <w:sz w:val="20"/>
              </w:rPr>
              <w:t xml:space="preserve">υπαλλήλων του Οικονομικού Φορέα </w:t>
            </w:r>
            <w:r w:rsidR="008065B9" w:rsidRPr="000675A8">
              <w:rPr>
                <w:rFonts w:cs="Tahoma"/>
                <w:sz w:val="20"/>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2040"/>
              <w:gridCol w:w="1278"/>
              <w:gridCol w:w="1148"/>
            </w:tblGrid>
            <w:tr w:rsidR="008065B9" w:rsidRPr="000675A8" w14:paraId="4A9763D6" w14:textId="77777777" w:rsidTr="000D4D98">
              <w:trPr>
                <w:trHeight w:val="788"/>
              </w:trPr>
              <w:tc>
                <w:tcPr>
                  <w:tcW w:w="262" w:type="pct"/>
                  <w:shd w:val="clear" w:color="auto" w:fill="E0E0E0"/>
                  <w:vAlign w:val="center"/>
                </w:tcPr>
                <w:p w14:paraId="01EE9845" w14:textId="77777777" w:rsidR="008065B9" w:rsidRPr="000675A8" w:rsidRDefault="008065B9" w:rsidP="008065B9">
                  <w:pPr>
                    <w:spacing w:line="276" w:lineRule="auto"/>
                    <w:rPr>
                      <w:rFonts w:cs="Tahoma"/>
                      <w:sz w:val="20"/>
                    </w:rPr>
                  </w:pPr>
                  <w:r w:rsidRPr="000675A8">
                    <w:rPr>
                      <w:rFonts w:cs="Tahoma"/>
                      <w:sz w:val="20"/>
                    </w:rPr>
                    <w:t>Α/Α</w:t>
                  </w:r>
                </w:p>
              </w:tc>
              <w:tc>
                <w:tcPr>
                  <w:tcW w:w="1130" w:type="pct"/>
                  <w:shd w:val="clear" w:color="auto" w:fill="E0E0E0"/>
                  <w:vAlign w:val="center"/>
                </w:tcPr>
                <w:p w14:paraId="39545340" w14:textId="77777777" w:rsidR="008065B9" w:rsidRPr="000675A8" w:rsidRDefault="008065B9" w:rsidP="008065B9">
                  <w:pPr>
                    <w:spacing w:line="276" w:lineRule="auto"/>
                    <w:rPr>
                      <w:rFonts w:cs="Tahoma"/>
                      <w:sz w:val="20"/>
                    </w:rPr>
                  </w:pPr>
                  <w:r w:rsidRPr="000675A8">
                    <w:rPr>
                      <w:rFonts w:cs="Tahoma"/>
                      <w:sz w:val="20"/>
                    </w:rPr>
                    <w:t>Εταιρεία (σε περίπτωση Ένωσης / Κοινοπραξίας)</w:t>
                  </w:r>
                </w:p>
              </w:tc>
              <w:tc>
                <w:tcPr>
                  <w:tcW w:w="1130" w:type="pct"/>
                  <w:shd w:val="clear" w:color="auto" w:fill="E0E0E0"/>
                  <w:vAlign w:val="center"/>
                </w:tcPr>
                <w:p w14:paraId="730AA354" w14:textId="77777777" w:rsidR="008065B9" w:rsidRPr="000675A8" w:rsidRDefault="008065B9" w:rsidP="008065B9">
                  <w:pPr>
                    <w:spacing w:line="276" w:lineRule="auto"/>
                    <w:rPr>
                      <w:rFonts w:cs="Tahoma"/>
                      <w:sz w:val="20"/>
                    </w:rPr>
                  </w:pPr>
                  <w:r w:rsidRPr="000675A8">
                    <w:rPr>
                      <w:rFonts w:cs="Tahoma"/>
                      <w:sz w:val="20"/>
                    </w:rPr>
                    <w:t>Ονοματεπώνυμο Μέλους Ομάδας Έργου</w:t>
                  </w:r>
                </w:p>
              </w:tc>
              <w:tc>
                <w:tcPr>
                  <w:tcW w:w="1130" w:type="pct"/>
                  <w:shd w:val="clear" w:color="auto" w:fill="E0E0E0"/>
                  <w:vAlign w:val="center"/>
                </w:tcPr>
                <w:p w14:paraId="7A28BFA1" w14:textId="77777777" w:rsidR="008065B9" w:rsidRPr="000675A8" w:rsidRDefault="008065B9" w:rsidP="008065B9">
                  <w:pPr>
                    <w:spacing w:line="276" w:lineRule="auto"/>
                    <w:rPr>
                      <w:rFonts w:cs="Tahoma"/>
                      <w:sz w:val="20"/>
                    </w:rPr>
                  </w:pPr>
                  <w:r w:rsidRPr="000675A8">
                    <w:rPr>
                      <w:rFonts w:cs="Tahoma"/>
                      <w:sz w:val="20"/>
                    </w:rPr>
                    <w:t>Θέση στην Ομάδα Έργου</w:t>
                  </w:r>
                </w:p>
              </w:tc>
              <w:tc>
                <w:tcPr>
                  <w:tcW w:w="709" w:type="pct"/>
                  <w:shd w:val="clear" w:color="auto" w:fill="E0E0E0"/>
                  <w:vAlign w:val="center"/>
                </w:tcPr>
                <w:p w14:paraId="084C75E8" w14:textId="77777777" w:rsidR="008065B9" w:rsidRPr="000675A8" w:rsidRDefault="008065B9" w:rsidP="008065B9">
                  <w:pPr>
                    <w:spacing w:line="276" w:lineRule="auto"/>
                    <w:rPr>
                      <w:rFonts w:cs="Tahoma"/>
                      <w:sz w:val="20"/>
                    </w:rPr>
                  </w:pPr>
                  <w:r w:rsidRPr="000675A8">
                    <w:rPr>
                      <w:rFonts w:cs="Tahoma"/>
                      <w:sz w:val="20"/>
                    </w:rPr>
                    <w:t>Ανθρωπομήνες</w:t>
                  </w:r>
                </w:p>
              </w:tc>
              <w:tc>
                <w:tcPr>
                  <w:tcW w:w="638" w:type="pct"/>
                  <w:shd w:val="clear" w:color="auto" w:fill="C0C0C0"/>
                </w:tcPr>
                <w:p w14:paraId="785406D7" w14:textId="77777777" w:rsidR="008065B9" w:rsidRPr="000675A8" w:rsidRDefault="008065B9" w:rsidP="008065B9">
                  <w:pPr>
                    <w:spacing w:line="276" w:lineRule="auto"/>
                    <w:rPr>
                      <w:rFonts w:cs="Tahoma"/>
                      <w:sz w:val="20"/>
                    </w:rPr>
                  </w:pPr>
                  <w:r w:rsidRPr="000675A8">
                    <w:rPr>
                      <w:rFonts w:cs="Tahoma"/>
                      <w:sz w:val="20"/>
                    </w:rPr>
                    <w:t>Ποσοστό συμμετοχής* (%)</w:t>
                  </w:r>
                </w:p>
              </w:tc>
            </w:tr>
            <w:tr w:rsidR="008065B9" w:rsidRPr="000675A8" w14:paraId="489508AE" w14:textId="77777777" w:rsidTr="000D4D98">
              <w:trPr>
                <w:trHeight w:val="394"/>
              </w:trPr>
              <w:tc>
                <w:tcPr>
                  <w:tcW w:w="262" w:type="pct"/>
                  <w:vAlign w:val="center"/>
                </w:tcPr>
                <w:p w14:paraId="2CDDDACA" w14:textId="77777777" w:rsidR="008065B9" w:rsidRPr="000675A8" w:rsidRDefault="008065B9" w:rsidP="008065B9">
                  <w:pPr>
                    <w:spacing w:line="276" w:lineRule="auto"/>
                    <w:rPr>
                      <w:rFonts w:cs="Tahoma"/>
                      <w:sz w:val="20"/>
                    </w:rPr>
                  </w:pPr>
                </w:p>
              </w:tc>
              <w:tc>
                <w:tcPr>
                  <w:tcW w:w="1130" w:type="pct"/>
                  <w:vAlign w:val="center"/>
                </w:tcPr>
                <w:p w14:paraId="561F4D40" w14:textId="77777777" w:rsidR="008065B9" w:rsidRPr="000675A8" w:rsidRDefault="008065B9" w:rsidP="008065B9">
                  <w:pPr>
                    <w:spacing w:line="276" w:lineRule="auto"/>
                    <w:rPr>
                      <w:rFonts w:cs="Tahoma"/>
                      <w:sz w:val="20"/>
                    </w:rPr>
                  </w:pPr>
                </w:p>
              </w:tc>
              <w:tc>
                <w:tcPr>
                  <w:tcW w:w="1130" w:type="pct"/>
                  <w:vAlign w:val="center"/>
                </w:tcPr>
                <w:p w14:paraId="09E3703D" w14:textId="77777777" w:rsidR="008065B9" w:rsidRPr="000675A8" w:rsidRDefault="008065B9" w:rsidP="008065B9">
                  <w:pPr>
                    <w:spacing w:line="276" w:lineRule="auto"/>
                    <w:rPr>
                      <w:rFonts w:cs="Tahoma"/>
                      <w:sz w:val="20"/>
                    </w:rPr>
                  </w:pPr>
                </w:p>
              </w:tc>
              <w:tc>
                <w:tcPr>
                  <w:tcW w:w="1130" w:type="pct"/>
                  <w:vAlign w:val="center"/>
                </w:tcPr>
                <w:p w14:paraId="75557B6B" w14:textId="77777777" w:rsidR="008065B9" w:rsidRPr="000675A8" w:rsidRDefault="008065B9" w:rsidP="008065B9">
                  <w:pPr>
                    <w:spacing w:line="276" w:lineRule="auto"/>
                    <w:rPr>
                      <w:rFonts w:cs="Tahoma"/>
                      <w:sz w:val="20"/>
                    </w:rPr>
                  </w:pPr>
                </w:p>
              </w:tc>
              <w:tc>
                <w:tcPr>
                  <w:tcW w:w="709" w:type="pct"/>
                  <w:vAlign w:val="center"/>
                </w:tcPr>
                <w:p w14:paraId="6B6CBEF7" w14:textId="77777777" w:rsidR="008065B9" w:rsidRPr="000675A8" w:rsidRDefault="008065B9" w:rsidP="008065B9">
                  <w:pPr>
                    <w:spacing w:line="276" w:lineRule="auto"/>
                    <w:rPr>
                      <w:rFonts w:cs="Tahoma"/>
                      <w:sz w:val="20"/>
                    </w:rPr>
                  </w:pPr>
                </w:p>
              </w:tc>
              <w:tc>
                <w:tcPr>
                  <w:tcW w:w="638" w:type="pct"/>
                  <w:shd w:val="clear" w:color="auto" w:fill="C0C0C0"/>
                </w:tcPr>
                <w:p w14:paraId="45E6F6C0" w14:textId="77777777" w:rsidR="008065B9" w:rsidRPr="000675A8" w:rsidRDefault="008065B9" w:rsidP="008065B9">
                  <w:pPr>
                    <w:spacing w:line="276" w:lineRule="auto"/>
                    <w:rPr>
                      <w:rFonts w:cs="Tahoma"/>
                      <w:sz w:val="20"/>
                    </w:rPr>
                  </w:pPr>
                </w:p>
              </w:tc>
            </w:tr>
            <w:tr w:rsidR="008065B9" w:rsidRPr="000675A8" w14:paraId="27FA8C6A" w14:textId="77777777" w:rsidTr="000D4D98">
              <w:trPr>
                <w:trHeight w:val="394"/>
              </w:trPr>
              <w:tc>
                <w:tcPr>
                  <w:tcW w:w="262" w:type="pct"/>
                  <w:vAlign w:val="center"/>
                </w:tcPr>
                <w:p w14:paraId="187AC864" w14:textId="77777777" w:rsidR="008065B9" w:rsidRPr="000675A8" w:rsidRDefault="008065B9" w:rsidP="008065B9">
                  <w:pPr>
                    <w:spacing w:line="276" w:lineRule="auto"/>
                    <w:rPr>
                      <w:rFonts w:cs="Tahoma"/>
                      <w:sz w:val="20"/>
                    </w:rPr>
                  </w:pPr>
                </w:p>
              </w:tc>
              <w:tc>
                <w:tcPr>
                  <w:tcW w:w="1130" w:type="pct"/>
                  <w:vAlign w:val="center"/>
                </w:tcPr>
                <w:p w14:paraId="39665B40" w14:textId="77777777" w:rsidR="008065B9" w:rsidRPr="000675A8" w:rsidRDefault="008065B9" w:rsidP="008065B9">
                  <w:pPr>
                    <w:spacing w:line="276" w:lineRule="auto"/>
                    <w:rPr>
                      <w:rFonts w:cs="Tahoma"/>
                      <w:sz w:val="20"/>
                    </w:rPr>
                  </w:pPr>
                </w:p>
              </w:tc>
              <w:tc>
                <w:tcPr>
                  <w:tcW w:w="1130" w:type="pct"/>
                  <w:vAlign w:val="center"/>
                </w:tcPr>
                <w:p w14:paraId="26C78590" w14:textId="77777777" w:rsidR="008065B9" w:rsidRPr="000675A8" w:rsidRDefault="008065B9" w:rsidP="008065B9">
                  <w:pPr>
                    <w:spacing w:line="276" w:lineRule="auto"/>
                    <w:rPr>
                      <w:rFonts w:cs="Tahoma"/>
                      <w:sz w:val="20"/>
                    </w:rPr>
                  </w:pPr>
                </w:p>
              </w:tc>
              <w:tc>
                <w:tcPr>
                  <w:tcW w:w="1130" w:type="pct"/>
                  <w:vAlign w:val="center"/>
                </w:tcPr>
                <w:p w14:paraId="4F5B9A96" w14:textId="77777777" w:rsidR="008065B9" w:rsidRPr="000675A8" w:rsidRDefault="008065B9" w:rsidP="008065B9">
                  <w:pPr>
                    <w:spacing w:line="276" w:lineRule="auto"/>
                    <w:rPr>
                      <w:rFonts w:cs="Tahoma"/>
                      <w:sz w:val="20"/>
                    </w:rPr>
                  </w:pPr>
                </w:p>
              </w:tc>
              <w:tc>
                <w:tcPr>
                  <w:tcW w:w="709" w:type="pct"/>
                  <w:vAlign w:val="center"/>
                </w:tcPr>
                <w:p w14:paraId="08464BF4" w14:textId="77777777" w:rsidR="008065B9" w:rsidRPr="000675A8" w:rsidRDefault="008065B9" w:rsidP="008065B9">
                  <w:pPr>
                    <w:spacing w:line="276" w:lineRule="auto"/>
                    <w:rPr>
                      <w:rFonts w:cs="Tahoma"/>
                      <w:sz w:val="20"/>
                    </w:rPr>
                  </w:pPr>
                </w:p>
              </w:tc>
              <w:tc>
                <w:tcPr>
                  <w:tcW w:w="638" w:type="pct"/>
                  <w:shd w:val="clear" w:color="auto" w:fill="C0C0C0"/>
                </w:tcPr>
                <w:p w14:paraId="0BDC92DB" w14:textId="77777777" w:rsidR="008065B9" w:rsidRPr="000675A8" w:rsidRDefault="008065B9" w:rsidP="008065B9">
                  <w:pPr>
                    <w:spacing w:line="276" w:lineRule="auto"/>
                    <w:rPr>
                      <w:rFonts w:cs="Tahoma"/>
                      <w:sz w:val="20"/>
                    </w:rPr>
                  </w:pPr>
                </w:p>
              </w:tc>
            </w:tr>
            <w:tr w:rsidR="008065B9" w:rsidRPr="000675A8" w14:paraId="25FD0BFD" w14:textId="77777777" w:rsidTr="000D4D98">
              <w:trPr>
                <w:trHeight w:val="394"/>
              </w:trPr>
              <w:tc>
                <w:tcPr>
                  <w:tcW w:w="262" w:type="pct"/>
                  <w:vAlign w:val="center"/>
                </w:tcPr>
                <w:p w14:paraId="51E98278" w14:textId="77777777" w:rsidR="008065B9" w:rsidRPr="000675A8" w:rsidRDefault="008065B9" w:rsidP="008065B9">
                  <w:pPr>
                    <w:spacing w:line="276" w:lineRule="auto"/>
                    <w:rPr>
                      <w:rFonts w:cs="Tahoma"/>
                      <w:sz w:val="20"/>
                    </w:rPr>
                  </w:pPr>
                </w:p>
              </w:tc>
              <w:tc>
                <w:tcPr>
                  <w:tcW w:w="1130" w:type="pct"/>
                  <w:vAlign w:val="center"/>
                </w:tcPr>
                <w:p w14:paraId="063F05C5" w14:textId="77777777" w:rsidR="008065B9" w:rsidRPr="000675A8" w:rsidRDefault="008065B9" w:rsidP="008065B9">
                  <w:pPr>
                    <w:spacing w:line="276" w:lineRule="auto"/>
                    <w:rPr>
                      <w:rFonts w:cs="Tahoma"/>
                      <w:sz w:val="20"/>
                    </w:rPr>
                  </w:pPr>
                </w:p>
              </w:tc>
              <w:tc>
                <w:tcPr>
                  <w:tcW w:w="1130" w:type="pct"/>
                  <w:vAlign w:val="center"/>
                </w:tcPr>
                <w:p w14:paraId="3ACD17AE" w14:textId="77777777" w:rsidR="008065B9" w:rsidRPr="000675A8" w:rsidRDefault="008065B9" w:rsidP="008065B9">
                  <w:pPr>
                    <w:spacing w:line="276" w:lineRule="auto"/>
                    <w:rPr>
                      <w:rFonts w:cs="Tahoma"/>
                      <w:sz w:val="20"/>
                    </w:rPr>
                  </w:pPr>
                </w:p>
              </w:tc>
              <w:tc>
                <w:tcPr>
                  <w:tcW w:w="1130" w:type="pct"/>
                  <w:vAlign w:val="center"/>
                </w:tcPr>
                <w:p w14:paraId="69124221" w14:textId="77777777" w:rsidR="008065B9" w:rsidRPr="000675A8" w:rsidRDefault="008065B9" w:rsidP="008065B9">
                  <w:pPr>
                    <w:spacing w:line="276" w:lineRule="auto"/>
                    <w:rPr>
                      <w:rFonts w:cs="Tahoma"/>
                      <w:sz w:val="20"/>
                    </w:rPr>
                  </w:pPr>
                </w:p>
              </w:tc>
              <w:tc>
                <w:tcPr>
                  <w:tcW w:w="709" w:type="pct"/>
                  <w:vAlign w:val="center"/>
                </w:tcPr>
                <w:p w14:paraId="7C7FD69C" w14:textId="77777777" w:rsidR="008065B9" w:rsidRPr="000675A8" w:rsidRDefault="008065B9" w:rsidP="008065B9">
                  <w:pPr>
                    <w:spacing w:line="276" w:lineRule="auto"/>
                    <w:rPr>
                      <w:rFonts w:cs="Tahoma"/>
                      <w:sz w:val="20"/>
                    </w:rPr>
                  </w:pPr>
                </w:p>
              </w:tc>
              <w:tc>
                <w:tcPr>
                  <w:tcW w:w="638" w:type="pct"/>
                  <w:shd w:val="clear" w:color="auto" w:fill="C0C0C0"/>
                </w:tcPr>
                <w:p w14:paraId="4F590AB8" w14:textId="77777777" w:rsidR="008065B9" w:rsidRPr="000675A8" w:rsidRDefault="008065B9" w:rsidP="008065B9">
                  <w:pPr>
                    <w:spacing w:line="276" w:lineRule="auto"/>
                    <w:rPr>
                      <w:rFonts w:cs="Tahoma"/>
                      <w:sz w:val="20"/>
                    </w:rPr>
                  </w:pPr>
                </w:p>
              </w:tc>
            </w:tr>
            <w:tr w:rsidR="008065B9" w:rsidRPr="000675A8" w14:paraId="1B9A4B29" w14:textId="77777777" w:rsidTr="000D4D98">
              <w:trPr>
                <w:trHeight w:val="380"/>
              </w:trPr>
              <w:tc>
                <w:tcPr>
                  <w:tcW w:w="3654" w:type="pct"/>
                  <w:gridSpan w:val="4"/>
                  <w:tcBorders>
                    <w:bottom w:val="single" w:sz="4" w:space="0" w:color="000080"/>
                  </w:tcBorders>
                  <w:shd w:val="clear" w:color="auto" w:fill="C0C0C0"/>
                  <w:vAlign w:val="center"/>
                </w:tcPr>
                <w:p w14:paraId="77C1A5E6" w14:textId="77777777" w:rsidR="008065B9" w:rsidRPr="000675A8" w:rsidRDefault="008065B9" w:rsidP="008065B9">
                  <w:pPr>
                    <w:spacing w:line="276" w:lineRule="auto"/>
                    <w:rPr>
                      <w:rFonts w:cs="Tahoma"/>
                      <w:b/>
                      <w:sz w:val="20"/>
                    </w:rPr>
                  </w:pPr>
                  <w:r w:rsidRPr="000675A8">
                    <w:rPr>
                      <w:rFonts w:cs="Tahoma"/>
                      <w:b/>
                      <w:sz w:val="20"/>
                    </w:rPr>
                    <w:t xml:space="preserve">ΜΕΡΙΚΟ ΣΥΝΟΛΟ (1) </w:t>
                  </w:r>
                </w:p>
              </w:tc>
              <w:tc>
                <w:tcPr>
                  <w:tcW w:w="709" w:type="pct"/>
                  <w:tcBorders>
                    <w:bottom w:val="single" w:sz="4" w:space="0" w:color="000080"/>
                  </w:tcBorders>
                  <w:shd w:val="clear" w:color="auto" w:fill="C0C0C0"/>
                  <w:vAlign w:val="center"/>
                </w:tcPr>
                <w:p w14:paraId="5B066336" w14:textId="77777777" w:rsidR="008065B9" w:rsidRPr="000675A8" w:rsidRDefault="008065B9" w:rsidP="008065B9">
                  <w:pPr>
                    <w:spacing w:line="276" w:lineRule="auto"/>
                    <w:rPr>
                      <w:rFonts w:cs="Tahoma"/>
                      <w:sz w:val="20"/>
                    </w:rPr>
                  </w:pPr>
                </w:p>
              </w:tc>
              <w:tc>
                <w:tcPr>
                  <w:tcW w:w="638" w:type="pct"/>
                  <w:tcBorders>
                    <w:bottom w:val="single" w:sz="4" w:space="0" w:color="000080"/>
                  </w:tcBorders>
                  <w:shd w:val="clear" w:color="auto" w:fill="C0C0C0"/>
                </w:tcPr>
                <w:p w14:paraId="1F18F5CC" w14:textId="77777777" w:rsidR="008065B9" w:rsidRPr="000675A8" w:rsidRDefault="008065B9" w:rsidP="008065B9">
                  <w:pPr>
                    <w:spacing w:line="276" w:lineRule="auto"/>
                    <w:rPr>
                      <w:rFonts w:cs="Tahoma"/>
                      <w:sz w:val="20"/>
                    </w:rPr>
                  </w:pPr>
                </w:p>
              </w:tc>
            </w:tr>
          </w:tbl>
          <w:p w14:paraId="09421247" w14:textId="77777777" w:rsidR="008065B9" w:rsidRDefault="008065B9" w:rsidP="008065B9">
            <w:pPr>
              <w:autoSpaceDE w:val="0"/>
              <w:autoSpaceDN w:val="0"/>
              <w:adjustRightInd w:val="0"/>
              <w:spacing w:after="70"/>
              <w:jc w:val="left"/>
              <w:rPr>
                <w:rFonts w:ascii="Calibri" w:hAnsi="Calibri" w:cs="Calibri"/>
                <w:b/>
                <w:bCs/>
                <w:szCs w:val="22"/>
                <w:lang w:eastAsia="el-GR"/>
              </w:rPr>
            </w:pPr>
          </w:p>
          <w:p w14:paraId="46C3F1FA" w14:textId="77777777" w:rsidR="008065B9" w:rsidRPr="000675A8" w:rsidRDefault="00E57460" w:rsidP="008065B9">
            <w:pPr>
              <w:spacing w:line="276" w:lineRule="auto"/>
              <w:rPr>
                <w:rFonts w:cs="Tahoma"/>
                <w:sz w:val="20"/>
              </w:rPr>
            </w:pPr>
            <w:r>
              <w:rPr>
                <w:rFonts w:cs="Tahoma"/>
                <w:sz w:val="20"/>
              </w:rPr>
              <w:t>Πίνακα</w:t>
            </w:r>
            <w:r w:rsidR="008065B9" w:rsidRPr="000675A8">
              <w:rPr>
                <w:rFonts w:cs="Tahoma"/>
                <w:sz w:val="20"/>
              </w:rPr>
              <w:t xml:space="preserve"> των </w:t>
            </w:r>
            <w:r w:rsidR="008065B9" w:rsidRPr="000675A8">
              <w:rPr>
                <w:rFonts w:cs="Tahoma"/>
                <w:b/>
                <w:sz w:val="20"/>
              </w:rPr>
              <w:t>στελεχών των Υπεργολάβων</w:t>
            </w:r>
            <w:r w:rsidR="008065B9" w:rsidRPr="000675A8">
              <w:rPr>
                <w:rFonts w:cs="Tahoma"/>
                <w:sz w:val="20"/>
              </w:rPr>
              <w:t xml:space="preserve"> </w:t>
            </w:r>
            <w:r w:rsidR="008065B9" w:rsidRPr="000675A8">
              <w:rPr>
                <w:rFonts w:cs="Tahoma"/>
                <w:b/>
                <w:sz w:val="20"/>
              </w:rPr>
              <w:t>του Οικονομικού Φορέα</w:t>
            </w:r>
            <w:r w:rsidR="008065B9" w:rsidRPr="000675A8">
              <w:rPr>
                <w:rFonts w:cs="Tahoma"/>
                <w:sz w:val="20"/>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8065B9" w:rsidRPr="000675A8" w14:paraId="2FF9E532" w14:textId="77777777" w:rsidTr="000D4D98">
              <w:trPr>
                <w:trHeight w:val="788"/>
              </w:trPr>
              <w:tc>
                <w:tcPr>
                  <w:tcW w:w="262" w:type="pct"/>
                  <w:shd w:val="clear" w:color="auto" w:fill="E0E0E0"/>
                  <w:vAlign w:val="center"/>
                </w:tcPr>
                <w:p w14:paraId="6626E8E6" w14:textId="77777777" w:rsidR="008065B9" w:rsidRPr="000675A8" w:rsidRDefault="008065B9" w:rsidP="008065B9">
                  <w:pPr>
                    <w:spacing w:line="276" w:lineRule="auto"/>
                    <w:rPr>
                      <w:rFonts w:cs="Tahoma"/>
                      <w:sz w:val="20"/>
                    </w:rPr>
                  </w:pPr>
                  <w:r w:rsidRPr="000675A8">
                    <w:rPr>
                      <w:rFonts w:cs="Tahoma"/>
                      <w:sz w:val="20"/>
                    </w:rPr>
                    <w:t>Α/Α</w:t>
                  </w:r>
                </w:p>
              </w:tc>
              <w:tc>
                <w:tcPr>
                  <w:tcW w:w="1146" w:type="pct"/>
                  <w:shd w:val="clear" w:color="auto" w:fill="E0E0E0"/>
                  <w:vAlign w:val="center"/>
                </w:tcPr>
                <w:p w14:paraId="7DC19AAA" w14:textId="77777777" w:rsidR="008065B9" w:rsidRPr="000675A8" w:rsidRDefault="008065B9" w:rsidP="008065B9">
                  <w:pPr>
                    <w:spacing w:line="276" w:lineRule="auto"/>
                    <w:jc w:val="left"/>
                    <w:rPr>
                      <w:rFonts w:cs="Tahoma"/>
                      <w:sz w:val="20"/>
                    </w:rPr>
                  </w:pPr>
                  <w:r w:rsidRPr="000675A8">
                    <w:rPr>
                      <w:rFonts w:cs="Tahoma"/>
                      <w:sz w:val="20"/>
                    </w:rPr>
                    <w:t>Επωνυμία Εταιρείας Υπεργολάβου</w:t>
                  </w:r>
                </w:p>
              </w:tc>
              <w:tc>
                <w:tcPr>
                  <w:tcW w:w="1146" w:type="pct"/>
                  <w:shd w:val="clear" w:color="auto" w:fill="E0E0E0"/>
                  <w:vAlign w:val="center"/>
                </w:tcPr>
                <w:p w14:paraId="0757672B" w14:textId="77777777" w:rsidR="008065B9" w:rsidRPr="000675A8" w:rsidRDefault="008065B9" w:rsidP="008065B9">
                  <w:pPr>
                    <w:spacing w:line="276" w:lineRule="auto"/>
                    <w:jc w:val="left"/>
                    <w:rPr>
                      <w:rFonts w:cs="Tahoma"/>
                      <w:sz w:val="20"/>
                    </w:rPr>
                  </w:pPr>
                  <w:r w:rsidRPr="000675A8">
                    <w:rPr>
                      <w:rFonts w:cs="Tahoma"/>
                      <w:sz w:val="20"/>
                    </w:rPr>
                    <w:t>Ονοματεπώνυμο Μέλους Ομάδας Έργου</w:t>
                  </w:r>
                </w:p>
              </w:tc>
              <w:tc>
                <w:tcPr>
                  <w:tcW w:w="1146" w:type="pct"/>
                  <w:shd w:val="clear" w:color="auto" w:fill="E0E0E0"/>
                  <w:vAlign w:val="center"/>
                </w:tcPr>
                <w:p w14:paraId="3F1D9664" w14:textId="77777777" w:rsidR="008065B9" w:rsidRPr="000675A8" w:rsidRDefault="008065B9" w:rsidP="008065B9">
                  <w:pPr>
                    <w:spacing w:line="276" w:lineRule="auto"/>
                    <w:jc w:val="left"/>
                    <w:rPr>
                      <w:rFonts w:cs="Tahoma"/>
                      <w:sz w:val="20"/>
                    </w:rPr>
                  </w:pPr>
                  <w:r w:rsidRPr="000675A8">
                    <w:rPr>
                      <w:rFonts w:cs="Tahoma"/>
                      <w:sz w:val="20"/>
                    </w:rPr>
                    <w:t>Θέση στην Ομάδα Έργου</w:t>
                  </w:r>
                </w:p>
              </w:tc>
              <w:tc>
                <w:tcPr>
                  <w:tcW w:w="709" w:type="pct"/>
                  <w:shd w:val="clear" w:color="auto" w:fill="E0E0E0"/>
                  <w:vAlign w:val="center"/>
                </w:tcPr>
                <w:p w14:paraId="6D1F55E3" w14:textId="77777777" w:rsidR="008065B9" w:rsidRPr="000675A8" w:rsidRDefault="008065B9" w:rsidP="008065B9">
                  <w:pPr>
                    <w:spacing w:line="276" w:lineRule="auto"/>
                    <w:jc w:val="left"/>
                    <w:rPr>
                      <w:rFonts w:cs="Tahoma"/>
                      <w:sz w:val="20"/>
                    </w:rPr>
                  </w:pPr>
                  <w:r w:rsidRPr="000675A8">
                    <w:rPr>
                      <w:rFonts w:cs="Tahoma"/>
                      <w:sz w:val="20"/>
                    </w:rPr>
                    <w:t>Ανθρωπομήνες</w:t>
                  </w:r>
                </w:p>
              </w:tc>
              <w:tc>
                <w:tcPr>
                  <w:tcW w:w="590" w:type="pct"/>
                  <w:shd w:val="clear" w:color="auto" w:fill="C0C0C0"/>
                </w:tcPr>
                <w:p w14:paraId="662EE451" w14:textId="77777777" w:rsidR="008065B9" w:rsidRPr="000675A8" w:rsidRDefault="008065B9" w:rsidP="008065B9">
                  <w:pPr>
                    <w:spacing w:line="276" w:lineRule="auto"/>
                    <w:jc w:val="left"/>
                    <w:rPr>
                      <w:rFonts w:cs="Tahoma"/>
                      <w:sz w:val="20"/>
                    </w:rPr>
                  </w:pPr>
                  <w:r w:rsidRPr="000675A8">
                    <w:rPr>
                      <w:rFonts w:cs="Tahoma"/>
                      <w:sz w:val="20"/>
                    </w:rPr>
                    <w:t>Ποσοστό συμμετοχής* (%)</w:t>
                  </w:r>
                </w:p>
              </w:tc>
            </w:tr>
            <w:tr w:rsidR="008065B9" w:rsidRPr="000675A8" w14:paraId="6BE4A202" w14:textId="77777777" w:rsidTr="000D4D98">
              <w:trPr>
                <w:trHeight w:val="380"/>
              </w:trPr>
              <w:tc>
                <w:tcPr>
                  <w:tcW w:w="262" w:type="pct"/>
                  <w:vAlign w:val="center"/>
                </w:tcPr>
                <w:p w14:paraId="20DA8CFA" w14:textId="77777777" w:rsidR="008065B9" w:rsidRPr="000675A8" w:rsidRDefault="008065B9" w:rsidP="008065B9">
                  <w:pPr>
                    <w:spacing w:line="276" w:lineRule="auto"/>
                    <w:rPr>
                      <w:rFonts w:cs="Tahoma"/>
                      <w:sz w:val="20"/>
                    </w:rPr>
                  </w:pPr>
                </w:p>
              </w:tc>
              <w:tc>
                <w:tcPr>
                  <w:tcW w:w="1146" w:type="pct"/>
                  <w:vAlign w:val="center"/>
                </w:tcPr>
                <w:p w14:paraId="7B5F162D" w14:textId="77777777" w:rsidR="008065B9" w:rsidRPr="000675A8" w:rsidRDefault="008065B9" w:rsidP="008065B9">
                  <w:pPr>
                    <w:spacing w:line="276" w:lineRule="auto"/>
                    <w:rPr>
                      <w:rFonts w:cs="Tahoma"/>
                      <w:sz w:val="20"/>
                    </w:rPr>
                  </w:pPr>
                </w:p>
              </w:tc>
              <w:tc>
                <w:tcPr>
                  <w:tcW w:w="1146" w:type="pct"/>
                  <w:vAlign w:val="center"/>
                </w:tcPr>
                <w:p w14:paraId="09E2C7DE" w14:textId="77777777" w:rsidR="008065B9" w:rsidRPr="000675A8" w:rsidRDefault="008065B9" w:rsidP="008065B9">
                  <w:pPr>
                    <w:spacing w:line="276" w:lineRule="auto"/>
                    <w:rPr>
                      <w:rFonts w:cs="Tahoma"/>
                      <w:sz w:val="20"/>
                    </w:rPr>
                  </w:pPr>
                </w:p>
              </w:tc>
              <w:tc>
                <w:tcPr>
                  <w:tcW w:w="1146" w:type="pct"/>
                  <w:vAlign w:val="center"/>
                </w:tcPr>
                <w:p w14:paraId="5C1A4B84" w14:textId="77777777" w:rsidR="008065B9" w:rsidRPr="000675A8" w:rsidRDefault="008065B9" w:rsidP="008065B9">
                  <w:pPr>
                    <w:spacing w:line="276" w:lineRule="auto"/>
                    <w:rPr>
                      <w:rFonts w:cs="Tahoma"/>
                      <w:sz w:val="20"/>
                    </w:rPr>
                  </w:pPr>
                </w:p>
              </w:tc>
              <w:tc>
                <w:tcPr>
                  <w:tcW w:w="709" w:type="pct"/>
                  <w:vAlign w:val="center"/>
                </w:tcPr>
                <w:p w14:paraId="77CFE5CF" w14:textId="77777777" w:rsidR="008065B9" w:rsidRPr="000675A8" w:rsidRDefault="008065B9" w:rsidP="008065B9">
                  <w:pPr>
                    <w:spacing w:line="276" w:lineRule="auto"/>
                    <w:rPr>
                      <w:rFonts w:cs="Tahoma"/>
                      <w:sz w:val="20"/>
                    </w:rPr>
                  </w:pPr>
                </w:p>
              </w:tc>
              <w:tc>
                <w:tcPr>
                  <w:tcW w:w="590" w:type="pct"/>
                  <w:shd w:val="clear" w:color="auto" w:fill="C0C0C0"/>
                </w:tcPr>
                <w:p w14:paraId="7DB034C0" w14:textId="77777777" w:rsidR="008065B9" w:rsidRPr="000675A8" w:rsidRDefault="008065B9" w:rsidP="008065B9">
                  <w:pPr>
                    <w:spacing w:line="276" w:lineRule="auto"/>
                    <w:rPr>
                      <w:rFonts w:cs="Tahoma"/>
                      <w:sz w:val="20"/>
                    </w:rPr>
                  </w:pPr>
                </w:p>
              </w:tc>
            </w:tr>
            <w:tr w:rsidR="008065B9" w:rsidRPr="000675A8" w14:paraId="0121EAA4" w14:textId="77777777" w:rsidTr="000D4D98">
              <w:trPr>
                <w:trHeight w:val="394"/>
              </w:trPr>
              <w:tc>
                <w:tcPr>
                  <w:tcW w:w="262" w:type="pct"/>
                  <w:vAlign w:val="center"/>
                </w:tcPr>
                <w:p w14:paraId="3D281519" w14:textId="77777777" w:rsidR="008065B9" w:rsidRPr="000675A8" w:rsidRDefault="008065B9" w:rsidP="008065B9">
                  <w:pPr>
                    <w:spacing w:line="276" w:lineRule="auto"/>
                    <w:rPr>
                      <w:rFonts w:cs="Tahoma"/>
                      <w:sz w:val="20"/>
                    </w:rPr>
                  </w:pPr>
                </w:p>
              </w:tc>
              <w:tc>
                <w:tcPr>
                  <w:tcW w:w="1146" w:type="pct"/>
                  <w:vAlign w:val="center"/>
                </w:tcPr>
                <w:p w14:paraId="45BE28FD" w14:textId="77777777" w:rsidR="008065B9" w:rsidRPr="000675A8" w:rsidRDefault="008065B9" w:rsidP="008065B9">
                  <w:pPr>
                    <w:spacing w:line="276" w:lineRule="auto"/>
                    <w:rPr>
                      <w:rFonts w:cs="Tahoma"/>
                      <w:sz w:val="20"/>
                    </w:rPr>
                  </w:pPr>
                </w:p>
              </w:tc>
              <w:tc>
                <w:tcPr>
                  <w:tcW w:w="1146" w:type="pct"/>
                  <w:vAlign w:val="center"/>
                </w:tcPr>
                <w:p w14:paraId="2B3741A3" w14:textId="77777777" w:rsidR="008065B9" w:rsidRPr="000675A8" w:rsidRDefault="008065B9" w:rsidP="008065B9">
                  <w:pPr>
                    <w:spacing w:line="276" w:lineRule="auto"/>
                    <w:rPr>
                      <w:rFonts w:cs="Tahoma"/>
                      <w:sz w:val="20"/>
                    </w:rPr>
                  </w:pPr>
                </w:p>
              </w:tc>
              <w:tc>
                <w:tcPr>
                  <w:tcW w:w="1146" w:type="pct"/>
                  <w:vAlign w:val="center"/>
                </w:tcPr>
                <w:p w14:paraId="01DDC7E3" w14:textId="77777777" w:rsidR="008065B9" w:rsidRPr="000675A8" w:rsidRDefault="008065B9" w:rsidP="008065B9">
                  <w:pPr>
                    <w:spacing w:line="276" w:lineRule="auto"/>
                    <w:rPr>
                      <w:rFonts w:cs="Tahoma"/>
                      <w:sz w:val="20"/>
                    </w:rPr>
                  </w:pPr>
                </w:p>
              </w:tc>
              <w:tc>
                <w:tcPr>
                  <w:tcW w:w="709" w:type="pct"/>
                  <w:vAlign w:val="center"/>
                </w:tcPr>
                <w:p w14:paraId="3449EF63" w14:textId="77777777" w:rsidR="008065B9" w:rsidRPr="000675A8" w:rsidRDefault="008065B9" w:rsidP="008065B9">
                  <w:pPr>
                    <w:spacing w:line="276" w:lineRule="auto"/>
                    <w:rPr>
                      <w:rFonts w:cs="Tahoma"/>
                      <w:sz w:val="20"/>
                    </w:rPr>
                  </w:pPr>
                </w:p>
              </w:tc>
              <w:tc>
                <w:tcPr>
                  <w:tcW w:w="590" w:type="pct"/>
                  <w:shd w:val="clear" w:color="auto" w:fill="C0C0C0"/>
                </w:tcPr>
                <w:p w14:paraId="13716AFB" w14:textId="77777777" w:rsidR="008065B9" w:rsidRPr="000675A8" w:rsidRDefault="008065B9" w:rsidP="008065B9">
                  <w:pPr>
                    <w:spacing w:line="276" w:lineRule="auto"/>
                    <w:rPr>
                      <w:rFonts w:cs="Tahoma"/>
                      <w:sz w:val="20"/>
                    </w:rPr>
                  </w:pPr>
                </w:p>
              </w:tc>
            </w:tr>
            <w:tr w:rsidR="008065B9" w:rsidRPr="000675A8" w14:paraId="09D8F822" w14:textId="77777777" w:rsidTr="000D4D98">
              <w:trPr>
                <w:trHeight w:val="394"/>
              </w:trPr>
              <w:tc>
                <w:tcPr>
                  <w:tcW w:w="262" w:type="pct"/>
                  <w:vAlign w:val="center"/>
                </w:tcPr>
                <w:p w14:paraId="0D3345AF" w14:textId="77777777" w:rsidR="008065B9" w:rsidRPr="000675A8" w:rsidRDefault="008065B9" w:rsidP="008065B9">
                  <w:pPr>
                    <w:spacing w:line="276" w:lineRule="auto"/>
                    <w:rPr>
                      <w:rFonts w:cs="Tahoma"/>
                      <w:sz w:val="20"/>
                    </w:rPr>
                  </w:pPr>
                </w:p>
              </w:tc>
              <w:tc>
                <w:tcPr>
                  <w:tcW w:w="1146" w:type="pct"/>
                  <w:vAlign w:val="center"/>
                </w:tcPr>
                <w:p w14:paraId="03051595" w14:textId="77777777" w:rsidR="008065B9" w:rsidRPr="000675A8" w:rsidRDefault="008065B9" w:rsidP="008065B9">
                  <w:pPr>
                    <w:spacing w:line="276" w:lineRule="auto"/>
                    <w:rPr>
                      <w:rFonts w:cs="Tahoma"/>
                      <w:sz w:val="20"/>
                    </w:rPr>
                  </w:pPr>
                </w:p>
              </w:tc>
              <w:tc>
                <w:tcPr>
                  <w:tcW w:w="1146" w:type="pct"/>
                  <w:vAlign w:val="center"/>
                </w:tcPr>
                <w:p w14:paraId="7519AD49" w14:textId="77777777" w:rsidR="008065B9" w:rsidRPr="000675A8" w:rsidRDefault="008065B9" w:rsidP="008065B9">
                  <w:pPr>
                    <w:spacing w:line="276" w:lineRule="auto"/>
                    <w:rPr>
                      <w:rFonts w:cs="Tahoma"/>
                      <w:sz w:val="20"/>
                    </w:rPr>
                  </w:pPr>
                </w:p>
              </w:tc>
              <w:tc>
                <w:tcPr>
                  <w:tcW w:w="1146" w:type="pct"/>
                  <w:vAlign w:val="center"/>
                </w:tcPr>
                <w:p w14:paraId="7519BBE6" w14:textId="77777777" w:rsidR="008065B9" w:rsidRPr="000675A8" w:rsidRDefault="008065B9" w:rsidP="008065B9">
                  <w:pPr>
                    <w:spacing w:line="276" w:lineRule="auto"/>
                    <w:rPr>
                      <w:rFonts w:cs="Tahoma"/>
                      <w:sz w:val="20"/>
                    </w:rPr>
                  </w:pPr>
                </w:p>
              </w:tc>
              <w:tc>
                <w:tcPr>
                  <w:tcW w:w="709" w:type="pct"/>
                  <w:vAlign w:val="center"/>
                </w:tcPr>
                <w:p w14:paraId="774A4EC7" w14:textId="77777777" w:rsidR="008065B9" w:rsidRPr="000675A8" w:rsidRDefault="008065B9" w:rsidP="008065B9">
                  <w:pPr>
                    <w:spacing w:line="276" w:lineRule="auto"/>
                    <w:rPr>
                      <w:rFonts w:cs="Tahoma"/>
                      <w:sz w:val="20"/>
                    </w:rPr>
                  </w:pPr>
                </w:p>
              </w:tc>
              <w:tc>
                <w:tcPr>
                  <w:tcW w:w="590" w:type="pct"/>
                  <w:shd w:val="clear" w:color="auto" w:fill="C0C0C0"/>
                </w:tcPr>
                <w:p w14:paraId="78BD1B9B" w14:textId="77777777" w:rsidR="008065B9" w:rsidRPr="000675A8" w:rsidRDefault="008065B9" w:rsidP="008065B9">
                  <w:pPr>
                    <w:spacing w:line="276" w:lineRule="auto"/>
                    <w:rPr>
                      <w:rFonts w:cs="Tahoma"/>
                      <w:sz w:val="20"/>
                    </w:rPr>
                  </w:pPr>
                </w:p>
              </w:tc>
            </w:tr>
            <w:tr w:rsidR="008065B9" w:rsidRPr="000675A8" w14:paraId="38C1EA3E" w14:textId="77777777" w:rsidTr="000D4D98">
              <w:trPr>
                <w:trHeight w:val="394"/>
              </w:trPr>
              <w:tc>
                <w:tcPr>
                  <w:tcW w:w="3701" w:type="pct"/>
                  <w:gridSpan w:val="4"/>
                  <w:tcBorders>
                    <w:bottom w:val="single" w:sz="4" w:space="0" w:color="000080"/>
                  </w:tcBorders>
                  <w:shd w:val="clear" w:color="auto" w:fill="C0C0C0"/>
                  <w:vAlign w:val="center"/>
                </w:tcPr>
                <w:p w14:paraId="63B3D657" w14:textId="77777777" w:rsidR="008065B9" w:rsidRPr="000675A8" w:rsidRDefault="008065B9" w:rsidP="008065B9">
                  <w:pPr>
                    <w:spacing w:line="276" w:lineRule="auto"/>
                    <w:rPr>
                      <w:rFonts w:cs="Tahoma"/>
                      <w:b/>
                      <w:sz w:val="20"/>
                    </w:rPr>
                  </w:pPr>
                  <w:r w:rsidRPr="000675A8">
                    <w:rPr>
                      <w:rFonts w:cs="Tahoma"/>
                      <w:b/>
                      <w:sz w:val="20"/>
                    </w:rPr>
                    <w:t xml:space="preserve">ΜΕΡΙΚΟ ΣΥΝΟΛΟ (2) </w:t>
                  </w:r>
                </w:p>
              </w:tc>
              <w:tc>
                <w:tcPr>
                  <w:tcW w:w="709" w:type="pct"/>
                  <w:tcBorders>
                    <w:bottom w:val="single" w:sz="4" w:space="0" w:color="000080"/>
                  </w:tcBorders>
                  <w:shd w:val="clear" w:color="auto" w:fill="C0C0C0"/>
                  <w:vAlign w:val="center"/>
                </w:tcPr>
                <w:p w14:paraId="0532A4F8" w14:textId="77777777" w:rsidR="008065B9" w:rsidRPr="000675A8" w:rsidRDefault="008065B9" w:rsidP="008065B9">
                  <w:pPr>
                    <w:spacing w:line="276" w:lineRule="auto"/>
                    <w:rPr>
                      <w:rFonts w:cs="Tahoma"/>
                      <w:sz w:val="20"/>
                    </w:rPr>
                  </w:pPr>
                </w:p>
              </w:tc>
              <w:tc>
                <w:tcPr>
                  <w:tcW w:w="590" w:type="pct"/>
                  <w:tcBorders>
                    <w:bottom w:val="single" w:sz="4" w:space="0" w:color="000080"/>
                  </w:tcBorders>
                  <w:shd w:val="clear" w:color="auto" w:fill="C0C0C0"/>
                </w:tcPr>
                <w:p w14:paraId="02EF7E03" w14:textId="77777777" w:rsidR="008065B9" w:rsidRPr="000675A8" w:rsidRDefault="008065B9" w:rsidP="008065B9">
                  <w:pPr>
                    <w:spacing w:line="276" w:lineRule="auto"/>
                    <w:rPr>
                      <w:rFonts w:cs="Tahoma"/>
                      <w:sz w:val="20"/>
                    </w:rPr>
                  </w:pPr>
                </w:p>
              </w:tc>
            </w:tr>
          </w:tbl>
          <w:p w14:paraId="02442C5D" w14:textId="77777777" w:rsidR="008065B9" w:rsidRPr="00BF7748" w:rsidRDefault="008065B9" w:rsidP="008065B9">
            <w:pPr>
              <w:autoSpaceDE w:val="0"/>
              <w:autoSpaceDN w:val="0"/>
              <w:adjustRightInd w:val="0"/>
              <w:spacing w:after="70"/>
              <w:jc w:val="left"/>
              <w:rPr>
                <w:rFonts w:ascii="Calibri" w:hAnsi="Calibri" w:cs="Calibri"/>
                <w:b/>
                <w:bCs/>
                <w:szCs w:val="22"/>
                <w:lang w:eastAsia="el-GR"/>
              </w:rPr>
            </w:pPr>
          </w:p>
          <w:p w14:paraId="0C669C1E" w14:textId="77777777" w:rsidR="008065B9" w:rsidRPr="000675A8" w:rsidRDefault="00E57460" w:rsidP="008065B9">
            <w:pPr>
              <w:spacing w:line="276" w:lineRule="auto"/>
              <w:rPr>
                <w:rFonts w:cs="Tahoma"/>
                <w:sz w:val="20"/>
              </w:rPr>
            </w:pPr>
            <w:r>
              <w:rPr>
                <w:rFonts w:cs="Tahoma"/>
                <w:sz w:val="20"/>
              </w:rPr>
              <w:t>Πίνακα</w:t>
            </w:r>
            <w:r w:rsidR="008065B9" w:rsidRPr="000675A8">
              <w:rPr>
                <w:rFonts w:cs="Tahoma"/>
                <w:sz w:val="20"/>
              </w:rPr>
              <w:t xml:space="preserve"> των </w:t>
            </w:r>
            <w:r w:rsidR="008065B9" w:rsidRPr="000675A8">
              <w:rPr>
                <w:rFonts w:cs="Tahoma"/>
                <w:b/>
                <w:sz w:val="20"/>
              </w:rPr>
              <w:t xml:space="preserve">εξωτερικών συνεργατών του Οικονομικού Φορέα </w:t>
            </w:r>
            <w:r w:rsidR="008065B9" w:rsidRPr="000675A8">
              <w:rPr>
                <w:rFonts w:cs="Tahoma"/>
                <w:sz w:val="20"/>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8065B9" w:rsidRPr="000675A8" w14:paraId="54780CA9" w14:textId="77777777" w:rsidTr="000D4D98">
              <w:trPr>
                <w:trHeight w:val="788"/>
              </w:trPr>
              <w:tc>
                <w:tcPr>
                  <w:tcW w:w="262" w:type="pct"/>
                  <w:shd w:val="clear" w:color="auto" w:fill="E0E0E0"/>
                  <w:vAlign w:val="center"/>
                </w:tcPr>
                <w:p w14:paraId="577FE472" w14:textId="77777777" w:rsidR="008065B9" w:rsidRPr="000675A8" w:rsidRDefault="008065B9" w:rsidP="008065B9">
                  <w:pPr>
                    <w:spacing w:line="276" w:lineRule="auto"/>
                    <w:rPr>
                      <w:rFonts w:cs="Tahoma"/>
                      <w:sz w:val="20"/>
                    </w:rPr>
                  </w:pPr>
                  <w:r w:rsidRPr="000675A8">
                    <w:rPr>
                      <w:rFonts w:cs="Tahoma"/>
                      <w:sz w:val="20"/>
                    </w:rPr>
                    <w:t>Α/Α</w:t>
                  </w:r>
                </w:p>
              </w:tc>
              <w:tc>
                <w:tcPr>
                  <w:tcW w:w="2261" w:type="pct"/>
                  <w:shd w:val="clear" w:color="auto" w:fill="E0E0E0"/>
                  <w:vAlign w:val="center"/>
                </w:tcPr>
                <w:p w14:paraId="606BC710" w14:textId="77777777" w:rsidR="008065B9" w:rsidRPr="000675A8" w:rsidRDefault="008065B9" w:rsidP="008065B9">
                  <w:pPr>
                    <w:spacing w:line="276" w:lineRule="auto"/>
                    <w:rPr>
                      <w:rFonts w:cs="Tahoma"/>
                      <w:sz w:val="20"/>
                    </w:rPr>
                  </w:pPr>
                  <w:r w:rsidRPr="000675A8">
                    <w:rPr>
                      <w:rFonts w:cs="Tahoma"/>
                      <w:sz w:val="20"/>
                    </w:rPr>
                    <w:t>Ονοματεπώνυμο Μέλους Ομάδας Έργου</w:t>
                  </w:r>
                </w:p>
              </w:tc>
              <w:tc>
                <w:tcPr>
                  <w:tcW w:w="1128" w:type="pct"/>
                  <w:shd w:val="clear" w:color="auto" w:fill="E0E0E0"/>
                  <w:vAlign w:val="center"/>
                </w:tcPr>
                <w:p w14:paraId="21C0A3AE" w14:textId="77777777" w:rsidR="008065B9" w:rsidRPr="000675A8" w:rsidRDefault="008065B9" w:rsidP="008065B9">
                  <w:pPr>
                    <w:spacing w:line="276" w:lineRule="auto"/>
                    <w:rPr>
                      <w:rFonts w:cs="Tahoma"/>
                      <w:sz w:val="20"/>
                    </w:rPr>
                  </w:pPr>
                  <w:r w:rsidRPr="000675A8">
                    <w:rPr>
                      <w:rFonts w:cs="Tahoma"/>
                      <w:sz w:val="20"/>
                    </w:rPr>
                    <w:t>Θέση στην Ομάδα Έργου</w:t>
                  </w:r>
                </w:p>
              </w:tc>
              <w:tc>
                <w:tcPr>
                  <w:tcW w:w="709" w:type="pct"/>
                  <w:shd w:val="clear" w:color="auto" w:fill="E0E0E0"/>
                  <w:vAlign w:val="center"/>
                </w:tcPr>
                <w:p w14:paraId="76540F24" w14:textId="77777777" w:rsidR="008065B9" w:rsidRPr="000675A8" w:rsidRDefault="008065B9" w:rsidP="008065B9">
                  <w:pPr>
                    <w:spacing w:line="276" w:lineRule="auto"/>
                    <w:rPr>
                      <w:rFonts w:cs="Tahoma"/>
                      <w:sz w:val="20"/>
                    </w:rPr>
                  </w:pPr>
                  <w:r w:rsidRPr="000675A8">
                    <w:rPr>
                      <w:rFonts w:cs="Tahoma"/>
                      <w:sz w:val="20"/>
                    </w:rPr>
                    <w:t>Ανθρωπομήνες</w:t>
                  </w:r>
                </w:p>
              </w:tc>
              <w:tc>
                <w:tcPr>
                  <w:tcW w:w="639" w:type="pct"/>
                  <w:shd w:val="clear" w:color="auto" w:fill="C0C0C0"/>
                </w:tcPr>
                <w:p w14:paraId="11D5DC7B" w14:textId="77777777" w:rsidR="008065B9" w:rsidRPr="000675A8" w:rsidRDefault="008065B9" w:rsidP="008065B9">
                  <w:pPr>
                    <w:spacing w:line="276" w:lineRule="auto"/>
                    <w:rPr>
                      <w:rFonts w:cs="Tahoma"/>
                      <w:sz w:val="20"/>
                    </w:rPr>
                  </w:pPr>
                  <w:r w:rsidRPr="000675A8">
                    <w:rPr>
                      <w:rFonts w:cs="Tahoma"/>
                      <w:sz w:val="20"/>
                    </w:rPr>
                    <w:t>Ποσοστό συμμετοχής* (%)</w:t>
                  </w:r>
                </w:p>
              </w:tc>
            </w:tr>
            <w:tr w:rsidR="008065B9" w:rsidRPr="000675A8" w14:paraId="60BBB729" w14:textId="77777777" w:rsidTr="000D4D98">
              <w:trPr>
                <w:trHeight w:val="394"/>
              </w:trPr>
              <w:tc>
                <w:tcPr>
                  <w:tcW w:w="262" w:type="pct"/>
                  <w:vAlign w:val="center"/>
                </w:tcPr>
                <w:p w14:paraId="1C8A8F28" w14:textId="77777777" w:rsidR="008065B9" w:rsidRPr="000675A8" w:rsidRDefault="008065B9" w:rsidP="008065B9">
                  <w:pPr>
                    <w:spacing w:line="276" w:lineRule="auto"/>
                    <w:rPr>
                      <w:rFonts w:cs="Tahoma"/>
                      <w:sz w:val="20"/>
                    </w:rPr>
                  </w:pPr>
                </w:p>
              </w:tc>
              <w:tc>
                <w:tcPr>
                  <w:tcW w:w="2261" w:type="pct"/>
                  <w:vAlign w:val="center"/>
                </w:tcPr>
                <w:p w14:paraId="0AA2AA41" w14:textId="77777777" w:rsidR="008065B9" w:rsidRPr="000675A8" w:rsidRDefault="008065B9" w:rsidP="008065B9">
                  <w:pPr>
                    <w:spacing w:line="276" w:lineRule="auto"/>
                    <w:rPr>
                      <w:rFonts w:cs="Tahoma"/>
                      <w:sz w:val="20"/>
                    </w:rPr>
                  </w:pPr>
                </w:p>
              </w:tc>
              <w:tc>
                <w:tcPr>
                  <w:tcW w:w="1128" w:type="pct"/>
                  <w:vAlign w:val="center"/>
                </w:tcPr>
                <w:p w14:paraId="1D6A4659" w14:textId="77777777" w:rsidR="008065B9" w:rsidRPr="000675A8" w:rsidRDefault="008065B9" w:rsidP="008065B9">
                  <w:pPr>
                    <w:spacing w:line="276" w:lineRule="auto"/>
                    <w:rPr>
                      <w:rFonts w:cs="Tahoma"/>
                      <w:sz w:val="20"/>
                    </w:rPr>
                  </w:pPr>
                </w:p>
              </w:tc>
              <w:tc>
                <w:tcPr>
                  <w:tcW w:w="709" w:type="pct"/>
                  <w:vAlign w:val="center"/>
                </w:tcPr>
                <w:p w14:paraId="111989CB" w14:textId="77777777" w:rsidR="008065B9" w:rsidRPr="000675A8" w:rsidRDefault="008065B9" w:rsidP="008065B9">
                  <w:pPr>
                    <w:spacing w:line="276" w:lineRule="auto"/>
                    <w:rPr>
                      <w:rFonts w:cs="Tahoma"/>
                      <w:sz w:val="20"/>
                    </w:rPr>
                  </w:pPr>
                </w:p>
              </w:tc>
              <w:tc>
                <w:tcPr>
                  <w:tcW w:w="639" w:type="pct"/>
                  <w:shd w:val="clear" w:color="auto" w:fill="C0C0C0"/>
                </w:tcPr>
                <w:p w14:paraId="1BC7F2D6" w14:textId="77777777" w:rsidR="008065B9" w:rsidRPr="000675A8" w:rsidRDefault="008065B9" w:rsidP="008065B9">
                  <w:pPr>
                    <w:spacing w:line="276" w:lineRule="auto"/>
                    <w:rPr>
                      <w:rFonts w:cs="Tahoma"/>
                      <w:sz w:val="20"/>
                    </w:rPr>
                  </w:pPr>
                </w:p>
              </w:tc>
            </w:tr>
            <w:tr w:rsidR="008065B9" w:rsidRPr="000675A8" w14:paraId="3B343516" w14:textId="77777777" w:rsidTr="000D4D98">
              <w:trPr>
                <w:trHeight w:val="394"/>
              </w:trPr>
              <w:tc>
                <w:tcPr>
                  <w:tcW w:w="262" w:type="pct"/>
                  <w:vAlign w:val="center"/>
                </w:tcPr>
                <w:p w14:paraId="1C6E7B4F" w14:textId="77777777" w:rsidR="008065B9" w:rsidRPr="000675A8" w:rsidRDefault="008065B9" w:rsidP="008065B9">
                  <w:pPr>
                    <w:spacing w:line="276" w:lineRule="auto"/>
                    <w:rPr>
                      <w:rFonts w:cs="Tahoma"/>
                      <w:sz w:val="20"/>
                    </w:rPr>
                  </w:pPr>
                </w:p>
              </w:tc>
              <w:tc>
                <w:tcPr>
                  <w:tcW w:w="2261" w:type="pct"/>
                  <w:vAlign w:val="center"/>
                </w:tcPr>
                <w:p w14:paraId="557D5040" w14:textId="77777777" w:rsidR="008065B9" w:rsidRPr="000675A8" w:rsidRDefault="008065B9" w:rsidP="008065B9">
                  <w:pPr>
                    <w:spacing w:line="276" w:lineRule="auto"/>
                    <w:rPr>
                      <w:rFonts w:cs="Tahoma"/>
                      <w:sz w:val="20"/>
                    </w:rPr>
                  </w:pPr>
                </w:p>
              </w:tc>
              <w:tc>
                <w:tcPr>
                  <w:tcW w:w="1128" w:type="pct"/>
                  <w:vAlign w:val="center"/>
                </w:tcPr>
                <w:p w14:paraId="437C9D30" w14:textId="77777777" w:rsidR="008065B9" w:rsidRPr="000675A8" w:rsidRDefault="008065B9" w:rsidP="008065B9">
                  <w:pPr>
                    <w:spacing w:line="276" w:lineRule="auto"/>
                    <w:rPr>
                      <w:rFonts w:cs="Tahoma"/>
                      <w:sz w:val="20"/>
                    </w:rPr>
                  </w:pPr>
                </w:p>
              </w:tc>
              <w:tc>
                <w:tcPr>
                  <w:tcW w:w="709" w:type="pct"/>
                  <w:vAlign w:val="center"/>
                </w:tcPr>
                <w:p w14:paraId="1EA71088" w14:textId="77777777" w:rsidR="008065B9" w:rsidRPr="000675A8" w:rsidRDefault="008065B9" w:rsidP="008065B9">
                  <w:pPr>
                    <w:spacing w:line="276" w:lineRule="auto"/>
                    <w:rPr>
                      <w:rFonts w:cs="Tahoma"/>
                      <w:sz w:val="20"/>
                    </w:rPr>
                  </w:pPr>
                </w:p>
              </w:tc>
              <w:tc>
                <w:tcPr>
                  <w:tcW w:w="639" w:type="pct"/>
                  <w:shd w:val="clear" w:color="auto" w:fill="C0C0C0"/>
                </w:tcPr>
                <w:p w14:paraId="0A31FFEF" w14:textId="77777777" w:rsidR="008065B9" w:rsidRPr="000675A8" w:rsidRDefault="008065B9" w:rsidP="008065B9">
                  <w:pPr>
                    <w:spacing w:line="276" w:lineRule="auto"/>
                    <w:rPr>
                      <w:rFonts w:cs="Tahoma"/>
                      <w:sz w:val="20"/>
                    </w:rPr>
                  </w:pPr>
                </w:p>
              </w:tc>
            </w:tr>
            <w:tr w:rsidR="008065B9" w:rsidRPr="000675A8" w14:paraId="11C48B57" w14:textId="77777777" w:rsidTr="000D4D98">
              <w:trPr>
                <w:trHeight w:val="394"/>
              </w:trPr>
              <w:tc>
                <w:tcPr>
                  <w:tcW w:w="262" w:type="pct"/>
                  <w:vAlign w:val="center"/>
                </w:tcPr>
                <w:p w14:paraId="5CE56ED9" w14:textId="77777777" w:rsidR="008065B9" w:rsidRPr="000675A8" w:rsidRDefault="008065B9" w:rsidP="008065B9">
                  <w:pPr>
                    <w:spacing w:line="276" w:lineRule="auto"/>
                    <w:rPr>
                      <w:rFonts w:cs="Tahoma"/>
                      <w:sz w:val="20"/>
                    </w:rPr>
                  </w:pPr>
                </w:p>
              </w:tc>
              <w:tc>
                <w:tcPr>
                  <w:tcW w:w="2261" w:type="pct"/>
                  <w:vAlign w:val="center"/>
                </w:tcPr>
                <w:p w14:paraId="68DA5D36" w14:textId="77777777" w:rsidR="008065B9" w:rsidRPr="000675A8" w:rsidRDefault="008065B9" w:rsidP="008065B9">
                  <w:pPr>
                    <w:spacing w:line="276" w:lineRule="auto"/>
                    <w:rPr>
                      <w:rFonts w:cs="Tahoma"/>
                      <w:sz w:val="20"/>
                    </w:rPr>
                  </w:pPr>
                </w:p>
              </w:tc>
              <w:tc>
                <w:tcPr>
                  <w:tcW w:w="1128" w:type="pct"/>
                  <w:vAlign w:val="center"/>
                </w:tcPr>
                <w:p w14:paraId="1C36CD6A" w14:textId="77777777" w:rsidR="008065B9" w:rsidRPr="000675A8" w:rsidRDefault="008065B9" w:rsidP="008065B9">
                  <w:pPr>
                    <w:spacing w:line="276" w:lineRule="auto"/>
                    <w:rPr>
                      <w:rFonts w:cs="Tahoma"/>
                      <w:sz w:val="20"/>
                    </w:rPr>
                  </w:pPr>
                </w:p>
              </w:tc>
              <w:tc>
                <w:tcPr>
                  <w:tcW w:w="709" w:type="pct"/>
                  <w:vAlign w:val="center"/>
                </w:tcPr>
                <w:p w14:paraId="7D732B74" w14:textId="77777777" w:rsidR="008065B9" w:rsidRPr="000675A8" w:rsidRDefault="008065B9" w:rsidP="008065B9">
                  <w:pPr>
                    <w:spacing w:line="276" w:lineRule="auto"/>
                    <w:rPr>
                      <w:rFonts w:cs="Tahoma"/>
                      <w:sz w:val="20"/>
                    </w:rPr>
                  </w:pPr>
                </w:p>
              </w:tc>
              <w:tc>
                <w:tcPr>
                  <w:tcW w:w="639" w:type="pct"/>
                  <w:shd w:val="clear" w:color="auto" w:fill="C0C0C0"/>
                </w:tcPr>
                <w:p w14:paraId="4656FA13" w14:textId="77777777" w:rsidR="008065B9" w:rsidRPr="000675A8" w:rsidRDefault="008065B9" w:rsidP="008065B9">
                  <w:pPr>
                    <w:spacing w:line="276" w:lineRule="auto"/>
                    <w:rPr>
                      <w:rFonts w:cs="Tahoma"/>
                      <w:sz w:val="20"/>
                    </w:rPr>
                  </w:pPr>
                </w:p>
              </w:tc>
            </w:tr>
            <w:tr w:rsidR="008065B9" w:rsidRPr="000675A8" w14:paraId="41372849" w14:textId="77777777" w:rsidTr="000D4D98">
              <w:trPr>
                <w:trHeight w:val="380"/>
              </w:trPr>
              <w:tc>
                <w:tcPr>
                  <w:tcW w:w="3653" w:type="pct"/>
                  <w:gridSpan w:val="3"/>
                  <w:shd w:val="clear" w:color="auto" w:fill="C0C0C0"/>
                  <w:vAlign w:val="center"/>
                </w:tcPr>
                <w:p w14:paraId="3C223351" w14:textId="77777777" w:rsidR="008065B9" w:rsidRPr="000675A8" w:rsidRDefault="008065B9" w:rsidP="008065B9">
                  <w:pPr>
                    <w:spacing w:line="276" w:lineRule="auto"/>
                    <w:rPr>
                      <w:rFonts w:cs="Tahoma"/>
                      <w:sz w:val="20"/>
                    </w:rPr>
                  </w:pPr>
                  <w:r w:rsidRPr="000675A8">
                    <w:rPr>
                      <w:rFonts w:cs="Tahoma"/>
                      <w:b/>
                      <w:sz w:val="20"/>
                    </w:rPr>
                    <w:t>ΜΕΡΙΚΟ ΣΥΝΟΛΟ (3)</w:t>
                  </w:r>
                </w:p>
              </w:tc>
              <w:tc>
                <w:tcPr>
                  <w:tcW w:w="709" w:type="pct"/>
                  <w:shd w:val="clear" w:color="auto" w:fill="C0C0C0"/>
                  <w:vAlign w:val="center"/>
                </w:tcPr>
                <w:p w14:paraId="07177270" w14:textId="77777777" w:rsidR="008065B9" w:rsidRPr="000675A8" w:rsidRDefault="008065B9" w:rsidP="008065B9">
                  <w:pPr>
                    <w:spacing w:line="276" w:lineRule="auto"/>
                    <w:rPr>
                      <w:rFonts w:cs="Tahoma"/>
                      <w:sz w:val="20"/>
                    </w:rPr>
                  </w:pPr>
                </w:p>
              </w:tc>
              <w:tc>
                <w:tcPr>
                  <w:tcW w:w="639" w:type="pct"/>
                  <w:shd w:val="clear" w:color="auto" w:fill="C0C0C0"/>
                </w:tcPr>
                <w:p w14:paraId="298DD528" w14:textId="77777777" w:rsidR="008065B9" w:rsidRPr="000675A8" w:rsidRDefault="008065B9" w:rsidP="008065B9">
                  <w:pPr>
                    <w:spacing w:line="276" w:lineRule="auto"/>
                    <w:rPr>
                      <w:rFonts w:cs="Tahoma"/>
                      <w:sz w:val="20"/>
                    </w:rPr>
                  </w:pPr>
                </w:p>
              </w:tc>
            </w:tr>
          </w:tbl>
          <w:p w14:paraId="7C1160AB" w14:textId="77777777" w:rsidR="008065B9" w:rsidRPr="000675A8" w:rsidRDefault="008065B9" w:rsidP="008065B9">
            <w:pPr>
              <w:spacing w:line="276" w:lineRule="auto"/>
              <w:rPr>
                <w:rFonts w:cs="Tahoma"/>
                <w:sz w:val="20"/>
              </w:rPr>
            </w:pPr>
            <w:r w:rsidRPr="000675A8">
              <w:rPr>
                <w:rFonts w:cs="Tahoma"/>
                <w:sz w:val="20"/>
              </w:rPr>
              <w:t xml:space="preserve">*ως </w:t>
            </w:r>
            <w:r w:rsidRPr="000675A8">
              <w:rPr>
                <w:rFonts w:cs="Tahoma"/>
                <w:b/>
                <w:sz w:val="20"/>
              </w:rPr>
              <w:t>Ποσοστό Συμμετοχής</w:t>
            </w:r>
            <w:r w:rsidRPr="000675A8">
              <w:rPr>
                <w:rFonts w:cs="Tahoma"/>
                <w:sz w:val="20"/>
              </w:rPr>
              <w:t xml:space="preserve"> του Μέλους ορίζεται το πηλίκο των ανθρωπομηνών του δια των συνολικών προσφερόμενων ανθρωπομηνών (άθροισμα των μερικών συνόλων 1,</w:t>
            </w:r>
            <w:r w:rsidR="00FC4EE1">
              <w:rPr>
                <w:rFonts w:cs="Tahoma"/>
                <w:sz w:val="20"/>
              </w:rPr>
              <w:t>2,</w:t>
            </w:r>
            <w:r w:rsidRPr="000675A8">
              <w:rPr>
                <w:rFonts w:cs="Tahoma"/>
                <w:sz w:val="20"/>
              </w:rPr>
              <w:t>3)</w:t>
            </w:r>
          </w:p>
          <w:p w14:paraId="41B66C65" w14:textId="77777777" w:rsidR="008065B9" w:rsidRPr="00BF7748" w:rsidRDefault="008065B9" w:rsidP="00FC4EE1">
            <w:pPr>
              <w:autoSpaceDE w:val="0"/>
              <w:autoSpaceDN w:val="0"/>
              <w:adjustRightInd w:val="0"/>
              <w:spacing w:after="70"/>
              <w:rPr>
                <w:rFonts w:ascii="Calibri" w:hAnsi="Calibri" w:cs="Calibri"/>
                <w:b/>
                <w:bCs/>
                <w:szCs w:val="22"/>
                <w:lang w:eastAsia="el-GR"/>
              </w:rPr>
            </w:pPr>
            <w:r w:rsidRPr="000675A8">
              <w:rPr>
                <w:rFonts w:cs="Tahoma"/>
                <w:sz w:val="20"/>
              </w:rPr>
              <w:lastRenderedPageBreak/>
              <w:t>Ο Οικονομικός Φορέας, συμπληρωματικά με τον παραπάνω Πίνακα, θα πρέπει να καταθέσει υπεύθυνες δηλώσεις συνεργασίας, των εξωτερικών συνεργατών. Οι εξωτερικοί Συνεργάτες, θα δηλώνουν ότι το έργο (αντικείμενο της παρούσας Διακήρυξης), καθώς και οι υποχρεώσεις που απορρέουν από αυτό, τελούν σε γνώση τους</w:t>
            </w:r>
            <w:r>
              <w:rPr>
                <w:rFonts w:cs="Tahoma"/>
                <w:sz w:val="20"/>
              </w:rPr>
              <w:t>.</w:t>
            </w:r>
          </w:p>
        </w:tc>
      </w:tr>
      <w:tr w:rsidR="008065B9" w:rsidRPr="00BF7748" w14:paraId="5000FF95" w14:textId="77777777" w:rsidTr="000D4D98">
        <w:tc>
          <w:tcPr>
            <w:tcW w:w="675" w:type="dxa"/>
          </w:tcPr>
          <w:p w14:paraId="72A26DFE" w14:textId="77777777" w:rsidR="008065B9" w:rsidRPr="00BF7748" w:rsidRDefault="008065B9" w:rsidP="008065B9">
            <w:pPr>
              <w:rPr>
                <w:rFonts w:cs="Tahoma"/>
                <w:sz w:val="20"/>
              </w:rPr>
            </w:pPr>
            <w:r w:rsidRPr="00BF7748">
              <w:rPr>
                <w:rFonts w:cs="Tahoma"/>
                <w:sz w:val="20"/>
              </w:rPr>
              <w:lastRenderedPageBreak/>
              <w:t>2.2</w:t>
            </w:r>
          </w:p>
        </w:tc>
        <w:tc>
          <w:tcPr>
            <w:tcW w:w="9180" w:type="dxa"/>
          </w:tcPr>
          <w:p w14:paraId="5C62A92D" w14:textId="42ABF8A0" w:rsidR="008065B9" w:rsidRPr="00BF7748" w:rsidRDefault="008065B9" w:rsidP="005F70C3">
            <w:pPr>
              <w:numPr>
                <w:ilvl w:val="0"/>
                <w:numId w:val="35"/>
              </w:numPr>
              <w:autoSpaceDE w:val="0"/>
              <w:autoSpaceDN w:val="0"/>
              <w:adjustRightInd w:val="0"/>
              <w:spacing w:after="70"/>
              <w:jc w:val="left"/>
              <w:rPr>
                <w:rFonts w:cs="Tahoma"/>
                <w:sz w:val="20"/>
                <w:lang w:eastAsia="el-GR"/>
              </w:rPr>
            </w:pPr>
            <w:r w:rsidRPr="00BF7748">
              <w:rPr>
                <w:rFonts w:cs="Tahoma"/>
                <w:sz w:val="20"/>
                <w:lang w:eastAsia="el-GR"/>
              </w:rPr>
              <w:t xml:space="preserve">Βιογραφικά σημειώματα της Ομάδας Έργου </w:t>
            </w:r>
            <w:r w:rsidRPr="001C32B9">
              <w:rPr>
                <w:rFonts w:cs="Tahoma"/>
                <w:sz w:val="20"/>
                <w:lang w:eastAsia="el-GR"/>
              </w:rPr>
              <w:t>(</w:t>
            </w:r>
            <w:r w:rsidRPr="001C32B9">
              <w:rPr>
                <w:rFonts w:cs="Tahoma"/>
                <w:sz w:val="20"/>
              </w:rPr>
              <w:t>βάσει του υποδείγματος / βλ.</w:t>
            </w:r>
            <w:r w:rsidR="001C32B9" w:rsidRPr="00F2337F">
              <w:rPr>
                <w:rFonts w:cs="Tahoma"/>
                <w:sz w:val="20"/>
              </w:rPr>
              <w:t xml:space="preserve"> </w:t>
            </w:r>
            <w:r w:rsidR="001C32B9" w:rsidRPr="00F2337F">
              <w:rPr>
                <w:rFonts w:cs="Tahoma"/>
                <w:sz w:val="20"/>
              </w:rPr>
              <w:fldChar w:fldCharType="begin"/>
            </w:r>
            <w:r w:rsidR="001C32B9" w:rsidRPr="00F2337F">
              <w:rPr>
                <w:rFonts w:cs="Tahoma"/>
                <w:sz w:val="20"/>
              </w:rPr>
              <w:instrText xml:space="preserve"> REF _Ref39827134 \r \h </w:instrText>
            </w:r>
            <w:r w:rsidR="001C32B9">
              <w:rPr>
                <w:rFonts w:cs="Tahoma"/>
                <w:sz w:val="20"/>
              </w:rPr>
              <w:instrText xml:space="preserve"> \* MERGEFORMAT </w:instrText>
            </w:r>
            <w:r w:rsidR="001C32B9" w:rsidRPr="00F2337F">
              <w:rPr>
                <w:rFonts w:cs="Tahoma"/>
                <w:sz w:val="20"/>
              </w:rPr>
            </w:r>
            <w:r w:rsidR="001C32B9" w:rsidRPr="00F2337F">
              <w:rPr>
                <w:rFonts w:cs="Tahoma"/>
                <w:sz w:val="20"/>
              </w:rPr>
              <w:fldChar w:fldCharType="separate"/>
            </w:r>
            <w:r w:rsidR="001C32B9" w:rsidRPr="00F2337F">
              <w:rPr>
                <w:rFonts w:cs="Tahoma"/>
                <w:sz w:val="20"/>
              </w:rPr>
              <w:t>C.2</w:t>
            </w:r>
            <w:r w:rsidR="001C32B9" w:rsidRPr="00F2337F">
              <w:rPr>
                <w:rFonts w:cs="Tahoma"/>
                <w:sz w:val="20"/>
              </w:rPr>
              <w:fldChar w:fldCharType="end"/>
            </w:r>
            <w:r w:rsidRPr="001C32B9">
              <w:rPr>
                <w:rFonts w:cs="Tahoma"/>
                <w:sz w:val="20"/>
              </w:rPr>
              <w:t>)</w:t>
            </w:r>
          </w:p>
        </w:tc>
      </w:tr>
      <w:tr w:rsidR="00B41444" w:rsidRPr="0070760E" w14:paraId="691C3EB1" w14:textId="77777777" w:rsidTr="003F1EFE">
        <w:trPr>
          <w:trHeight w:val="711"/>
        </w:trPr>
        <w:tc>
          <w:tcPr>
            <w:tcW w:w="675" w:type="dxa"/>
            <w:shd w:val="clear" w:color="auto" w:fill="D9D9D9"/>
          </w:tcPr>
          <w:p w14:paraId="5159E7F8" w14:textId="77777777" w:rsidR="00B41444" w:rsidRPr="00477256" w:rsidRDefault="00B41444" w:rsidP="003F1EFE">
            <w:pPr>
              <w:rPr>
                <w:b/>
              </w:rPr>
            </w:pPr>
            <w:r>
              <w:rPr>
                <w:b/>
              </w:rPr>
              <w:t>3</w:t>
            </w:r>
            <w:r w:rsidRPr="00477256">
              <w:rPr>
                <w:b/>
              </w:rPr>
              <w:t>.</w:t>
            </w:r>
          </w:p>
        </w:tc>
        <w:tc>
          <w:tcPr>
            <w:tcW w:w="9180" w:type="dxa"/>
            <w:shd w:val="clear" w:color="auto" w:fill="D9D9D9"/>
          </w:tcPr>
          <w:p w14:paraId="76FA7F0C" w14:textId="77777777" w:rsidR="00FA7040" w:rsidRDefault="00B41444" w:rsidP="00FA7040">
            <w:pPr>
              <w:autoSpaceDE w:val="0"/>
              <w:autoSpaceDN w:val="0"/>
              <w:adjustRightInd w:val="0"/>
              <w:rPr>
                <w:rFonts w:cs="Tahoma"/>
                <w:b/>
                <w:sz w:val="20"/>
              </w:rPr>
            </w:pPr>
            <w:r w:rsidRPr="00896734">
              <w:rPr>
                <w:rFonts w:cs="Tahoma"/>
                <w:b/>
                <w:sz w:val="20"/>
                <w:lang w:eastAsia="el-GR"/>
              </w:rPr>
              <w:t xml:space="preserve">Οι οικονομικοί φορείς που συμμετέχουν στη διαδικασία σύναψης της παρούσας απαιτείται </w:t>
            </w:r>
            <w:r>
              <w:rPr>
                <w:rFonts w:cs="Tahoma"/>
                <w:b/>
                <w:sz w:val="20"/>
              </w:rPr>
              <w:t>να εξασφαλίζουν</w:t>
            </w:r>
            <w:r w:rsidRPr="0070760E">
              <w:rPr>
                <w:rFonts w:cs="Tahoma"/>
                <w:b/>
                <w:sz w:val="20"/>
              </w:rPr>
              <w:t xml:space="preserve"> την ποιότητα των παρεχόμενων υπηρεσιών </w:t>
            </w:r>
            <w:r w:rsidRPr="000301D4">
              <w:rPr>
                <w:rFonts w:cs="Tahoma"/>
                <w:b/>
                <w:sz w:val="20"/>
              </w:rPr>
              <w:t xml:space="preserve"> και να διαθέτ</w:t>
            </w:r>
            <w:r>
              <w:rPr>
                <w:rFonts w:cs="Tahoma"/>
                <w:b/>
                <w:sz w:val="20"/>
              </w:rPr>
              <w:t>ουν</w:t>
            </w:r>
            <w:r w:rsidRPr="000301D4">
              <w:rPr>
                <w:rFonts w:cs="Tahoma"/>
                <w:b/>
                <w:sz w:val="20"/>
              </w:rPr>
              <w:t xml:space="preserve"> οργανωμένο σύστημα διαχείρισης Ποιότητας. </w:t>
            </w:r>
          </w:p>
          <w:p w14:paraId="57DDEE54" w14:textId="7A53AC00" w:rsidR="00FA7040" w:rsidRPr="00F2337F" w:rsidRDefault="00FA7040" w:rsidP="00F2337F">
            <w:pPr>
              <w:autoSpaceDE w:val="0"/>
              <w:autoSpaceDN w:val="0"/>
              <w:adjustRightInd w:val="0"/>
              <w:rPr>
                <w:rFonts w:cs="Tahoma"/>
                <w:b/>
                <w:sz w:val="18"/>
                <w:szCs w:val="18"/>
              </w:rPr>
            </w:pPr>
            <w:r w:rsidRPr="00F2337F">
              <w:rPr>
                <w:rFonts w:cs="Tahoma"/>
                <w:b/>
                <w:sz w:val="20"/>
              </w:rPr>
              <w:t>Επιπρόσθετα, οι οικονομικοί φορείς απαιτείται να συμμορφώνονται με τα οριζόμενα στην παράγραφο 3α του άρθρου 12 του ν. 3688/2008, όσον αφορά στην παροχή διαφημιστικών υπηρεσιών σε φορείς του Δημοσίου και του ευρύτερου δημόσιου τομέα.</w:t>
            </w:r>
          </w:p>
          <w:p w14:paraId="14937A16" w14:textId="77777777" w:rsidR="00FA7040" w:rsidRDefault="00FA7040" w:rsidP="003F1EFE">
            <w:pPr>
              <w:autoSpaceDE w:val="0"/>
              <w:autoSpaceDN w:val="0"/>
              <w:adjustRightInd w:val="0"/>
              <w:jc w:val="left"/>
              <w:rPr>
                <w:sz w:val="18"/>
                <w:szCs w:val="18"/>
              </w:rPr>
            </w:pPr>
          </w:p>
          <w:p w14:paraId="0419B408" w14:textId="6374F61B" w:rsidR="00B41444" w:rsidRPr="000301D4" w:rsidRDefault="00B41444" w:rsidP="003F1EFE">
            <w:pPr>
              <w:autoSpaceDE w:val="0"/>
              <w:autoSpaceDN w:val="0"/>
              <w:adjustRightInd w:val="0"/>
              <w:jc w:val="left"/>
              <w:rPr>
                <w:rFonts w:cs="Tahoma"/>
                <w:sz w:val="20"/>
                <w:lang w:eastAsia="el-GR"/>
              </w:rPr>
            </w:pPr>
            <w:r w:rsidRPr="0084363C">
              <w:rPr>
                <w:sz w:val="18"/>
                <w:szCs w:val="18"/>
              </w:rPr>
              <w:t xml:space="preserve">Οι οικονομικοί φορείς </w:t>
            </w:r>
            <w:r>
              <w:rPr>
                <w:sz w:val="18"/>
                <w:szCs w:val="18"/>
              </w:rPr>
              <w:t>οφείλουν να αποδείξουν το ανωτέρω κριτήριο ποιοτικής επιλογής</w:t>
            </w:r>
            <w:r w:rsidRPr="00896734">
              <w:rPr>
                <w:sz w:val="18"/>
                <w:szCs w:val="18"/>
              </w:rPr>
              <w:t xml:space="preserve">, </w:t>
            </w:r>
            <w:r w:rsidR="00CA4AE3" w:rsidRPr="00896734">
              <w:rPr>
                <w:sz w:val="18"/>
                <w:szCs w:val="18"/>
              </w:rPr>
              <w:t>υποβάλλοντας</w:t>
            </w:r>
            <w:r w:rsidRPr="00896734">
              <w:rPr>
                <w:sz w:val="18"/>
                <w:szCs w:val="18"/>
              </w:rPr>
              <w:t xml:space="preserve"> με την προσφορά του</w:t>
            </w:r>
            <w:r>
              <w:rPr>
                <w:sz w:val="18"/>
                <w:szCs w:val="18"/>
              </w:rPr>
              <w:t xml:space="preserve">ς </w:t>
            </w:r>
            <w:r w:rsidRPr="00896734">
              <w:rPr>
                <w:sz w:val="18"/>
                <w:szCs w:val="18"/>
              </w:rPr>
              <w:t>εντός του Φακέλου «Δικαιολογητικά Κατακύρωσης» τα ακόλουθα στοιχεία τεκμηρίωσης:</w:t>
            </w:r>
          </w:p>
        </w:tc>
      </w:tr>
      <w:tr w:rsidR="00B41444" w:rsidRPr="0070760E" w14:paraId="6A1D6C4A" w14:textId="77777777" w:rsidTr="003F1EFE">
        <w:trPr>
          <w:trHeight w:val="1480"/>
        </w:trPr>
        <w:tc>
          <w:tcPr>
            <w:tcW w:w="675" w:type="dxa"/>
          </w:tcPr>
          <w:p w14:paraId="7B9E02F1" w14:textId="77777777" w:rsidR="00B41444" w:rsidRPr="0070760E" w:rsidRDefault="00B41444" w:rsidP="003F1EFE">
            <w:r>
              <w:t>3</w:t>
            </w:r>
            <w:r w:rsidRPr="0070760E">
              <w:t>.1</w:t>
            </w:r>
          </w:p>
        </w:tc>
        <w:tc>
          <w:tcPr>
            <w:tcW w:w="9180" w:type="dxa"/>
          </w:tcPr>
          <w:p w14:paraId="625CAF75" w14:textId="68170A15" w:rsidR="00FA7040" w:rsidRDefault="00B41444" w:rsidP="003F1EFE">
            <w:pPr>
              <w:pStyle w:val="Tabletext"/>
              <w:jc w:val="both"/>
              <w:rPr>
                <w:rFonts w:cs="Tahoma"/>
              </w:rPr>
            </w:pPr>
            <w:r w:rsidRPr="000301D4">
              <w:rPr>
                <w:rFonts w:cs="Tahoma"/>
              </w:rPr>
              <w:t>Πιστοποιητικό</w:t>
            </w:r>
            <w:r w:rsidRPr="0070760E">
              <w:rPr>
                <w:rFonts w:cs="Tahoma"/>
              </w:rPr>
              <w:t xml:space="preserve"> που αφορ</w:t>
            </w:r>
            <w:r w:rsidRPr="000301D4">
              <w:rPr>
                <w:rFonts w:cs="Tahoma"/>
              </w:rPr>
              <w:t>ά</w:t>
            </w:r>
            <w:r w:rsidRPr="0070760E">
              <w:rPr>
                <w:rFonts w:cs="Tahoma"/>
              </w:rPr>
              <w:t xml:space="preserve"> στην ποιότητα των υπηρεσιών που παρέχ</w:t>
            </w:r>
            <w:r w:rsidRPr="000301D4">
              <w:rPr>
                <w:rFonts w:cs="Tahoma"/>
              </w:rPr>
              <w:t xml:space="preserve">ει ο προσφέρων </w:t>
            </w:r>
            <w:r w:rsidRPr="0070760E">
              <w:rPr>
                <w:rFonts w:cs="Tahoma"/>
              </w:rPr>
              <w:t>(πιστοποιητικ</w:t>
            </w:r>
            <w:r w:rsidRPr="000301D4">
              <w:rPr>
                <w:rFonts w:cs="Tahoma"/>
              </w:rPr>
              <w:t>ό</w:t>
            </w:r>
            <w:r w:rsidRPr="0070760E">
              <w:rPr>
                <w:rFonts w:cs="Tahoma"/>
              </w:rPr>
              <w:t xml:space="preserve"> διασφάλισης ποιότητας των παρεχόμενων υπηρεσιών ή επίσημες βεβαιώσεις από αρμόδια γραφεία ή υπηρεσίες για την τήρηση προδιαγραφών ή προτύπων) σε ισχύ</w:t>
            </w:r>
            <w:r w:rsidRPr="000301D4">
              <w:rPr>
                <w:rFonts w:cs="Tahoma"/>
              </w:rPr>
              <w:t xml:space="preserve"> ήτοι π</w:t>
            </w:r>
            <w:r w:rsidRPr="0070760E">
              <w:rPr>
                <w:rFonts w:cs="Tahoma"/>
              </w:rPr>
              <w:t>ιστοποιητικό από ανεξάρτητο διαπιστευμένο φορέα για τη διαχείριση της ποιότητα</w:t>
            </w:r>
            <w:r w:rsidRPr="000301D4">
              <w:rPr>
                <w:rFonts w:cs="Tahoma"/>
              </w:rPr>
              <w:t xml:space="preserve">ς </w:t>
            </w:r>
            <w:r w:rsidRPr="0070760E">
              <w:rPr>
                <w:rFonts w:cs="Tahoma"/>
              </w:rPr>
              <w:t>υπηρεσιών σύμφωνα με το διεθνές πρότυπο ΙSO</w:t>
            </w:r>
            <w:r w:rsidRPr="008131A4">
              <w:rPr>
                <w:rFonts w:cs="Tahoma"/>
              </w:rPr>
              <w:t xml:space="preserve"> </w:t>
            </w:r>
            <w:r w:rsidR="00B7220B" w:rsidRPr="00F2337F">
              <w:t>9001:2015</w:t>
            </w:r>
            <w:r w:rsidRPr="00896734">
              <w:rPr>
                <w:b/>
                <w:bCs/>
              </w:rPr>
              <w:t xml:space="preserve"> </w:t>
            </w:r>
            <w:r w:rsidRPr="000301D4">
              <w:rPr>
                <w:rFonts w:cs="Tahoma"/>
              </w:rPr>
              <w:t>ή μεταγενέστερης έκδοσής του.</w:t>
            </w:r>
          </w:p>
          <w:p w14:paraId="7A715D83" w14:textId="6C7197E2" w:rsidR="00B41444" w:rsidRPr="00F2337F" w:rsidRDefault="00FA7040" w:rsidP="00F2337F">
            <w:pPr>
              <w:pStyle w:val="Tabletext"/>
              <w:jc w:val="both"/>
              <w:rPr>
                <w:rFonts w:cs="Tahoma"/>
              </w:rPr>
            </w:pPr>
            <w:r w:rsidRPr="00FC4BA5">
              <w:rPr>
                <w:rFonts w:cs="Tahoma"/>
                <w:szCs w:val="22"/>
              </w:rPr>
              <w:t>Πιστοποιητικό συμμόρφωσης από διαπιστευμένους προς τούτο Φορείς Πιστοποίησης του δημόσιου ή του ιδιωτικού τομέα, όσον αφορά στην παροχή διαφημιστικών υπηρεσιών σε φορείς του Δημοσίου και του ευρύτερου δημόσιου τομέα, σύμφωνα με την παράγραφο 3</w:t>
            </w:r>
            <w:r w:rsidRPr="00FC4BA5">
              <w:rPr>
                <w:rFonts w:cs="Tahoma"/>
                <w:szCs w:val="22"/>
                <w:vertAlign w:val="superscript"/>
              </w:rPr>
              <w:t>α</w:t>
            </w:r>
            <w:r w:rsidRPr="00FC4BA5">
              <w:rPr>
                <w:rFonts w:cs="Tahoma"/>
                <w:szCs w:val="22"/>
              </w:rPr>
              <w:t xml:space="preserve"> του άρθρου 12 του ν. 3688/2008.</w:t>
            </w:r>
          </w:p>
        </w:tc>
      </w:tr>
      <w:tr w:rsidR="008065B9" w:rsidRPr="00BF7748" w14:paraId="20BD6AF2" w14:textId="77777777" w:rsidTr="000D4D98">
        <w:trPr>
          <w:trHeight w:val="409"/>
        </w:trPr>
        <w:tc>
          <w:tcPr>
            <w:tcW w:w="9855" w:type="dxa"/>
            <w:gridSpan w:val="2"/>
            <w:shd w:val="clear" w:color="auto" w:fill="D9D9D9"/>
          </w:tcPr>
          <w:p w14:paraId="05D03CE9" w14:textId="56EAAD3B" w:rsidR="008065B9" w:rsidRPr="00BF7748" w:rsidRDefault="00492768" w:rsidP="005F70C3">
            <w:pPr>
              <w:pStyle w:val="Tabletext"/>
              <w:numPr>
                <w:ilvl w:val="0"/>
                <w:numId w:val="43"/>
              </w:numPr>
              <w:rPr>
                <w:rFonts w:cs="Tahoma"/>
              </w:rPr>
            </w:pPr>
            <w:r w:rsidRPr="00BF7748">
              <w:rPr>
                <w:rFonts w:cs="Tahoma"/>
                <w:b/>
              </w:rPr>
              <w:t>Καταλληλόλητα</w:t>
            </w:r>
            <w:r w:rsidR="008065B9" w:rsidRPr="00BF7748">
              <w:rPr>
                <w:rFonts w:cs="Tahoma"/>
                <w:b/>
              </w:rPr>
              <w:t xml:space="preserve"> Άσκησης Επαγγελματικής Δραστηριότητας </w:t>
            </w:r>
          </w:p>
        </w:tc>
      </w:tr>
      <w:tr w:rsidR="008065B9" w:rsidRPr="00896734" w14:paraId="14F3AC11" w14:textId="77777777" w:rsidTr="000D4D98">
        <w:trPr>
          <w:trHeight w:val="1344"/>
        </w:trPr>
        <w:tc>
          <w:tcPr>
            <w:tcW w:w="675" w:type="dxa"/>
            <w:shd w:val="clear" w:color="auto" w:fill="D9D9D9"/>
          </w:tcPr>
          <w:p w14:paraId="1DBC9783" w14:textId="77777777" w:rsidR="008065B9" w:rsidRPr="00896734" w:rsidRDefault="00B41444" w:rsidP="008065B9">
            <w:pPr>
              <w:rPr>
                <w:b/>
              </w:rPr>
            </w:pPr>
            <w:r>
              <w:rPr>
                <w:b/>
              </w:rPr>
              <w:t>4</w:t>
            </w:r>
            <w:r w:rsidR="008065B9" w:rsidRPr="00896734">
              <w:rPr>
                <w:b/>
              </w:rPr>
              <w:t>.</w:t>
            </w:r>
          </w:p>
        </w:tc>
        <w:tc>
          <w:tcPr>
            <w:tcW w:w="9180" w:type="dxa"/>
            <w:shd w:val="clear" w:color="auto" w:fill="D9D9D9"/>
          </w:tcPr>
          <w:p w14:paraId="670D4F02" w14:textId="416E9969" w:rsidR="008065B9" w:rsidRDefault="008065B9" w:rsidP="008065B9">
            <w:pPr>
              <w:pStyle w:val="Tabletext"/>
              <w:jc w:val="both"/>
              <w:rPr>
                <w:b/>
                <w:bCs/>
              </w:rPr>
            </w:pPr>
            <w:r w:rsidRPr="00896734">
              <w:rPr>
                <w:b/>
                <w:bCs/>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492768">
              <w:rPr>
                <w:b/>
                <w:bCs/>
              </w:rPr>
              <w:t xml:space="preserve"> στην παροχή υπηρεσιών </w:t>
            </w:r>
            <w:r w:rsidR="00492768" w:rsidRPr="00F2337F">
              <w:rPr>
                <w:rFonts w:cs="Tahoma"/>
                <w:b/>
                <w:szCs w:val="22"/>
              </w:rPr>
              <w:t>επικοινωνίας και δημοσιότητας και διοργάνωσης εκδηλώσεων</w:t>
            </w:r>
            <w:r w:rsidR="004F0CFA" w:rsidRPr="006A60E3">
              <w:rPr>
                <w:rFonts w:cs="Tahoma"/>
                <w:b/>
                <w:szCs w:val="22"/>
              </w:rPr>
              <w:t>.</w:t>
            </w:r>
            <w:r w:rsidR="00492768">
              <w:rPr>
                <w:b/>
                <w:bCs/>
                <w:i/>
                <w:iCs/>
                <w:color w:val="5B9BD5"/>
              </w:rPr>
              <w:t xml:space="preserve"> </w:t>
            </w:r>
          </w:p>
          <w:p w14:paraId="049CF871" w14:textId="4B002537" w:rsidR="008065B9" w:rsidRPr="00896734" w:rsidRDefault="008065B9" w:rsidP="008065B9">
            <w:pPr>
              <w:pStyle w:val="Tabletext"/>
              <w:jc w:val="both"/>
              <w:rPr>
                <w:rFonts w:cs="Tahoma"/>
                <w:szCs w:val="22"/>
              </w:rPr>
            </w:pPr>
            <w:r w:rsidRPr="00896734">
              <w:rPr>
                <w:bCs/>
              </w:rPr>
              <w:t>Οι οικονομικοί φορείς</w:t>
            </w:r>
            <w:r w:rsidRPr="00896734">
              <w:rPr>
                <w:b/>
                <w:bCs/>
              </w:rPr>
              <w:t xml:space="preserve"> </w:t>
            </w:r>
            <w:r>
              <w:rPr>
                <w:sz w:val="18"/>
                <w:szCs w:val="18"/>
              </w:rPr>
              <w:t>οφείλουν να αποδείξουν το ανωτέρω κριτήριο ποιοτικής επιλογής</w:t>
            </w:r>
            <w:r w:rsidRPr="00896734">
              <w:rPr>
                <w:sz w:val="18"/>
                <w:szCs w:val="18"/>
              </w:rPr>
              <w:t xml:space="preserve">, </w:t>
            </w:r>
            <w:r w:rsidR="00CA4AE3" w:rsidRPr="00896734">
              <w:rPr>
                <w:sz w:val="18"/>
                <w:szCs w:val="18"/>
              </w:rPr>
              <w:t>υποβάλλοντας</w:t>
            </w:r>
            <w:r w:rsidRPr="00896734">
              <w:rPr>
                <w:sz w:val="18"/>
                <w:szCs w:val="18"/>
              </w:rPr>
              <w:t xml:space="preserve"> με την προσφορά του</w:t>
            </w:r>
            <w:r w:rsidR="00564555">
              <w:rPr>
                <w:sz w:val="18"/>
                <w:szCs w:val="18"/>
              </w:rPr>
              <w:t xml:space="preserve">ς </w:t>
            </w:r>
            <w:r w:rsidRPr="00896734">
              <w:rPr>
                <w:sz w:val="18"/>
                <w:szCs w:val="18"/>
              </w:rPr>
              <w:t>εντός του Φακέλου «Δικαιολογητικά Κατακύρωσης»</w:t>
            </w:r>
            <w:r w:rsidR="00564555">
              <w:rPr>
                <w:sz w:val="18"/>
                <w:szCs w:val="18"/>
              </w:rPr>
              <w:t xml:space="preserve"> </w:t>
            </w:r>
            <w:r w:rsidRPr="00896734">
              <w:rPr>
                <w:sz w:val="18"/>
                <w:szCs w:val="18"/>
              </w:rPr>
              <w:t>τα ακόλουθα στοιχεία τεκμηρίωσης:</w:t>
            </w:r>
          </w:p>
        </w:tc>
      </w:tr>
      <w:tr w:rsidR="008065B9" w:rsidRPr="00BF7748" w14:paraId="3D65E11A" w14:textId="77777777" w:rsidTr="000D4D98">
        <w:trPr>
          <w:trHeight w:val="1480"/>
        </w:trPr>
        <w:tc>
          <w:tcPr>
            <w:tcW w:w="675" w:type="dxa"/>
          </w:tcPr>
          <w:p w14:paraId="631CD7AC" w14:textId="77777777" w:rsidR="008065B9" w:rsidRPr="00BF7748" w:rsidRDefault="00B41444" w:rsidP="008065B9">
            <w:r>
              <w:t>4</w:t>
            </w:r>
            <w:r w:rsidR="008065B9" w:rsidRPr="00BF7748">
              <w:t>.1</w:t>
            </w:r>
          </w:p>
        </w:tc>
        <w:tc>
          <w:tcPr>
            <w:tcW w:w="9180" w:type="dxa"/>
          </w:tcPr>
          <w:p w14:paraId="648AD6F8" w14:textId="77777777" w:rsidR="008065B9" w:rsidRPr="00896734" w:rsidRDefault="008065B9" w:rsidP="008065B9">
            <w:pPr>
              <w:pStyle w:val="Tabletext"/>
              <w:jc w:val="both"/>
              <w:rPr>
                <w:rFonts w:cs="Tahoma"/>
              </w:rPr>
            </w:pPr>
            <w:r w:rsidRPr="00896734">
              <w:rPr>
                <w:rFonts w:cs="Tahoma"/>
              </w:rPr>
              <w:t>Πιστοποιητικό εγγραφής στο οικείο επαγγελματικό Επιμελητήριο στο οποίο θα αναγράφεται το ειδικό επάγγελμά του</w:t>
            </w:r>
            <w:r>
              <w:rPr>
                <w:rFonts w:cs="Tahoma"/>
              </w:rPr>
              <w:t>ς</w:t>
            </w:r>
            <w:r w:rsidRPr="00896734">
              <w:rPr>
                <w:rFonts w:cs="Tahoma"/>
              </w:rPr>
              <w:t xml:space="preserve">  (τα αλλοδαπά φυσικά ή νομικά πρόσωπα δηλώνουν ότι είναι εγγεγραμμέν</w:t>
            </w:r>
            <w:r>
              <w:rPr>
                <w:rFonts w:cs="Tahoma"/>
              </w:rPr>
              <w:t>α</w:t>
            </w:r>
            <w:r w:rsidRPr="00896734">
              <w:rPr>
                <w:rFonts w:cs="Tahoma"/>
              </w:rPr>
              <w:t xml:space="preserve"> στα Μητρώα του οικείου Επιμελητηρίου ή ισοδύναμες επαγγελματικές οργανώσεις της χώρας εγκατάστασής τους και το ειδικό επάγγελμά τους) κατά την ημέρα υποβολής της Προσφοράς.</w:t>
            </w:r>
            <w:r w:rsidRPr="00896734">
              <w:rPr>
                <w:rFonts w:cs="Tahoma"/>
                <w:szCs w:val="22"/>
              </w:rPr>
              <w:t xml:space="preserve"> Στις περιπτώσεις Ένωσης εταιρειών το προαναφερόμενο πιστοποιητικό υποβάλλεται για κάθε μέλος της ένωσης.</w:t>
            </w:r>
          </w:p>
        </w:tc>
      </w:tr>
      <w:tr w:rsidR="008065B9" w:rsidRPr="00BF7748" w14:paraId="39A4570B" w14:textId="77777777" w:rsidTr="000D4D98">
        <w:trPr>
          <w:trHeight w:val="409"/>
        </w:trPr>
        <w:tc>
          <w:tcPr>
            <w:tcW w:w="9855" w:type="dxa"/>
            <w:gridSpan w:val="2"/>
            <w:shd w:val="clear" w:color="auto" w:fill="D9D9D9"/>
          </w:tcPr>
          <w:p w14:paraId="087989B3" w14:textId="77777777" w:rsidR="008065B9" w:rsidRPr="0069491A" w:rsidRDefault="008065B9" w:rsidP="005F70C3">
            <w:pPr>
              <w:pStyle w:val="Tabletext"/>
              <w:numPr>
                <w:ilvl w:val="0"/>
                <w:numId w:val="43"/>
              </w:numPr>
              <w:rPr>
                <w:rFonts w:cs="Tahoma"/>
                <w:b/>
              </w:rPr>
            </w:pPr>
            <w:r w:rsidRPr="00F54926">
              <w:rPr>
                <w:rFonts w:cs="Tahoma"/>
                <w:b/>
              </w:rPr>
              <w:t>Οικονομική και Χρηματοοικονομική Επάρκεια</w:t>
            </w:r>
          </w:p>
        </w:tc>
      </w:tr>
      <w:tr w:rsidR="008065B9" w:rsidRPr="00BF7748" w14:paraId="0F3B48B7" w14:textId="77777777" w:rsidTr="0069491A">
        <w:trPr>
          <w:trHeight w:val="1344"/>
        </w:trPr>
        <w:tc>
          <w:tcPr>
            <w:tcW w:w="675" w:type="dxa"/>
            <w:shd w:val="clear" w:color="auto" w:fill="D9D9D9"/>
          </w:tcPr>
          <w:p w14:paraId="70AC119E" w14:textId="77777777" w:rsidR="008065B9" w:rsidRPr="00BF7748" w:rsidRDefault="00B41444" w:rsidP="008065B9">
            <w:pPr>
              <w:rPr>
                <w:b/>
              </w:rPr>
            </w:pPr>
            <w:r>
              <w:rPr>
                <w:b/>
              </w:rPr>
              <w:t>5</w:t>
            </w:r>
            <w:r w:rsidR="008065B9" w:rsidRPr="00BF7748">
              <w:rPr>
                <w:b/>
              </w:rPr>
              <w:t>.</w:t>
            </w:r>
          </w:p>
        </w:tc>
        <w:tc>
          <w:tcPr>
            <w:tcW w:w="9180" w:type="dxa"/>
            <w:shd w:val="clear" w:color="auto" w:fill="D9D9D9"/>
          </w:tcPr>
          <w:p w14:paraId="142CC553" w14:textId="186A8381" w:rsidR="001E4222" w:rsidRPr="001E4222" w:rsidRDefault="008065B9" w:rsidP="00D008B2">
            <w:pPr>
              <w:pStyle w:val="Tabletext"/>
              <w:jc w:val="both"/>
              <w:rPr>
                <w:rFonts w:cs="Tahoma"/>
                <w:b/>
              </w:rPr>
            </w:pPr>
            <w:r w:rsidRPr="001E4222">
              <w:rPr>
                <w:rFonts w:cs="Tahoma"/>
                <w:b/>
                <w:lang w:eastAsia="el-GR"/>
              </w:rPr>
              <w:t xml:space="preserve">Οι οικονομικοί φορείς που συμμετέχουν στη διαδικασία σύναψης της παρούσας απαιτείται να έχουν </w:t>
            </w:r>
            <w:r w:rsidR="001E4222" w:rsidRPr="001E4222">
              <w:rPr>
                <w:rFonts w:cs="Tahoma"/>
                <w:b/>
                <w:lang w:eastAsia="el-GR"/>
              </w:rPr>
              <w:t>γενικό</w:t>
            </w:r>
            <w:r w:rsidRPr="001E4222">
              <w:rPr>
                <w:rFonts w:cs="Tahoma"/>
                <w:b/>
                <w:lang w:eastAsia="el-GR"/>
              </w:rPr>
              <w:t xml:space="preserve"> ετήσιο κύκλο εργασιών </w:t>
            </w:r>
            <w:r w:rsidR="001E4222" w:rsidRPr="001E4222">
              <w:rPr>
                <w:rFonts w:cs="Tahoma"/>
                <w:b/>
                <w:lang w:eastAsia="el-GR"/>
              </w:rPr>
              <w:t>για</w:t>
            </w:r>
            <w:r w:rsidRPr="001E4222">
              <w:rPr>
                <w:rFonts w:cs="Tahoma"/>
                <w:b/>
                <w:lang w:eastAsia="el-GR"/>
              </w:rPr>
              <w:t xml:space="preserve"> τα τρία τελευταία οικονομικά έτη </w:t>
            </w:r>
            <w:r w:rsidRPr="00A33E30">
              <w:rPr>
                <w:rFonts w:cs="Tahoma"/>
                <w:b/>
                <w:lang w:eastAsia="el-GR"/>
              </w:rPr>
              <w:t>(</w:t>
            </w:r>
            <w:r w:rsidR="00492768" w:rsidRPr="00A33E30">
              <w:rPr>
                <w:rFonts w:cs="Tahoma"/>
                <w:b/>
                <w:lang w:eastAsia="el-GR"/>
              </w:rPr>
              <w:t>201</w:t>
            </w:r>
            <w:r w:rsidR="00CD5002" w:rsidRPr="00A33E30">
              <w:rPr>
                <w:rFonts w:cs="Tahoma"/>
                <w:b/>
                <w:lang w:eastAsia="el-GR"/>
              </w:rPr>
              <w:t>6</w:t>
            </w:r>
            <w:r w:rsidRPr="00A33E30">
              <w:rPr>
                <w:rFonts w:cs="Tahoma"/>
                <w:b/>
                <w:lang w:eastAsia="el-GR"/>
              </w:rPr>
              <w:t>-</w:t>
            </w:r>
            <w:r w:rsidR="00492768" w:rsidRPr="00A33E30">
              <w:rPr>
                <w:rFonts w:cs="Tahoma"/>
                <w:b/>
                <w:lang w:eastAsia="el-GR"/>
              </w:rPr>
              <w:t>201</w:t>
            </w:r>
            <w:r w:rsidR="00CD5002" w:rsidRPr="00A33E30">
              <w:rPr>
                <w:rFonts w:cs="Tahoma"/>
                <w:b/>
                <w:lang w:eastAsia="el-GR"/>
              </w:rPr>
              <w:t>7</w:t>
            </w:r>
            <w:r w:rsidRPr="00A33E30">
              <w:rPr>
                <w:rFonts w:cs="Tahoma"/>
                <w:b/>
                <w:lang w:eastAsia="el-GR"/>
              </w:rPr>
              <w:t>-</w:t>
            </w:r>
            <w:r w:rsidR="00492768" w:rsidRPr="00A33E30">
              <w:rPr>
                <w:rFonts w:cs="Tahoma"/>
                <w:b/>
                <w:lang w:eastAsia="el-GR"/>
              </w:rPr>
              <w:t>201</w:t>
            </w:r>
            <w:r w:rsidR="00CD5002" w:rsidRPr="00A33E30">
              <w:rPr>
                <w:rFonts w:cs="Tahoma"/>
                <w:b/>
                <w:lang w:eastAsia="el-GR"/>
              </w:rPr>
              <w:t>8</w:t>
            </w:r>
            <w:r w:rsidRPr="00A33E30">
              <w:rPr>
                <w:rFonts w:cs="Tahoma"/>
                <w:b/>
                <w:lang w:eastAsia="el-GR"/>
              </w:rPr>
              <w:t>)</w:t>
            </w:r>
            <w:r w:rsidRPr="001E4222">
              <w:rPr>
                <w:rFonts w:cs="Tahoma"/>
                <w:b/>
                <w:lang w:eastAsia="el-GR"/>
              </w:rPr>
              <w:t xml:space="preserve"> </w:t>
            </w:r>
            <w:r w:rsidR="001E4222" w:rsidRPr="001E4222">
              <w:rPr>
                <w:rFonts w:cs="Tahoma"/>
                <w:b/>
                <w:lang w:eastAsia="el-GR"/>
              </w:rPr>
              <w:t xml:space="preserve">συνολικά μεγαλύτερο από </w:t>
            </w:r>
            <w:r w:rsidR="00492768">
              <w:rPr>
                <w:rFonts w:cs="Tahoma"/>
                <w:b/>
                <w:lang w:eastAsia="el-GR"/>
              </w:rPr>
              <w:t>150</w:t>
            </w:r>
            <w:r w:rsidR="001E4222" w:rsidRPr="001E4222">
              <w:rPr>
                <w:rFonts w:cs="Tahoma"/>
                <w:b/>
                <w:lang w:eastAsia="el-GR"/>
              </w:rPr>
              <w:t>% του προϋπολογισμού του υπό ανάθεση Έργου</w:t>
            </w:r>
            <w:r w:rsidR="001E4222" w:rsidRPr="001E4222">
              <w:rPr>
                <w:rFonts w:cs="Tahoma"/>
              </w:rPr>
              <w:t>.</w:t>
            </w:r>
          </w:p>
          <w:p w14:paraId="149ABC6C" w14:textId="49439BF8" w:rsidR="008065B9" w:rsidRPr="0070760E" w:rsidRDefault="008065B9" w:rsidP="008065B9">
            <w:pPr>
              <w:pStyle w:val="Tabletext"/>
              <w:jc w:val="both"/>
              <w:rPr>
                <w:rFonts w:ascii="Calibri" w:hAnsi="Calibri" w:cs="Tahoma"/>
              </w:rPr>
            </w:pPr>
            <w:r w:rsidRPr="00896734">
              <w:rPr>
                <w:bCs/>
              </w:rPr>
              <w:t>Οι οικονομικοί φορείς</w:t>
            </w:r>
            <w:r w:rsidRPr="00896734">
              <w:rPr>
                <w:b/>
                <w:bCs/>
              </w:rPr>
              <w:t xml:space="preserve"> </w:t>
            </w:r>
            <w:r>
              <w:rPr>
                <w:sz w:val="18"/>
                <w:szCs w:val="18"/>
              </w:rPr>
              <w:t>οφείλουν να αποδείξουν το ανωτέρω κριτήριο ποιοτικής επιλογής</w:t>
            </w:r>
            <w:r w:rsidRPr="00896734">
              <w:rPr>
                <w:sz w:val="18"/>
                <w:szCs w:val="18"/>
              </w:rPr>
              <w:t xml:space="preserve">, </w:t>
            </w:r>
            <w:r w:rsidR="00CA4AE3" w:rsidRPr="00896734">
              <w:rPr>
                <w:sz w:val="18"/>
                <w:szCs w:val="18"/>
              </w:rPr>
              <w:t>υποβάλλοντας</w:t>
            </w:r>
            <w:r w:rsidRPr="00896734">
              <w:rPr>
                <w:sz w:val="18"/>
                <w:szCs w:val="18"/>
              </w:rPr>
              <w:t xml:space="preserve"> με την προσφορά του</w:t>
            </w:r>
            <w:r>
              <w:rPr>
                <w:sz w:val="18"/>
                <w:szCs w:val="18"/>
              </w:rPr>
              <w:t xml:space="preserve">ς </w:t>
            </w:r>
            <w:r w:rsidRPr="00896734">
              <w:rPr>
                <w:sz w:val="18"/>
                <w:szCs w:val="18"/>
              </w:rPr>
              <w:t>εντός του Φακέλου «Δικαιολογητικά Κατακύρωσης» τα ακόλουθα στοιχεία τεκμηρίωσης:</w:t>
            </w:r>
          </w:p>
        </w:tc>
      </w:tr>
      <w:tr w:rsidR="008065B9" w:rsidRPr="00BF7748" w14:paraId="5F460B83" w14:textId="77777777" w:rsidTr="000D4D98">
        <w:trPr>
          <w:trHeight w:val="1480"/>
        </w:trPr>
        <w:tc>
          <w:tcPr>
            <w:tcW w:w="675" w:type="dxa"/>
          </w:tcPr>
          <w:p w14:paraId="706140E9" w14:textId="77777777" w:rsidR="008065B9" w:rsidRPr="00BF7748" w:rsidRDefault="00B41444" w:rsidP="008065B9">
            <w:r>
              <w:t>5</w:t>
            </w:r>
            <w:r w:rsidR="008065B9" w:rsidRPr="00BF7748">
              <w:t>.1</w:t>
            </w:r>
          </w:p>
        </w:tc>
        <w:tc>
          <w:tcPr>
            <w:tcW w:w="9180" w:type="dxa"/>
          </w:tcPr>
          <w:p w14:paraId="5E041FD5" w14:textId="2CBACA8E" w:rsidR="008065B9" w:rsidRPr="000301D4" w:rsidRDefault="008065B9" w:rsidP="008065B9">
            <w:pPr>
              <w:autoSpaceDE w:val="0"/>
              <w:autoSpaceDN w:val="0"/>
              <w:adjustRightInd w:val="0"/>
              <w:spacing w:after="0"/>
              <w:rPr>
                <w:rFonts w:cs="Tahoma"/>
                <w:sz w:val="20"/>
              </w:rPr>
            </w:pPr>
            <w:r w:rsidRPr="0070760E">
              <w:rPr>
                <w:rFonts w:cs="Tahoma"/>
                <w:sz w:val="20"/>
                <w:lang w:eastAsia="el-GR"/>
              </w:rPr>
              <w:t xml:space="preserve">Οικονομικές καταστάσεις ή αποσπάσματα οικονομικών καταστάσεων, στην περίπτωση που η δημοσίευση των οικονομικών καταστάσεων απαιτείται από τη νομοθεσία της χώρας, που είναι </w:t>
            </w:r>
            <w:r w:rsidRPr="000301D4">
              <w:rPr>
                <w:rFonts w:cs="Tahoma"/>
                <w:sz w:val="20"/>
                <w:lang w:eastAsia="el-GR"/>
              </w:rPr>
              <w:t xml:space="preserve"> ε</w:t>
            </w:r>
            <w:r w:rsidRPr="0070760E">
              <w:rPr>
                <w:rFonts w:cs="Tahoma"/>
                <w:sz w:val="20"/>
                <w:lang w:eastAsia="el-GR"/>
              </w:rPr>
              <w:t xml:space="preserve">γκατεστημένος ο φορέας, </w:t>
            </w:r>
            <w:r w:rsidRPr="0070760E">
              <w:rPr>
                <w:rFonts w:cs="Tahoma"/>
                <w:b/>
                <w:bCs/>
                <w:sz w:val="20"/>
                <w:lang w:eastAsia="el-GR"/>
              </w:rPr>
              <w:t xml:space="preserve">ή </w:t>
            </w:r>
            <w:r w:rsidRPr="0070760E">
              <w:rPr>
                <w:rFonts w:cs="Tahoma"/>
                <w:sz w:val="20"/>
                <w:lang w:eastAsia="el-GR"/>
              </w:rPr>
              <w:t xml:space="preserve">δήλωση περί του </w:t>
            </w:r>
            <w:r w:rsidRPr="000301D4">
              <w:rPr>
                <w:rFonts w:cs="Tahoma"/>
                <w:sz w:val="20"/>
                <w:lang w:eastAsia="el-GR"/>
              </w:rPr>
              <w:t xml:space="preserve">συνολικού </w:t>
            </w:r>
            <w:r w:rsidRPr="0070760E">
              <w:rPr>
                <w:rFonts w:cs="Tahoma"/>
                <w:sz w:val="20"/>
                <w:lang w:eastAsia="el-GR"/>
              </w:rPr>
              <w:t>κύκλου εργασιών για τις</w:t>
            </w:r>
            <w:r w:rsidRPr="000301D4">
              <w:rPr>
                <w:rFonts w:cs="Tahoma"/>
                <w:sz w:val="20"/>
                <w:lang w:eastAsia="el-GR"/>
              </w:rPr>
              <w:t xml:space="preserve"> </w:t>
            </w:r>
            <w:r w:rsidRPr="0070760E">
              <w:rPr>
                <w:rFonts w:cs="Tahoma"/>
                <w:sz w:val="20"/>
                <w:lang w:eastAsia="el-GR"/>
              </w:rPr>
              <w:t xml:space="preserve">οικονομικές </w:t>
            </w:r>
            <w:r w:rsidRPr="00A33E30">
              <w:rPr>
                <w:rFonts w:cs="Tahoma"/>
                <w:sz w:val="20"/>
                <w:lang w:eastAsia="el-GR"/>
              </w:rPr>
              <w:t xml:space="preserve">χρήσεις </w:t>
            </w:r>
            <w:r w:rsidR="008131A4" w:rsidRPr="00A33E30">
              <w:rPr>
                <w:rFonts w:cs="Tahoma"/>
                <w:sz w:val="20"/>
                <w:lang w:eastAsia="el-GR"/>
              </w:rPr>
              <w:t>201</w:t>
            </w:r>
            <w:r w:rsidR="00CD5002" w:rsidRPr="00A33E30">
              <w:rPr>
                <w:rFonts w:cs="Tahoma"/>
                <w:sz w:val="20"/>
                <w:lang w:eastAsia="el-GR"/>
              </w:rPr>
              <w:t>6</w:t>
            </w:r>
            <w:r w:rsidRPr="00A33E30">
              <w:rPr>
                <w:rFonts w:cs="Tahoma"/>
                <w:sz w:val="20"/>
                <w:lang w:eastAsia="el-GR"/>
              </w:rPr>
              <w:t xml:space="preserve">, </w:t>
            </w:r>
            <w:r w:rsidR="008131A4" w:rsidRPr="00A33E30">
              <w:rPr>
                <w:rFonts w:cs="Tahoma"/>
                <w:sz w:val="20"/>
                <w:lang w:eastAsia="el-GR"/>
              </w:rPr>
              <w:t>201</w:t>
            </w:r>
            <w:r w:rsidR="00CD5002" w:rsidRPr="00A33E30">
              <w:rPr>
                <w:rFonts w:cs="Tahoma"/>
                <w:sz w:val="20"/>
                <w:lang w:eastAsia="el-GR"/>
              </w:rPr>
              <w:t>7</w:t>
            </w:r>
            <w:r w:rsidRPr="00A33E30">
              <w:rPr>
                <w:rFonts w:cs="Tahoma"/>
                <w:sz w:val="20"/>
                <w:lang w:eastAsia="el-GR"/>
              </w:rPr>
              <w:t xml:space="preserve">, </w:t>
            </w:r>
            <w:r w:rsidR="008131A4" w:rsidRPr="00A33E30">
              <w:rPr>
                <w:rFonts w:cs="Tahoma"/>
                <w:sz w:val="20"/>
                <w:lang w:eastAsia="el-GR"/>
              </w:rPr>
              <w:t>201</w:t>
            </w:r>
            <w:r w:rsidR="00CD5002" w:rsidRPr="002A4029">
              <w:rPr>
                <w:rFonts w:cs="Tahoma"/>
                <w:sz w:val="20"/>
                <w:lang w:eastAsia="el-GR"/>
              </w:rPr>
              <w:t>8</w:t>
            </w:r>
            <w:r w:rsidRPr="0070760E">
              <w:rPr>
                <w:rFonts w:cs="Tahoma"/>
                <w:sz w:val="20"/>
                <w:lang w:eastAsia="el-GR"/>
              </w:rPr>
              <w:t>, συναρτήσει της ημερομηνίας σύστασης του</w:t>
            </w:r>
            <w:r w:rsidRPr="000301D4">
              <w:rPr>
                <w:rFonts w:cs="Tahoma"/>
                <w:sz w:val="20"/>
                <w:lang w:eastAsia="el-GR"/>
              </w:rPr>
              <w:t xml:space="preserve">  </w:t>
            </w:r>
            <w:r w:rsidRPr="0070760E">
              <w:rPr>
                <w:rFonts w:cs="Tahoma"/>
                <w:sz w:val="20"/>
                <w:lang w:eastAsia="el-GR"/>
              </w:rPr>
              <w:t>οικονομικού φορέα ή έναρξης των δραστηριοτήτων του, εφόσον είναι διαθέσιμες οι</w:t>
            </w:r>
            <w:r w:rsidRPr="000301D4">
              <w:rPr>
                <w:rFonts w:cs="Tahoma"/>
                <w:sz w:val="20"/>
                <w:lang w:eastAsia="el-GR"/>
              </w:rPr>
              <w:t xml:space="preserve"> </w:t>
            </w:r>
            <w:r w:rsidRPr="0070760E">
              <w:rPr>
                <w:rFonts w:cs="Tahoma"/>
                <w:sz w:val="20"/>
                <w:lang w:eastAsia="el-GR"/>
              </w:rPr>
              <w:t>πληροφορίες για τον εν λόγω κύκλο εργασιών.</w:t>
            </w:r>
          </w:p>
        </w:tc>
      </w:tr>
    </w:tbl>
    <w:p w14:paraId="1D349854" w14:textId="77777777" w:rsidR="00EE5F32" w:rsidRDefault="00EE5F32" w:rsidP="00402CA2">
      <w:pPr>
        <w:rPr>
          <w:b/>
          <w:sz w:val="20"/>
        </w:rPr>
      </w:pPr>
    </w:p>
    <w:p w14:paraId="05C48C09" w14:textId="77777777" w:rsidR="00EE5F32" w:rsidRDefault="00EE5F32" w:rsidP="00402CA2">
      <w:pPr>
        <w:rPr>
          <w:b/>
          <w:sz w:val="20"/>
        </w:rPr>
      </w:pPr>
    </w:p>
    <w:p w14:paraId="603CED9D" w14:textId="77777777" w:rsidR="00781F43" w:rsidRDefault="00781F43" w:rsidP="00402CA2">
      <w:pPr>
        <w:rPr>
          <w:b/>
          <w:sz w:val="20"/>
        </w:rPr>
      </w:pPr>
    </w:p>
    <w:p w14:paraId="1C7490A8" w14:textId="77777777" w:rsidR="0052431A" w:rsidRDefault="0052431A" w:rsidP="00402CA2">
      <w:pPr>
        <w:rPr>
          <w:b/>
          <w:sz w:val="20"/>
        </w:rPr>
      </w:pPr>
      <w:r w:rsidRPr="00403C0B">
        <w:rPr>
          <w:b/>
          <w:sz w:val="20"/>
        </w:rPr>
        <w:t>ΔΙΕΥΚΡΙΝΙΣΕΙΣ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9138"/>
      </w:tblGrid>
      <w:tr w:rsidR="00363358" w:rsidRPr="00BF7748" w14:paraId="41E9DA9E" w14:textId="77777777" w:rsidTr="000D4D98">
        <w:tc>
          <w:tcPr>
            <w:tcW w:w="255" w:type="pct"/>
          </w:tcPr>
          <w:p w14:paraId="3EDE30BB" w14:textId="77777777" w:rsidR="00363358" w:rsidRPr="00BF7748" w:rsidRDefault="00363358" w:rsidP="005F70C3">
            <w:pPr>
              <w:numPr>
                <w:ilvl w:val="0"/>
                <w:numId w:val="45"/>
              </w:numPr>
              <w:rPr>
                <w:sz w:val="20"/>
              </w:rPr>
            </w:pPr>
          </w:p>
        </w:tc>
        <w:tc>
          <w:tcPr>
            <w:tcW w:w="4745" w:type="pct"/>
          </w:tcPr>
          <w:p w14:paraId="6D005C82" w14:textId="77777777" w:rsidR="00363358" w:rsidRPr="00BF7748" w:rsidRDefault="00363358" w:rsidP="000D4D98">
            <w:pPr>
              <w:rPr>
                <w:sz w:val="20"/>
              </w:rPr>
            </w:pPr>
            <w:r w:rsidRPr="00BF7748">
              <w:rPr>
                <w:sz w:val="20"/>
              </w:rPr>
              <w:t xml:space="preserve">Ο </w:t>
            </w:r>
            <w:r w:rsidRPr="00363358">
              <w:rPr>
                <w:sz w:val="20"/>
              </w:rPr>
              <w:t xml:space="preserve">οικονομικός φορέας </w:t>
            </w:r>
            <w:r w:rsidRPr="00BF7748">
              <w:rPr>
                <w:sz w:val="20"/>
              </w:rPr>
              <w:t>μπορεί να υποβάλλει εκτός των ανωτέρω στοιχείων τεκμηρίωσης και κάθε άλλο στοιχείο τεκμηρίωσης της επάρκειάς του.</w:t>
            </w:r>
          </w:p>
        </w:tc>
      </w:tr>
      <w:tr w:rsidR="00363358" w:rsidRPr="00BF7748" w14:paraId="13B7A57B" w14:textId="77777777" w:rsidTr="000D4D98">
        <w:tc>
          <w:tcPr>
            <w:tcW w:w="255" w:type="pct"/>
          </w:tcPr>
          <w:p w14:paraId="4374AEBF" w14:textId="77777777" w:rsidR="00363358" w:rsidRPr="00BF7748" w:rsidRDefault="00363358" w:rsidP="005F70C3">
            <w:pPr>
              <w:numPr>
                <w:ilvl w:val="0"/>
                <w:numId w:val="45"/>
              </w:numPr>
              <w:rPr>
                <w:sz w:val="20"/>
              </w:rPr>
            </w:pPr>
          </w:p>
        </w:tc>
        <w:tc>
          <w:tcPr>
            <w:tcW w:w="4745" w:type="pct"/>
          </w:tcPr>
          <w:p w14:paraId="6E60BCEF" w14:textId="77777777" w:rsidR="00363358" w:rsidRPr="00BF7748" w:rsidRDefault="00363358" w:rsidP="000D4D98">
            <w:pPr>
              <w:rPr>
                <w:sz w:val="20"/>
              </w:rPr>
            </w:pPr>
            <w:r w:rsidRPr="00BF7748">
              <w:rPr>
                <w:sz w:val="20"/>
              </w:rPr>
              <w:t xml:space="preserve">Σε περίπτωση που ο </w:t>
            </w:r>
            <w:r w:rsidRPr="00363358">
              <w:rPr>
                <w:sz w:val="20"/>
              </w:rPr>
              <w:t xml:space="preserve">οικονομικός φορέας </w:t>
            </w:r>
            <w:r w:rsidRPr="00BF7748">
              <w:rPr>
                <w:sz w:val="20"/>
              </w:rPr>
              <w:t>αποτελεί Ένωση / Κοινοπραξία:</w:t>
            </w:r>
          </w:p>
          <w:p w14:paraId="103D1E14" w14:textId="77777777" w:rsidR="00363358" w:rsidRPr="00BF7748" w:rsidRDefault="00363358" w:rsidP="005F70C3">
            <w:pPr>
              <w:numPr>
                <w:ilvl w:val="0"/>
                <w:numId w:val="46"/>
              </w:numPr>
              <w:ind w:left="357" w:hanging="357"/>
              <w:rPr>
                <w:sz w:val="20"/>
              </w:rPr>
            </w:pPr>
            <w:r w:rsidRPr="00BF7748">
              <w:rPr>
                <w:sz w:val="20"/>
              </w:rPr>
              <w:t xml:space="preserve">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 ή συγκεντρωτικά για την Ένωση / Κοινοπραξία </w:t>
            </w:r>
          </w:p>
        </w:tc>
      </w:tr>
      <w:tr w:rsidR="00363358" w:rsidRPr="00BF7748" w14:paraId="458B2BEB" w14:textId="77777777" w:rsidTr="000D4D98">
        <w:tc>
          <w:tcPr>
            <w:tcW w:w="255" w:type="pct"/>
          </w:tcPr>
          <w:p w14:paraId="07542CB7" w14:textId="77777777" w:rsidR="00363358" w:rsidRPr="00BF7748" w:rsidRDefault="00363358" w:rsidP="005F70C3">
            <w:pPr>
              <w:numPr>
                <w:ilvl w:val="0"/>
                <w:numId w:val="45"/>
              </w:numPr>
              <w:rPr>
                <w:sz w:val="20"/>
              </w:rPr>
            </w:pPr>
          </w:p>
        </w:tc>
        <w:tc>
          <w:tcPr>
            <w:tcW w:w="4745" w:type="pct"/>
          </w:tcPr>
          <w:p w14:paraId="43441177" w14:textId="77777777" w:rsidR="009616EC" w:rsidRDefault="009616EC" w:rsidP="009616EC">
            <w:pPr>
              <w:rPr>
                <w:sz w:val="20"/>
              </w:rPr>
            </w:pPr>
            <w:r w:rsidRPr="009616EC">
              <w:rPr>
                <w:sz w:val="20"/>
              </w:rPr>
              <w:t>Οι οικονομικοί φορείς μπορούν, όσον αφορά τα κριτήρια της οικονομικής και χρηματοοικονομικής επάρκειας και τα σχετικά με την τεχνική και επαγγελματική ικανότητα, να στηρίζονται στις ικανότητες άλλων φορέων, ασχέτως της νομικής φύσης των δεσμών τους με αυτούς</w:t>
            </w:r>
            <w:r w:rsidRPr="00BF7748">
              <w:rPr>
                <w:sz w:val="20"/>
              </w:rPr>
              <w:t xml:space="preserve"> σύμφωνα με το Α. 78 του Ν. 4412/2016</w:t>
            </w:r>
            <w:r w:rsidRPr="009616EC">
              <w:rPr>
                <w:sz w:val="20"/>
              </w:rPr>
              <w:t xml:space="preserve">. Στην περίπτωση αυτή </w:t>
            </w:r>
            <w:r w:rsidRPr="00BF7748">
              <w:rPr>
                <w:sz w:val="20"/>
              </w:rPr>
              <w:t xml:space="preserve">απαιτείται η προσκόμιση – εντός του Φακέλου Δικαιολογητικών Συμμετοχής -- της σχετικής έγγραφης δέσμευσης του τρίτου, ότι για την εκτέλεση της σύμβασης, θα θέσει στη διάθεση του Οικονομικού Φορέα τους αναγκαίους πόρους. </w:t>
            </w:r>
          </w:p>
          <w:p w14:paraId="255EE9C9" w14:textId="77777777" w:rsidR="009616EC" w:rsidRPr="00BF7748" w:rsidRDefault="009616EC" w:rsidP="009616EC">
            <w:pPr>
              <w:rPr>
                <w:sz w:val="20"/>
              </w:rPr>
            </w:pPr>
            <w:r w:rsidRPr="00BF7748">
              <w:rPr>
                <w:sz w:val="20"/>
              </w:rPr>
              <w:t>Η αναθέτουσα αρχή ελέγχει, σύμφωνα με τα άρθρα 79, 80 και 81, αν οι φορείς, στις ικανότητες των οποίων προτίθεται να στηριχθεί ο οικονομικός φορέας, πληρούν τα σχετικά κριτήρια επιλογής και εάν συντρέχουν λόγοι αποκλεισμού, σύμφωνα με τα άρθρα 73 και 74</w:t>
            </w:r>
          </w:p>
          <w:p w14:paraId="453B788B" w14:textId="77777777" w:rsidR="009616EC" w:rsidRPr="009616EC" w:rsidRDefault="009616EC" w:rsidP="009616EC">
            <w:pPr>
              <w:rPr>
                <w:sz w:val="20"/>
              </w:rPr>
            </w:pPr>
            <w:r w:rsidRPr="009616EC">
              <w:rPr>
                <w:sz w:val="20"/>
              </w:rPr>
              <w:t>Ειδικά, όσον αφορά στα κριτήρια επαγγελματικής ικανότητας που σχετίζονται με τους τίτλους σπουδών και τα επαγγελματικά προσόντα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 ( άρθρο 78 παρ. 1 εδ. 2 του ν. 4412/2016).</w:t>
            </w:r>
          </w:p>
          <w:p w14:paraId="158C5300" w14:textId="77777777" w:rsidR="00363358" w:rsidRDefault="00363358" w:rsidP="000D4D98">
            <w:pPr>
              <w:rPr>
                <w:sz w:val="20"/>
              </w:rPr>
            </w:pPr>
            <w:r w:rsidRPr="00BF7748">
              <w:rPr>
                <w:sz w:val="20"/>
              </w:rPr>
              <w:t>Οι οικονομικοί φορείς εφόσον στηρίζονται στις ικανότητες άλλων φορέων οφείλουν να υποβάλουν όλα τα δικαιολογητικά τα οποία αποδεικνύουν ότι πληρούνται τα σχετικά κριτήρια επιλογής και δεν συντρέχουν λόγοι αποκλεισμού σύμφωνα με το Ν. 4412/2016. Ειδικά όταν ο υποψήφιος οικονομικός φορέας στηρίζεται στις ικανότητες άλλων φορέων όσον αφορά τα κριτήρια που σχετίζονται με την οικονομική και χρηματοοικονομική επάρκεια, απαιτείται να είναι από κοινού υπεύθυνος με τον υποψήφιο οικονομικό φορέα  για την εκτέλεση της σύμβασης.</w:t>
            </w:r>
          </w:p>
          <w:p w14:paraId="4358ED0F" w14:textId="77777777" w:rsidR="009616EC" w:rsidRPr="00BF7748" w:rsidRDefault="009616EC" w:rsidP="000D4D98">
            <w:pPr>
              <w:rPr>
                <w:sz w:val="20"/>
              </w:rPr>
            </w:pPr>
            <w:r w:rsidRPr="009616EC">
              <w:rPr>
                <w:sz w:val="20"/>
              </w:rPr>
              <w:t>Υπό τους ίδιους ανωτέρω όρους οι ενώσεις οικονομικών φορέων μπορούν να στηρίζονται στις ικανότητες των συμμετεχόντων στην ένωση ή άλλων φορέων</w:t>
            </w:r>
          </w:p>
        </w:tc>
      </w:tr>
      <w:tr w:rsidR="00363358" w:rsidRPr="00BF7748" w14:paraId="43D665CF" w14:textId="77777777" w:rsidTr="000D4D98">
        <w:tc>
          <w:tcPr>
            <w:tcW w:w="255" w:type="pct"/>
          </w:tcPr>
          <w:p w14:paraId="0720BD8D" w14:textId="77777777" w:rsidR="00363358" w:rsidRPr="00BF7748" w:rsidRDefault="00363358" w:rsidP="005F70C3">
            <w:pPr>
              <w:numPr>
                <w:ilvl w:val="0"/>
                <w:numId w:val="45"/>
              </w:numPr>
              <w:rPr>
                <w:sz w:val="20"/>
              </w:rPr>
            </w:pPr>
          </w:p>
        </w:tc>
        <w:tc>
          <w:tcPr>
            <w:tcW w:w="4745" w:type="pct"/>
          </w:tcPr>
          <w:p w14:paraId="0E148246" w14:textId="77777777" w:rsidR="00363358" w:rsidRPr="00BF7748" w:rsidRDefault="00363358" w:rsidP="000D4D98">
            <w:pPr>
              <w:rPr>
                <w:sz w:val="20"/>
              </w:rPr>
            </w:pPr>
            <w:r w:rsidRPr="00BF7748">
              <w:rPr>
                <w:sz w:val="20"/>
              </w:rPr>
              <w:t>Στοιχεία τεκμηρίωσης που εκδίδονται σε γλώσσα άλλη, εκτός της ελληνικής, θα συνοδεύονται υποχρεωτικά από επίσημη μετάφρασή τους στην ελληνική γλώσσα σύμφωνα με τα αναφερόμενα στην παρ. 4 του Α.92 του Ν. 4412/2016.</w:t>
            </w:r>
          </w:p>
        </w:tc>
      </w:tr>
      <w:tr w:rsidR="00363358" w:rsidRPr="00BF7748" w14:paraId="49D54458" w14:textId="77777777" w:rsidTr="000D4D98">
        <w:tc>
          <w:tcPr>
            <w:tcW w:w="255" w:type="pct"/>
          </w:tcPr>
          <w:p w14:paraId="130CA0C0" w14:textId="77777777" w:rsidR="00363358" w:rsidRPr="00BF7748" w:rsidRDefault="00363358" w:rsidP="005F70C3">
            <w:pPr>
              <w:numPr>
                <w:ilvl w:val="0"/>
                <w:numId w:val="45"/>
              </w:numPr>
              <w:rPr>
                <w:sz w:val="20"/>
              </w:rPr>
            </w:pPr>
          </w:p>
        </w:tc>
        <w:tc>
          <w:tcPr>
            <w:tcW w:w="4745" w:type="pct"/>
          </w:tcPr>
          <w:p w14:paraId="667FA477" w14:textId="14F96D19" w:rsidR="00363358" w:rsidRPr="00BF7748" w:rsidRDefault="00363358" w:rsidP="000D4D98">
            <w:pPr>
              <w:pStyle w:val="bodynumberingCharCharChar"/>
              <w:spacing w:line="276" w:lineRule="auto"/>
              <w:rPr>
                <w:sz w:val="20"/>
              </w:rPr>
            </w:pPr>
            <w:r w:rsidRPr="00BF7748">
              <w:rPr>
                <w:sz w:val="20"/>
              </w:rPr>
              <w:t xml:space="preserve">Αναθέτουσα Αρχή δύναται να ζητήσει από τους οικονομικούς φορείς σε οποιοδήποτε χρονικό σημείο κατά τη διάρκεια της διαδικασίας, να υποβάλλουν </w:t>
            </w:r>
            <w:r>
              <w:rPr>
                <w:sz w:val="20"/>
              </w:rPr>
              <w:t xml:space="preserve">και περαιτέρω </w:t>
            </w:r>
            <w:r w:rsidRPr="00BF7748">
              <w:rPr>
                <w:sz w:val="20"/>
              </w:rPr>
              <w:t>δικαιολογητικά</w:t>
            </w:r>
            <w:r>
              <w:rPr>
                <w:sz w:val="20"/>
              </w:rPr>
              <w:t xml:space="preserve"> για την τεκμηρίωση της μη συνδρομής λόγων αποκλεισμού και της συνδρομής των ελαχίστων </w:t>
            </w:r>
            <w:r w:rsidR="00713FF5">
              <w:rPr>
                <w:sz w:val="20"/>
              </w:rPr>
              <w:t>προϋποθέσεων</w:t>
            </w:r>
            <w:r>
              <w:rPr>
                <w:sz w:val="20"/>
              </w:rPr>
              <w:t xml:space="preserve"> συμμετοχής</w:t>
            </w:r>
            <w:r w:rsidRPr="00BF7748">
              <w:rPr>
                <w:sz w:val="20"/>
              </w:rPr>
              <w:t xml:space="preserve">, </w:t>
            </w:r>
            <w:r>
              <w:rPr>
                <w:sz w:val="20"/>
              </w:rPr>
              <w:t xml:space="preserve">εάν αυτό κριθεί αναγκαίο </w:t>
            </w:r>
            <w:r w:rsidRPr="00BF7748">
              <w:rPr>
                <w:sz w:val="20"/>
              </w:rPr>
              <w:t>(σύμφωνα με το εδ. 1 της παρ. 5 του άρθρου 79 του Ν. 4412/2016)</w:t>
            </w:r>
            <w:r>
              <w:rPr>
                <w:sz w:val="20"/>
              </w:rPr>
              <w:t>.</w:t>
            </w:r>
            <w:r>
              <w:rPr>
                <w:szCs w:val="22"/>
              </w:rPr>
              <w:t xml:space="preserve"> </w:t>
            </w:r>
          </w:p>
        </w:tc>
      </w:tr>
    </w:tbl>
    <w:p w14:paraId="15ABB904" w14:textId="77777777" w:rsidR="00F77C6B" w:rsidRDefault="00F77C6B" w:rsidP="00402CA2">
      <w:pPr>
        <w:rPr>
          <w:b/>
          <w:sz w:val="20"/>
        </w:rPr>
      </w:pPr>
    </w:p>
    <w:p w14:paraId="77E58825" w14:textId="77777777" w:rsidR="009616EC" w:rsidRDefault="009616EC" w:rsidP="009616EC">
      <w:pPr>
        <w:rPr>
          <w:szCs w:val="22"/>
        </w:rPr>
      </w:pPr>
    </w:p>
    <w:p w14:paraId="07DD6894" w14:textId="62D5F1F2" w:rsidR="00A26A6B" w:rsidRDefault="008131A4" w:rsidP="001D0323">
      <w:pPr>
        <w:rPr>
          <w:b/>
          <w:bCs/>
          <w:iCs/>
          <w:color w:val="5B9BD5"/>
          <w:sz w:val="20"/>
        </w:rPr>
      </w:pPr>
      <w:bookmarkStart w:id="1244" w:name="_Toc65043020"/>
      <w:bookmarkStart w:id="1245" w:name="_Toc16061698"/>
      <w:bookmarkStart w:id="1246" w:name="_Toc25743305"/>
      <w:bookmarkStart w:id="1247" w:name="_Toc43634776"/>
      <w:bookmarkStart w:id="1248" w:name="_Toc44821156"/>
      <w:bookmarkStart w:id="1249" w:name="_Toc48552948"/>
      <w:bookmarkStart w:id="1250" w:name="_Toc49074394"/>
      <w:bookmarkStart w:id="1251" w:name="_Ref53569688"/>
      <w:bookmarkStart w:id="1252" w:name="_Ref53569691"/>
      <w:bookmarkStart w:id="1253" w:name="_Ref53571599"/>
      <w:bookmarkStart w:id="1254" w:name="_Ref53571602"/>
      <w:bookmarkStart w:id="1255" w:name="_Ref54094131"/>
      <w:bookmarkStart w:id="1256" w:name="_Ref54094537"/>
      <w:bookmarkStart w:id="1257" w:name="_Ref60637270"/>
      <w:bookmarkStart w:id="1258" w:name="_Toc62619003"/>
      <w:bookmarkStart w:id="1259" w:name="_Ref62639837"/>
      <w:bookmarkStart w:id="1260" w:name="_Ref62639839"/>
      <w:bookmarkStart w:id="1261" w:name="_Toc91582072"/>
      <w:bookmarkStart w:id="1262" w:name="_Ref320098554"/>
      <w:bookmarkStart w:id="1263" w:name="_Ref320098567"/>
      <w:bookmarkStart w:id="1264" w:name="_Ref320100051"/>
      <w:bookmarkStart w:id="1265" w:name="_Ref338241634"/>
      <w:bookmarkEnd w:id="848"/>
      <w:bookmarkEnd w:id="849"/>
      <w:bookmarkEnd w:id="850"/>
      <w:bookmarkEnd w:id="851"/>
      <w:bookmarkEnd w:id="852"/>
      <w:bookmarkEnd w:id="853"/>
      <w:bookmarkEnd w:id="854"/>
      <w:bookmarkEnd w:id="855"/>
      <w:bookmarkEnd w:id="856"/>
      <w:bookmarkEnd w:id="1244"/>
      <w:r>
        <w:br w:type="page"/>
      </w:r>
      <w:bookmarkEnd w:id="857"/>
      <w:bookmarkEnd w:id="858"/>
      <w:bookmarkEnd w:id="859"/>
      <w:bookmarkEnd w:id="860"/>
      <w:bookmarkEnd w:id="861"/>
      <w:bookmarkEnd w:id="862"/>
      <w:bookmarkEnd w:id="863"/>
      <w:bookmarkEnd w:id="86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14:paraId="5401B933" w14:textId="77777777" w:rsidR="0052431A" w:rsidRDefault="0052431A" w:rsidP="00016F01">
      <w:pPr>
        <w:pStyle w:val="20"/>
        <w:tabs>
          <w:tab w:val="clear" w:pos="1102"/>
          <w:tab w:val="num" w:pos="1080"/>
        </w:tabs>
        <w:spacing w:after="240" w:line="240" w:lineRule="auto"/>
        <w:ind w:left="565"/>
      </w:pPr>
      <w:bookmarkStart w:id="1266" w:name="_Toc9048159"/>
      <w:bookmarkStart w:id="1267" w:name="_Toc9048820"/>
      <w:bookmarkStart w:id="1268" w:name="_Toc9048947"/>
      <w:bookmarkStart w:id="1269" w:name="_Toc9049514"/>
      <w:bookmarkStart w:id="1270" w:name="_Toc9050786"/>
      <w:bookmarkStart w:id="1271" w:name="_Toc16061699"/>
      <w:bookmarkStart w:id="1272" w:name="_Toc25743306"/>
      <w:bookmarkStart w:id="1273" w:name="_Toc43634777"/>
      <w:bookmarkStart w:id="1274" w:name="_Toc44821157"/>
      <w:bookmarkStart w:id="1275" w:name="_Ref48108893"/>
      <w:bookmarkStart w:id="1276" w:name="_Toc48552949"/>
      <w:bookmarkStart w:id="1277" w:name="_Toc49074395"/>
      <w:bookmarkStart w:id="1278" w:name="_Toc63236584"/>
      <w:bookmarkStart w:id="1279" w:name="_Toc40084181"/>
      <w:r>
        <w:lastRenderedPageBreak/>
        <w:t>ΚΑΤΑΡΤΙΣΗ – ΥΠΟΒΟΛΗ ΠΡΟΣΦΟΡΩΝ</w:t>
      </w:r>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r>
        <w:t xml:space="preserve"> </w:t>
      </w:r>
    </w:p>
    <w:p w14:paraId="612AC5A6" w14:textId="77777777" w:rsidR="0052431A" w:rsidRDefault="0052431A" w:rsidP="00B85830">
      <w:pPr>
        <w:pStyle w:val="3"/>
        <w:tabs>
          <w:tab w:val="num" w:pos="1080"/>
          <w:tab w:val="left" w:pos="1134"/>
        </w:tabs>
        <w:ind w:left="1260" w:hanging="900"/>
        <w:rPr>
          <w:rFonts w:cs="Tahoma"/>
        </w:rPr>
      </w:pPr>
      <w:bookmarkStart w:id="1280" w:name="_Toc511031136"/>
      <w:bookmarkStart w:id="1281" w:name="_Toc513615849"/>
      <w:bookmarkStart w:id="1282" w:name="_Toc5445962"/>
      <w:bookmarkStart w:id="1283" w:name="_Toc7935612"/>
      <w:bookmarkStart w:id="1284" w:name="_Toc8643990"/>
      <w:bookmarkStart w:id="1285" w:name="_Toc9048160"/>
      <w:bookmarkStart w:id="1286" w:name="_Toc9048821"/>
      <w:bookmarkStart w:id="1287" w:name="_Toc9048948"/>
      <w:bookmarkStart w:id="1288" w:name="_Toc9049515"/>
      <w:bookmarkStart w:id="1289" w:name="_Toc9050787"/>
      <w:bookmarkStart w:id="1290" w:name="_Toc16061700"/>
      <w:bookmarkStart w:id="1291" w:name="_Toc25743307"/>
      <w:bookmarkStart w:id="1292" w:name="_Toc43634778"/>
      <w:bookmarkStart w:id="1293" w:name="_Toc44821158"/>
      <w:bookmarkStart w:id="1294" w:name="_Toc48552950"/>
      <w:bookmarkStart w:id="1295" w:name="_Toc49074396"/>
      <w:bookmarkStart w:id="1296" w:name="_Toc63236585"/>
      <w:bookmarkStart w:id="1297" w:name="_Toc40084182"/>
      <w:r>
        <w:rPr>
          <w:rFonts w:cs="Tahoma"/>
        </w:rPr>
        <w:t>Τρόπος Υποβολής Προσφορών</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r>
        <w:rPr>
          <w:rFonts w:cs="Tahoma"/>
        </w:rPr>
        <w:t xml:space="preserve"> </w:t>
      </w:r>
    </w:p>
    <w:p w14:paraId="40ED4F44" w14:textId="77777777" w:rsidR="00603493" w:rsidRPr="00F2337F" w:rsidRDefault="00603493" w:rsidP="00F2337F">
      <w:pPr>
        <w:spacing w:after="0" w:line="276" w:lineRule="auto"/>
        <w:rPr>
          <w:rFonts w:cs="Tahoma"/>
          <w:sz w:val="20"/>
        </w:rPr>
      </w:pPr>
      <w:r w:rsidRPr="00F2337F">
        <w:rPr>
          <w:rFonts w:cs="Tahoma"/>
          <w:sz w:val="20"/>
        </w:rPr>
        <w:t xml:space="preserve">Με την υποβολή της Προσφοράς θεωρείται ότι ο υποψήφιος Ανάδοχος αποδέχεται ανεπιφύλακτα τους όρους της παρούσας Διακήρυξης. Επίσης, σε περίπτωση νομικών προσώπων, θεωρείται ότι η υποβολή της Προσφοράς και η συμμετοχή στο διαγωνισμό έχουν εγκριθεί από το αρμόδιο όργανο του συμμετέχοντος νομικού προσώπου. </w:t>
      </w:r>
    </w:p>
    <w:p w14:paraId="6B06B4FF" w14:textId="77777777" w:rsidR="00603493" w:rsidRPr="00F2337F" w:rsidRDefault="00603493" w:rsidP="00F2337F">
      <w:pPr>
        <w:pStyle w:val="Style18"/>
        <w:widowControl/>
        <w:spacing w:line="276" w:lineRule="auto"/>
        <w:ind w:firstLine="0"/>
        <w:rPr>
          <w:rStyle w:val="FontStyle120"/>
          <w:rFonts w:ascii="Tahoma" w:hAnsi="Tahoma" w:cs="Tahoma"/>
          <w:sz w:val="20"/>
          <w:szCs w:val="20"/>
        </w:rPr>
      </w:pPr>
      <w:r w:rsidRPr="00F2337F">
        <w:rPr>
          <w:rStyle w:val="FontStyle120"/>
          <w:rFonts w:ascii="Tahoma" w:hAnsi="Tahoma" w:cs="Tahoma"/>
          <w:sz w:val="20"/>
          <w:szCs w:val="20"/>
        </w:rPr>
        <w:t xml:space="preserve">Όσοι επιθυμούν να </w:t>
      </w:r>
      <w:r w:rsidR="00452DE4" w:rsidRPr="00F2337F">
        <w:rPr>
          <w:rStyle w:val="FontStyle120"/>
          <w:rFonts w:ascii="Tahoma" w:hAnsi="Tahoma" w:cs="Tahoma"/>
          <w:sz w:val="20"/>
          <w:szCs w:val="20"/>
        </w:rPr>
        <w:t>λάβουν μέρος στην διαδικασία σύ</w:t>
      </w:r>
      <w:r w:rsidRPr="00F2337F">
        <w:rPr>
          <w:rStyle w:val="FontStyle120"/>
          <w:rFonts w:ascii="Tahoma" w:hAnsi="Tahoma" w:cs="Tahoma"/>
          <w:sz w:val="20"/>
          <w:szCs w:val="20"/>
        </w:rPr>
        <w:t>ναψης δημόσιας σύμβασης, πρέπει να υποβάλλουν, επί αποδείξει, προσφορά, εντός της προθεσμίας που ορίζεται στην παρούσα.</w:t>
      </w:r>
    </w:p>
    <w:p w14:paraId="7B5A9DE8" w14:textId="77777777" w:rsidR="00603493" w:rsidRPr="00F2337F" w:rsidRDefault="00603493" w:rsidP="00F2337F">
      <w:pPr>
        <w:spacing w:after="0" w:line="276" w:lineRule="auto"/>
        <w:rPr>
          <w:rFonts w:cs="Tahoma"/>
          <w:sz w:val="20"/>
        </w:rPr>
      </w:pPr>
      <w:r w:rsidRPr="00F2337F">
        <w:rPr>
          <w:rStyle w:val="FontStyle120"/>
          <w:rFonts w:ascii="Tahoma" w:hAnsi="Tahoma" w:cs="Tahoma"/>
          <w:sz w:val="20"/>
          <w:szCs w:val="20"/>
          <w:lang w:eastAsia="el-GR"/>
        </w:rPr>
        <w:t>Οι προσφορές υποβάλλο</w:t>
      </w:r>
      <w:r w:rsidRPr="00F2337F">
        <w:rPr>
          <w:rStyle w:val="FontStyle120"/>
          <w:rFonts w:ascii="Tahoma" w:hAnsi="Tahoma" w:cs="Tahoma"/>
          <w:sz w:val="20"/>
          <w:szCs w:val="20"/>
          <w:lang w:eastAsia="el-GR"/>
        </w:rPr>
        <w:softHyphen/>
        <w:t xml:space="preserve">νται στην Αναθέτουσα Αρχή </w:t>
      </w:r>
      <w:r w:rsidRPr="00F2337F">
        <w:rPr>
          <w:rFonts w:cs="Tahoma"/>
          <w:sz w:val="20"/>
        </w:rPr>
        <w:t xml:space="preserve">είτε καταθέτοντάς την αυτοπροσώπως ή με ειδικά προς τούτο εξουσιοδοτημένο εκπρόσωπό τους, είτε αποστέλλοντάς την ταχυδρομικά με συστημένη επιστολή ή ιδιωτικό ταχυδρομείο στην </w:t>
      </w:r>
      <w:r w:rsidRPr="00F2337F">
        <w:rPr>
          <w:rFonts w:cs="Tahoma"/>
          <w:color w:val="000000"/>
          <w:sz w:val="20"/>
        </w:rPr>
        <w:t xml:space="preserve">έδρα της Αναθέτουσα Αρχή, </w:t>
      </w:r>
      <w:r w:rsidRPr="00F2337F">
        <w:rPr>
          <w:rFonts w:cs="Tahoma"/>
          <w:sz w:val="20"/>
        </w:rPr>
        <w:t>Χανδρή 3, Μοσχάτο, ΤΚ 183 46</w:t>
      </w:r>
      <w:r w:rsidRPr="00F2337F">
        <w:rPr>
          <w:rFonts w:cs="Tahoma"/>
          <w:color w:val="000000"/>
          <w:sz w:val="20"/>
        </w:rPr>
        <w:t xml:space="preserve">. </w:t>
      </w:r>
      <w:r w:rsidRPr="00F2337F">
        <w:rPr>
          <w:rFonts w:cs="Tahoma"/>
          <w:sz w:val="20"/>
        </w:rPr>
        <w:t xml:space="preserve">Στην περίπτωση της ταχυδρομικής αποστολής, οι προσφορές παραλαμβάνονται με απόδειξη, με την απαραίτητη όμως προϋπόθεση ότι θα περιέρχονται στην Αναθέτουσα Αρχή μέχρι την προηγουμένη της καταληκτικής ημερομηνίας υποβολής τους. </w:t>
      </w:r>
    </w:p>
    <w:p w14:paraId="5E68D679" w14:textId="77777777" w:rsidR="00603493" w:rsidRPr="00F2337F" w:rsidRDefault="00603493" w:rsidP="00F2337F">
      <w:pPr>
        <w:spacing w:after="0" w:line="276" w:lineRule="auto"/>
        <w:rPr>
          <w:rFonts w:cs="Tahoma"/>
          <w:sz w:val="20"/>
        </w:rPr>
      </w:pPr>
      <w:r w:rsidRPr="00F2337F">
        <w:rPr>
          <w:rFonts w:cs="Tahoma"/>
          <w:sz w:val="20"/>
        </w:rPr>
        <w:t xml:space="preserve">Δε θα ληφθούν υπόψη </w:t>
      </w:r>
      <w:r w:rsidR="00DC0CA7" w:rsidRPr="00F2337F">
        <w:rPr>
          <w:rFonts w:cs="Tahoma"/>
          <w:sz w:val="20"/>
        </w:rPr>
        <w:t xml:space="preserve">και επιστρέφονται </w:t>
      </w:r>
      <w:r w:rsidRPr="00F2337F">
        <w:rPr>
          <w:rFonts w:cs="Tahoma"/>
          <w:sz w:val="20"/>
        </w:rPr>
        <w:t xml:space="preserve">προσφορές που είτε υποβλήθηκαν μετά από την καθορισμένη ημερομηνία και ώρα είτε ταχυδρομήθηκαν έγκαιρα, αλλά δεν έφθασαν στην Αναθέτουσα Αρχή έγκαιρα. </w:t>
      </w:r>
    </w:p>
    <w:p w14:paraId="76F8D046" w14:textId="77777777" w:rsidR="00603493" w:rsidRPr="00F2337F" w:rsidRDefault="00603493" w:rsidP="00F2337F">
      <w:pPr>
        <w:spacing w:after="0" w:line="276" w:lineRule="auto"/>
        <w:rPr>
          <w:rStyle w:val="FontStyle120"/>
          <w:rFonts w:ascii="Tahoma" w:hAnsi="Tahoma" w:cs="Tahoma"/>
          <w:sz w:val="20"/>
          <w:szCs w:val="20"/>
          <w:lang w:eastAsia="el-GR"/>
        </w:rPr>
      </w:pPr>
      <w:r w:rsidRPr="00F2337F">
        <w:rPr>
          <w:rFonts w:cs="Tahoma"/>
          <w:sz w:val="20"/>
        </w:rPr>
        <w:t>Η Αναθέτουσα Αρχή ουδεμία ευθύνη φέρει για τη μη εμπρόθεσμη παραλαβή της Προσφοράς ή για το περιεχόμενο των φακέλων που τη συνοδεύουν.</w:t>
      </w:r>
    </w:p>
    <w:p w14:paraId="425AF1FC" w14:textId="77777777" w:rsidR="00603493" w:rsidRPr="00F2337F" w:rsidRDefault="00603493" w:rsidP="00F2337F">
      <w:pPr>
        <w:pStyle w:val="Style34"/>
        <w:widowControl/>
        <w:tabs>
          <w:tab w:val="left" w:pos="352"/>
        </w:tabs>
        <w:spacing w:line="276" w:lineRule="auto"/>
        <w:ind w:firstLine="0"/>
        <w:rPr>
          <w:rStyle w:val="FontStyle120"/>
          <w:rFonts w:ascii="Tahoma" w:hAnsi="Tahoma" w:cs="Tahoma"/>
          <w:sz w:val="20"/>
          <w:szCs w:val="20"/>
          <w:lang w:val="el-GR" w:eastAsia="el-GR"/>
        </w:rPr>
      </w:pPr>
      <w:r w:rsidRPr="00F2337F">
        <w:rPr>
          <w:rStyle w:val="FontStyle120"/>
          <w:rFonts w:ascii="Tahoma" w:hAnsi="Tahoma" w:cs="Tahoma"/>
          <w:sz w:val="20"/>
          <w:szCs w:val="20"/>
          <w:lang w:val="el-GR" w:eastAsia="el-GR"/>
        </w:rPr>
        <w:t>Προσφορές που περιέρχονται στην Αναθέτουσα Αρχή με οποιονδήποτε τ</w:t>
      </w:r>
      <w:r w:rsidR="00452DE4" w:rsidRPr="00F2337F">
        <w:rPr>
          <w:rStyle w:val="FontStyle120"/>
          <w:rFonts w:ascii="Tahoma" w:hAnsi="Tahoma" w:cs="Tahoma"/>
          <w:sz w:val="20"/>
          <w:szCs w:val="20"/>
          <w:lang w:val="el-GR" w:eastAsia="el-GR"/>
        </w:rPr>
        <w:t>ρόπο πριν από την καταληκτική η</w:t>
      </w:r>
      <w:r w:rsidRPr="00F2337F">
        <w:rPr>
          <w:rStyle w:val="FontStyle120"/>
          <w:rFonts w:ascii="Tahoma" w:hAnsi="Tahoma" w:cs="Tahoma"/>
          <w:sz w:val="20"/>
          <w:szCs w:val="20"/>
          <w:lang w:val="el-GR" w:eastAsia="el-GR"/>
        </w:rPr>
        <w:t>μερομηνία υποβολ</w:t>
      </w:r>
      <w:r w:rsidR="00452DE4" w:rsidRPr="00F2337F">
        <w:rPr>
          <w:rStyle w:val="FontStyle120"/>
          <w:rFonts w:ascii="Tahoma" w:hAnsi="Tahoma" w:cs="Tahoma"/>
          <w:sz w:val="20"/>
          <w:szCs w:val="20"/>
          <w:lang w:val="el-GR" w:eastAsia="el-GR"/>
        </w:rPr>
        <w:t>ής των προσφορών, δεν αποσφραγί</w:t>
      </w:r>
      <w:r w:rsidRPr="00F2337F">
        <w:rPr>
          <w:rStyle w:val="FontStyle120"/>
          <w:rFonts w:ascii="Tahoma" w:hAnsi="Tahoma" w:cs="Tahoma"/>
          <w:sz w:val="20"/>
          <w:szCs w:val="20"/>
          <w:lang w:val="el-GR" w:eastAsia="el-GR"/>
        </w:rPr>
        <w:t>ζονται, αλλά παραδίδονται στο αρμόδιο όργανο πριν την εκπνοή της καταληκτικής ημερομηνίας της παρούσας.</w:t>
      </w:r>
    </w:p>
    <w:p w14:paraId="36022165" w14:textId="77777777" w:rsidR="002566A7" w:rsidRPr="00F2337F" w:rsidRDefault="002566A7" w:rsidP="00F2337F">
      <w:pPr>
        <w:pStyle w:val="Style34"/>
        <w:widowControl/>
        <w:tabs>
          <w:tab w:val="left" w:pos="352"/>
        </w:tabs>
        <w:spacing w:line="276" w:lineRule="auto"/>
        <w:ind w:firstLine="0"/>
        <w:rPr>
          <w:rStyle w:val="FontStyle120"/>
          <w:rFonts w:ascii="Tahoma" w:hAnsi="Tahoma" w:cs="Tahoma"/>
          <w:sz w:val="20"/>
          <w:szCs w:val="20"/>
          <w:lang w:val="el-GR" w:eastAsia="el-GR"/>
        </w:rPr>
      </w:pPr>
      <w:r w:rsidRPr="00F2337F">
        <w:rPr>
          <w:rStyle w:val="FontStyle120"/>
          <w:rFonts w:ascii="Tahoma" w:hAnsi="Tahoma" w:cs="Tahoma"/>
          <w:sz w:val="20"/>
          <w:szCs w:val="20"/>
          <w:lang w:val="el-GR" w:eastAsia="el-GR"/>
        </w:rPr>
        <w:t>Η έναρξη υποβ</w:t>
      </w:r>
      <w:r w:rsidR="00452DE4" w:rsidRPr="00F2337F">
        <w:rPr>
          <w:rStyle w:val="FontStyle120"/>
          <w:rFonts w:ascii="Tahoma" w:hAnsi="Tahoma" w:cs="Tahoma"/>
          <w:sz w:val="20"/>
          <w:szCs w:val="20"/>
          <w:lang w:val="el-GR" w:eastAsia="el-GR"/>
        </w:rPr>
        <w:t>ολής των προσφορών και των αιτή</w:t>
      </w:r>
      <w:r w:rsidRPr="00F2337F">
        <w:rPr>
          <w:rStyle w:val="FontStyle120"/>
          <w:rFonts w:ascii="Tahoma" w:hAnsi="Tahoma" w:cs="Tahoma"/>
          <w:sz w:val="20"/>
          <w:szCs w:val="20"/>
          <w:lang w:val="el-GR" w:eastAsia="el-GR"/>
        </w:rPr>
        <w:t xml:space="preserve">σεων συμμετοχής, που </w:t>
      </w:r>
      <w:r w:rsidR="00452DE4" w:rsidRPr="00F2337F">
        <w:rPr>
          <w:rStyle w:val="FontStyle120"/>
          <w:rFonts w:ascii="Tahoma" w:hAnsi="Tahoma" w:cs="Tahoma"/>
          <w:sz w:val="20"/>
          <w:szCs w:val="20"/>
          <w:lang w:val="el-GR" w:eastAsia="el-GR"/>
        </w:rPr>
        <w:t>κατατίθενται κατά την καταληκτι</w:t>
      </w:r>
      <w:r w:rsidRPr="00F2337F">
        <w:rPr>
          <w:rStyle w:val="FontStyle120"/>
          <w:rFonts w:ascii="Tahoma" w:hAnsi="Tahoma" w:cs="Tahoma"/>
          <w:sz w:val="20"/>
          <w:szCs w:val="20"/>
          <w:lang w:val="el-GR" w:eastAsia="el-GR"/>
        </w:rPr>
        <w:t>κή ημερομηνία στο</w:t>
      </w:r>
      <w:r w:rsidR="00452DE4" w:rsidRPr="00F2337F">
        <w:rPr>
          <w:rStyle w:val="FontStyle120"/>
          <w:rFonts w:ascii="Tahoma" w:hAnsi="Tahoma" w:cs="Tahoma"/>
          <w:sz w:val="20"/>
          <w:szCs w:val="20"/>
          <w:lang w:val="el-GR" w:eastAsia="el-GR"/>
        </w:rPr>
        <w:t xml:space="preserve"> αρμόδιο γνωμοδοτικό όργανο, κη</w:t>
      </w:r>
      <w:r w:rsidRPr="00F2337F">
        <w:rPr>
          <w:rStyle w:val="FontStyle120"/>
          <w:rFonts w:ascii="Tahoma" w:hAnsi="Tahoma" w:cs="Tahoma"/>
          <w:sz w:val="20"/>
          <w:szCs w:val="20"/>
          <w:lang w:val="el-GR" w:eastAsia="el-GR"/>
        </w:rPr>
        <w:t>ρύσσεται από τον πρόεδρο αυτού, μισή ώρα πριν από την ώρα λήξης. Η παραλαβή μπορεί να συνεχισθεί και μετά την ώρα λήξης,</w:t>
      </w:r>
      <w:r w:rsidR="00452DE4" w:rsidRPr="00F2337F">
        <w:rPr>
          <w:rStyle w:val="FontStyle120"/>
          <w:rFonts w:ascii="Tahoma" w:hAnsi="Tahoma" w:cs="Tahoma"/>
          <w:sz w:val="20"/>
          <w:szCs w:val="20"/>
          <w:lang w:val="el-GR" w:eastAsia="el-GR"/>
        </w:rPr>
        <w:t xml:space="preserve"> αν η υποβολή, που έχει εμπρόθε</w:t>
      </w:r>
      <w:r w:rsidRPr="00F2337F">
        <w:rPr>
          <w:rStyle w:val="FontStyle120"/>
          <w:rFonts w:ascii="Tahoma" w:hAnsi="Tahoma" w:cs="Tahoma"/>
          <w:sz w:val="20"/>
          <w:szCs w:val="20"/>
          <w:lang w:val="el-GR" w:eastAsia="el-GR"/>
        </w:rPr>
        <w:t>σμα αρχίσει, συνεχίζ</w:t>
      </w:r>
      <w:r w:rsidR="00452DE4" w:rsidRPr="00F2337F">
        <w:rPr>
          <w:rStyle w:val="FontStyle120"/>
          <w:rFonts w:ascii="Tahoma" w:hAnsi="Tahoma" w:cs="Tahoma"/>
          <w:sz w:val="20"/>
          <w:szCs w:val="20"/>
          <w:lang w:val="el-GR" w:eastAsia="el-GR"/>
        </w:rPr>
        <w:t>εται χωρίς διακοπή λόγω του πλή</w:t>
      </w:r>
      <w:r w:rsidRPr="00F2337F">
        <w:rPr>
          <w:rStyle w:val="FontStyle120"/>
          <w:rFonts w:ascii="Tahoma" w:hAnsi="Tahoma" w:cs="Tahoma"/>
          <w:sz w:val="20"/>
          <w:szCs w:val="20"/>
          <w:lang w:val="el-GR" w:eastAsia="el-GR"/>
        </w:rPr>
        <w:t>θους των προσελθόντων ενδιαφερομένων οικονομικών φορέων. Η λήξη της παραλαβής κηρύσσεται επίσης από τον πρόεδρο του αρμόδιου γνωμοδοτικού οργάνου, με προειδοποίηση ολίγων λεπτών της ώρας και μετά την κήρυξη της λήξης δεν γίνεται δεκτή άλλη προσφορά.</w:t>
      </w:r>
    </w:p>
    <w:p w14:paraId="0AC7F929" w14:textId="77777777" w:rsidR="002566A7" w:rsidRPr="00F2337F" w:rsidRDefault="002566A7" w:rsidP="00F2337F">
      <w:pPr>
        <w:pStyle w:val="Style34"/>
        <w:widowControl/>
        <w:tabs>
          <w:tab w:val="left" w:pos="352"/>
        </w:tabs>
        <w:spacing w:line="276" w:lineRule="auto"/>
        <w:ind w:firstLine="0"/>
        <w:rPr>
          <w:rStyle w:val="FontStyle120"/>
          <w:rFonts w:ascii="Tahoma" w:hAnsi="Tahoma" w:cs="Tahoma"/>
          <w:sz w:val="20"/>
          <w:szCs w:val="20"/>
          <w:lang w:val="el-GR" w:eastAsia="el-GR"/>
        </w:rPr>
      </w:pPr>
    </w:p>
    <w:p w14:paraId="34AE48BA" w14:textId="77777777" w:rsidR="00603493" w:rsidRPr="00F2337F" w:rsidRDefault="00603493" w:rsidP="00F2337F">
      <w:pPr>
        <w:pStyle w:val="Style34"/>
        <w:widowControl/>
        <w:tabs>
          <w:tab w:val="left" w:pos="352"/>
        </w:tabs>
        <w:spacing w:line="276" w:lineRule="auto"/>
        <w:ind w:firstLine="0"/>
        <w:rPr>
          <w:rStyle w:val="FontStyle120"/>
          <w:rFonts w:ascii="Tahoma" w:hAnsi="Tahoma" w:cs="Tahoma"/>
          <w:sz w:val="20"/>
          <w:szCs w:val="20"/>
          <w:lang w:val="el-GR" w:eastAsia="el-GR"/>
        </w:rPr>
      </w:pPr>
      <w:r w:rsidRPr="00F2337F">
        <w:rPr>
          <w:rStyle w:val="FontStyle120"/>
          <w:rFonts w:ascii="Tahoma" w:hAnsi="Tahoma" w:cs="Tahoma"/>
          <w:sz w:val="20"/>
          <w:szCs w:val="20"/>
          <w:lang w:val="el-GR" w:eastAsia="el-GR"/>
        </w:rPr>
        <w:t>Οι προσφορές υπογρά</w:t>
      </w:r>
      <w:r w:rsidRPr="00F2337F">
        <w:rPr>
          <w:rStyle w:val="FontStyle120"/>
          <w:rFonts w:ascii="Tahoma" w:hAnsi="Tahoma" w:cs="Tahoma"/>
          <w:sz w:val="20"/>
          <w:szCs w:val="20"/>
          <w:lang w:val="el-GR" w:eastAsia="el-GR"/>
        </w:rPr>
        <w:softHyphen/>
        <w:t>φονται και μονογράφο</w:t>
      </w:r>
      <w:r w:rsidR="00452DE4" w:rsidRPr="00F2337F">
        <w:rPr>
          <w:rStyle w:val="FontStyle120"/>
          <w:rFonts w:ascii="Tahoma" w:hAnsi="Tahoma" w:cs="Tahoma"/>
          <w:sz w:val="20"/>
          <w:szCs w:val="20"/>
          <w:lang w:val="el-GR" w:eastAsia="el-GR"/>
        </w:rPr>
        <w:t>νται ανά φύλλο από τον οικονομι</w:t>
      </w:r>
      <w:r w:rsidRPr="00F2337F">
        <w:rPr>
          <w:rStyle w:val="FontStyle120"/>
          <w:rFonts w:ascii="Tahoma" w:hAnsi="Tahoma" w:cs="Tahoma"/>
          <w:sz w:val="20"/>
          <w:szCs w:val="20"/>
          <w:lang w:val="el-GR" w:eastAsia="el-GR"/>
        </w:rPr>
        <w:t>κό φορέα ή, σε περίπτωση νομικών προσώπων, από το νόμιμο εκπρόσωπο αυτών.</w:t>
      </w:r>
    </w:p>
    <w:p w14:paraId="1D28CF34" w14:textId="77777777" w:rsidR="00603493" w:rsidRPr="00F2337F" w:rsidRDefault="00603493" w:rsidP="00F2337F">
      <w:pPr>
        <w:pStyle w:val="Style34"/>
        <w:widowControl/>
        <w:tabs>
          <w:tab w:val="left" w:pos="352"/>
        </w:tabs>
        <w:spacing w:line="276" w:lineRule="auto"/>
        <w:ind w:firstLine="0"/>
        <w:rPr>
          <w:rStyle w:val="FontStyle120"/>
          <w:rFonts w:ascii="Tahoma" w:hAnsi="Tahoma" w:cs="Tahoma"/>
          <w:sz w:val="20"/>
          <w:szCs w:val="20"/>
          <w:lang w:val="el-GR" w:eastAsia="el-GR"/>
        </w:rPr>
      </w:pPr>
      <w:r w:rsidRPr="00F2337F">
        <w:rPr>
          <w:rStyle w:val="FontStyle120"/>
          <w:rFonts w:ascii="Tahoma" w:hAnsi="Tahoma" w:cs="Tahoma"/>
          <w:sz w:val="20"/>
          <w:szCs w:val="20"/>
          <w:lang w:val="el-GR" w:eastAsia="el-GR"/>
        </w:rPr>
        <w:t>Η ένωση οικονομ</w:t>
      </w:r>
      <w:r w:rsidR="00452DE4" w:rsidRPr="00F2337F">
        <w:rPr>
          <w:rStyle w:val="FontStyle120"/>
          <w:rFonts w:ascii="Tahoma" w:hAnsi="Tahoma" w:cs="Tahoma"/>
          <w:sz w:val="20"/>
          <w:szCs w:val="20"/>
          <w:lang w:val="el-GR" w:eastAsia="el-GR"/>
        </w:rPr>
        <w:t>ικών φορέων υποβάλλει κοινή προ</w:t>
      </w:r>
      <w:r w:rsidRPr="00F2337F">
        <w:rPr>
          <w:rStyle w:val="FontStyle120"/>
          <w:rFonts w:ascii="Tahoma" w:hAnsi="Tahoma" w:cs="Tahoma"/>
          <w:sz w:val="20"/>
          <w:szCs w:val="20"/>
          <w:lang w:val="el-GR" w:eastAsia="el-GR"/>
        </w:rPr>
        <w:t>σφορά, η οποία υπογράφεται υποχρεωτικά είτε από όλους τους οικονομικο</w:t>
      </w:r>
      <w:r w:rsidR="00452DE4" w:rsidRPr="00F2337F">
        <w:rPr>
          <w:rStyle w:val="FontStyle120"/>
          <w:rFonts w:ascii="Tahoma" w:hAnsi="Tahoma" w:cs="Tahoma"/>
          <w:sz w:val="20"/>
          <w:szCs w:val="20"/>
          <w:lang w:val="el-GR" w:eastAsia="el-GR"/>
        </w:rPr>
        <w:t>ύς φορείς που αποτελούν την ένω</w:t>
      </w:r>
      <w:r w:rsidRPr="00F2337F">
        <w:rPr>
          <w:rStyle w:val="FontStyle120"/>
          <w:rFonts w:ascii="Tahoma" w:hAnsi="Tahoma" w:cs="Tahoma"/>
          <w:sz w:val="20"/>
          <w:szCs w:val="20"/>
          <w:lang w:val="el-GR" w:eastAsia="el-GR"/>
        </w:rPr>
        <w:t>ση είτε από εκπρόσωπο τους νομίμως εξουσιοδοτημένο. Στην προσφορά απαραιτήτως πρέπει να προσδιορίζεται η έκταση και το είδος</w:t>
      </w:r>
      <w:r w:rsidR="00452DE4" w:rsidRPr="00F2337F">
        <w:rPr>
          <w:rStyle w:val="FontStyle120"/>
          <w:rFonts w:ascii="Tahoma" w:hAnsi="Tahoma" w:cs="Tahoma"/>
          <w:sz w:val="20"/>
          <w:szCs w:val="20"/>
          <w:lang w:val="el-GR" w:eastAsia="el-GR"/>
        </w:rPr>
        <w:t xml:space="preserve"> της συμμετοχής του (συμπεριλαμ</w:t>
      </w:r>
      <w:r w:rsidRPr="00F2337F">
        <w:rPr>
          <w:rStyle w:val="FontStyle120"/>
          <w:rFonts w:ascii="Tahoma" w:hAnsi="Tahoma" w:cs="Tahoma"/>
          <w:sz w:val="20"/>
          <w:szCs w:val="20"/>
          <w:lang w:val="el-GR" w:eastAsia="el-GR"/>
        </w:rPr>
        <w:t>βανομένης της κατανομής αμοιβής μεταξύ τους) κάθε μέλους της ένωσης,</w:t>
      </w:r>
      <w:r w:rsidR="00452DE4" w:rsidRPr="00F2337F">
        <w:rPr>
          <w:rStyle w:val="FontStyle120"/>
          <w:rFonts w:ascii="Tahoma" w:hAnsi="Tahoma" w:cs="Tahoma"/>
          <w:sz w:val="20"/>
          <w:szCs w:val="20"/>
          <w:lang w:val="el-GR" w:eastAsia="el-GR"/>
        </w:rPr>
        <w:t xml:space="preserve"> καθώς και ο εκπρόσωπος/συντονι</w:t>
      </w:r>
      <w:r w:rsidRPr="00F2337F">
        <w:rPr>
          <w:rStyle w:val="FontStyle120"/>
          <w:rFonts w:ascii="Tahoma" w:hAnsi="Tahoma" w:cs="Tahoma"/>
          <w:sz w:val="20"/>
          <w:szCs w:val="20"/>
          <w:lang w:val="el-GR" w:eastAsia="el-GR"/>
        </w:rPr>
        <w:t>στής αυτής.</w:t>
      </w:r>
    </w:p>
    <w:p w14:paraId="41A1CA3E" w14:textId="77777777" w:rsidR="00CB123C" w:rsidRPr="00B01ECD" w:rsidRDefault="00CB123C" w:rsidP="001A2853">
      <w:pPr>
        <w:pStyle w:val="StyleTimesNewRoman12ptLinespacingsingle"/>
        <w:rPr>
          <w:rFonts w:cs="Tahoma"/>
          <w:szCs w:val="22"/>
        </w:rPr>
      </w:pPr>
    </w:p>
    <w:p w14:paraId="76D889E2" w14:textId="77777777" w:rsidR="0052431A" w:rsidRDefault="0052431A">
      <w:pPr>
        <w:pStyle w:val="3"/>
        <w:tabs>
          <w:tab w:val="num" w:pos="1080"/>
          <w:tab w:val="left" w:pos="1134"/>
        </w:tabs>
        <w:ind w:left="1260" w:hanging="900"/>
        <w:rPr>
          <w:rFonts w:cs="Tahoma"/>
        </w:rPr>
      </w:pPr>
      <w:bookmarkStart w:id="1298" w:name="_Toc5445963"/>
      <w:bookmarkStart w:id="1299" w:name="_Toc7935613"/>
      <w:bookmarkStart w:id="1300" w:name="_Toc8643991"/>
      <w:bookmarkStart w:id="1301" w:name="_Toc9048161"/>
      <w:bookmarkStart w:id="1302" w:name="_Toc9048822"/>
      <w:bookmarkStart w:id="1303" w:name="_Toc9048949"/>
      <w:bookmarkStart w:id="1304" w:name="_Toc9049516"/>
      <w:bookmarkStart w:id="1305" w:name="_Toc9050788"/>
      <w:bookmarkStart w:id="1306" w:name="_Toc16061701"/>
      <w:bookmarkStart w:id="1307" w:name="_Toc25743308"/>
      <w:bookmarkStart w:id="1308" w:name="_Toc43634779"/>
      <w:bookmarkStart w:id="1309" w:name="_Toc44821159"/>
      <w:bookmarkStart w:id="1310" w:name="_Toc48552951"/>
      <w:bookmarkStart w:id="1311" w:name="_Toc49074397"/>
      <w:bookmarkStart w:id="1312" w:name="_Toc63236586"/>
      <w:bookmarkStart w:id="1313" w:name="_Toc40084183"/>
      <w:r>
        <w:rPr>
          <w:rFonts w:cs="Tahoma"/>
        </w:rPr>
        <w:t>Περιεχόμενο Προσφορών</w:t>
      </w:r>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r>
        <w:rPr>
          <w:rFonts w:cs="Tahoma"/>
        </w:rPr>
        <w:t xml:space="preserve"> </w:t>
      </w:r>
    </w:p>
    <w:p w14:paraId="6C2E8960" w14:textId="77777777" w:rsidR="0052431A" w:rsidRPr="00F2337F" w:rsidRDefault="0052431A" w:rsidP="001A2853">
      <w:pPr>
        <w:pStyle w:val="b1l"/>
        <w:overflowPunct/>
        <w:autoSpaceDE/>
        <w:autoSpaceDN/>
        <w:adjustRightInd/>
        <w:spacing w:before="0" w:line="240" w:lineRule="auto"/>
        <w:textAlignment w:val="auto"/>
        <w:rPr>
          <w:rFonts w:cs="Tahoma"/>
          <w:sz w:val="20"/>
        </w:rPr>
      </w:pPr>
      <w:bookmarkStart w:id="1314" w:name="_Toc511031140"/>
      <w:bookmarkStart w:id="1315" w:name="_Toc513615853"/>
      <w:bookmarkStart w:id="1316" w:name="_Toc5445964"/>
      <w:bookmarkStart w:id="1317" w:name="_Toc511031138"/>
      <w:bookmarkStart w:id="1318" w:name="_Toc513615851"/>
      <w:r w:rsidRPr="00F2337F">
        <w:rPr>
          <w:rFonts w:cs="Tahoma"/>
          <w:sz w:val="20"/>
        </w:rPr>
        <w:t xml:space="preserve">Οι Προσφορές συντάσσονται σύμφωνα με τους όρους της παρούσας Διακήρυξης. Οι Προσφορές κατατίθενται μέσα σε ενιαίο σφραγισμένο φάκελο που πρέπει να περιλαμβάνει όλα όσα καθορίζονται στην παρούσα Διακήρυξη. </w:t>
      </w:r>
    </w:p>
    <w:p w14:paraId="505925D4" w14:textId="77777777" w:rsidR="0052431A" w:rsidRPr="00F2337F" w:rsidRDefault="0052431A" w:rsidP="001A2853">
      <w:pPr>
        <w:pStyle w:val="b1l"/>
        <w:overflowPunct/>
        <w:autoSpaceDE/>
        <w:autoSpaceDN/>
        <w:adjustRightInd/>
        <w:spacing w:before="0" w:line="240" w:lineRule="auto"/>
        <w:textAlignment w:val="auto"/>
        <w:rPr>
          <w:rFonts w:cs="Tahoma"/>
          <w:sz w:val="20"/>
        </w:rPr>
      </w:pPr>
      <w:r w:rsidRPr="00F2337F">
        <w:rPr>
          <w:rFonts w:cs="Tahoma"/>
          <w:sz w:val="20"/>
        </w:rPr>
        <w:t xml:space="preserve">Ο ενιαίος σφραγισμένος φάκελος περιέχει τρεις επί μέρους, ανεξάρτητους, σφραγισμένους φακέλους, δηλαδή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52431A" w:rsidRPr="00386BD1" w14:paraId="1D1A3FBB" w14:textId="77777777" w:rsidTr="00961A83">
        <w:tc>
          <w:tcPr>
            <w:tcW w:w="9855" w:type="dxa"/>
          </w:tcPr>
          <w:p w14:paraId="070D1CE5" w14:textId="44AFC6DA" w:rsidR="0052431A" w:rsidRPr="00F2337F" w:rsidRDefault="0052431A" w:rsidP="00961A83">
            <w:pPr>
              <w:rPr>
                <w:sz w:val="20"/>
              </w:rPr>
            </w:pPr>
            <w:r w:rsidRPr="00F2337F">
              <w:rPr>
                <w:b/>
                <w:sz w:val="20"/>
              </w:rPr>
              <w:t>Α. «Φάκελος Δικαιολογητικ</w:t>
            </w:r>
            <w:r w:rsidR="00FD2ACD" w:rsidRPr="00F2337F">
              <w:rPr>
                <w:b/>
                <w:sz w:val="20"/>
              </w:rPr>
              <w:t>ά</w:t>
            </w:r>
            <w:r w:rsidRPr="00F2337F">
              <w:rPr>
                <w:b/>
                <w:sz w:val="20"/>
              </w:rPr>
              <w:t xml:space="preserve"> Συμμετοχής»</w:t>
            </w:r>
            <w:r w:rsidRPr="00F2337F">
              <w:rPr>
                <w:sz w:val="20"/>
              </w:rPr>
              <w:t>, ο οποίος περιέχει τα στοιχεία, τα οποία προσδιορίζονται στην παρ.</w:t>
            </w:r>
            <w:r w:rsidRPr="00F2337F">
              <w:rPr>
                <w:b/>
                <w:bCs/>
                <w:sz w:val="20"/>
              </w:rPr>
              <w:t xml:space="preserve"> </w:t>
            </w:r>
            <w:r w:rsidRPr="00F2337F">
              <w:rPr>
                <w:b/>
                <w:bCs/>
                <w:sz w:val="20"/>
              </w:rPr>
              <w:fldChar w:fldCharType="begin"/>
            </w:r>
            <w:r w:rsidRPr="00F2337F">
              <w:rPr>
                <w:b/>
                <w:bCs/>
                <w:sz w:val="20"/>
              </w:rPr>
              <w:instrText xml:space="preserve"> REF _Ref320098732 \r \h  \* MERGEFORMAT </w:instrText>
            </w:r>
            <w:r w:rsidRPr="00F2337F">
              <w:rPr>
                <w:b/>
                <w:bCs/>
                <w:sz w:val="20"/>
              </w:rPr>
            </w:r>
            <w:r w:rsidRPr="00F2337F">
              <w:rPr>
                <w:b/>
                <w:bCs/>
                <w:sz w:val="20"/>
              </w:rPr>
              <w:fldChar w:fldCharType="separate"/>
            </w:r>
            <w:r w:rsidR="00E53453" w:rsidRPr="00F2337F">
              <w:rPr>
                <w:b/>
                <w:bCs/>
                <w:sz w:val="20"/>
              </w:rPr>
              <w:t>B.3.2.1</w:t>
            </w:r>
            <w:r w:rsidRPr="00F2337F">
              <w:rPr>
                <w:b/>
                <w:bCs/>
                <w:sz w:val="20"/>
              </w:rPr>
              <w:fldChar w:fldCharType="end"/>
            </w:r>
            <w:r w:rsidR="00AD47E6" w:rsidRPr="00F2337F">
              <w:rPr>
                <w:b/>
                <w:bCs/>
                <w:sz w:val="20"/>
              </w:rPr>
              <w:t>.</w:t>
            </w:r>
            <w:r w:rsidRPr="00F2337F">
              <w:rPr>
                <w:sz w:val="20"/>
              </w:rPr>
              <w:t xml:space="preserve"> </w:t>
            </w:r>
            <w:r w:rsidRPr="00F2337F">
              <w:rPr>
                <w:rFonts w:cs="Tahoma"/>
                <w:sz w:val="20"/>
              </w:rPr>
              <w:t>Τα δικαιολογητικά θα πρέπει να είναι ταξινομημένα μέσα στον Φάκελο, με τη σειρά που ζητούνται στις αντίστοιχες παραγράφους.</w:t>
            </w:r>
          </w:p>
        </w:tc>
      </w:tr>
      <w:tr w:rsidR="0052431A" w:rsidRPr="00386BD1" w14:paraId="41312629" w14:textId="77777777" w:rsidTr="00961A83">
        <w:tc>
          <w:tcPr>
            <w:tcW w:w="9855" w:type="dxa"/>
          </w:tcPr>
          <w:p w14:paraId="130BA7CD" w14:textId="77777777" w:rsidR="0052431A" w:rsidRPr="00F2337F" w:rsidRDefault="0052431A" w:rsidP="00961A83">
            <w:pPr>
              <w:rPr>
                <w:rFonts w:cs="Tahoma"/>
                <w:sz w:val="20"/>
              </w:rPr>
            </w:pPr>
            <w:r w:rsidRPr="00F2337F">
              <w:rPr>
                <w:rFonts w:cs="Tahoma"/>
                <w:b/>
                <w:sz w:val="20"/>
              </w:rPr>
              <w:lastRenderedPageBreak/>
              <w:t>Β. «Φάκελος Τεχνικής Προσφοράς»</w:t>
            </w:r>
            <w:r w:rsidRPr="00F2337F">
              <w:rPr>
                <w:rFonts w:cs="Tahoma"/>
                <w:sz w:val="20"/>
              </w:rPr>
              <w:t>, ο οποίος περιέχει τα στοιχεία της Τεχνικής Προσφοράς του υποψήφιου Αναδόχου, τα οποία προσδιορίζονται στην παρ.</w:t>
            </w:r>
            <w:r w:rsidRPr="00F2337F">
              <w:rPr>
                <w:rFonts w:cs="Tahoma"/>
                <w:b/>
                <w:bCs/>
                <w:sz w:val="20"/>
              </w:rPr>
              <w:t xml:space="preserve"> </w:t>
            </w:r>
            <w:r w:rsidRPr="00F2337F">
              <w:rPr>
                <w:b/>
                <w:bCs/>
                <w:sz w:val="20"/>
              </w:rPr>
              <w:fldChar w:fldCharType="begin"/>
            </w:r>
            <w:r w:rsidRPr="00F2337F">
              <w:rPr>
                <w:b/>
                <w:bCs/>
                <w:sz w:val="20"/>
              </w:rPr>
              <w:instrText xml:space="preserve"> REF _Ref320098734 \r \h  \* MERGEFORMAT </w:instrText>
            </w:r>
            <w:r w:rsidRPr="00F2337F">
              <w:rPr>
                <w:b/>
                <w:bCs/>
                <w:sz w:val="20"/>
              </w:rPr>
            </w:r>
            <w:r w:rsidRPr="00F2337F">
              <w:rPr>
                <w:b/>
                <w:bCs/>
                <w:sz w:val="20"/>
              </w:rPr>
              <w:fldChar w:fldCharType="separate"/>
            </w:r>
            <w:r w:rsidR="00E53453" w:rsidRPr="00F2337F">
              <w:rPr>
                <w:b/>
                <w:bCs/>
                <w:sz w:val="20"/>
              </w:rPr>
              <w:t>B.3.2.2</w:t>
            </w:r>
            <w:r w:rsidRPr="00F2337F">
              <w:rPr>
                <w:b/>
                <w:bCs/>
                <w:sz w:val="20"/>
              </w:rPr>
              <w:fldChar w:fldCharType="end"/>
            </w:r>
            <w:r w:rsidRPr="00F2337F">
              <w:rPr>
                <w:rFonts w:cs="Tahoma"/>
                <w:b/>
                <w:bCs/>
                <w:sz w:val="20"/>
              </w:rPr>
              <w:t>.</w:t>
            </w:r>
          </w:p>
        </w:tc>
      </w:tr>
      <w:tr w:rsidR="0052431A" w:rsidRPr="00386BD1" w14:paraId="1373F079" w14:textId="77777777" w:rsidTr="00961A83">
        <w:tc>
          <w:tcPr>
            <w:tcW w:w="9855" w:type="dxa"/>
          </w:tcPr>
          <w:p w14:paraId="1591BFB3" w14:textId="77777777" w:rsidR="0052431A" w:rsidRPr="00F2337F" w:rsidRDefault="0052431A" w:rsidP="00961A83">
            <w:pPr>
              <w:rPr>
                <w:rFonts w:cs="Tahoma"/>
                <w:sz w:val="20"/>
              </w:rPr>
            </w:pPr>
            <w:r w:rsidRPr="00F2337F">
              <w:rPr>
                <w:rFonts w:cs="Tahoma"/>
                <w:b/>
                <w:sz w:val="20"/>
              </w:rPr>
              <w:t>Γ. «Φάκελος Οικονομικής Προσφοράς»</w:t>
            </w:r>
            <w:r w:rsidRPr="00F2337F">
              <w:rPr>
                <w:rFonts w:cs="Tahoma"/>
                <w:sz w:val="20"/>
              </w:rPr>
              <w:t>, ο οποίος περιέχει τα στοιχεία της Οικονομικής Προσφοράς του υποψήφιου Αναδόχου, τα οποία προσδιορίζονται στην παρ.</w:t>
            </w:r>
            <w:r w:rsidRPr="00F2337F">
              <w:rPr>
                <w:rFonts w:cs="Tahoma"/>
                <w:b/>
                <w:bCs/>
                <w:sz w:val="20"/>
              </w:rPr>
              <w:t xml:space="preserve"> </w:t>
            </w:r>
            <w:r w:rsidRPr="00F2337F">
              <w:rPr>
                <w:b/>
                <w:bCs/>
                <w:sz w:val="20"/>
              </w:rPr>
              <w:fldChar w:fldCharType="begin"/>
            </w:r>
            <w:r w:rsidRPr="00F2337F">
              <w:rPr>
                <w:b/>
                <w:bCs/>
                <w:sz w:val="20"/>
              </w:rPr>
              <w:instrText xml:space="preserve"> REF _Ref320098735 \r \h  \* MERGEFORMAT </w:instrText>
            </w:r>
            <w:r w:rsidRPr="00F2337F">
              <w:rPr>
                <w:b/>
                <w:bCs/>
                <w:sz w:val="20"/>
              </w:rPr>
            </w:r>
            <w:r w:rsidRPr="00F2337F">
              <w:rPr>
                <w:b/>
                <w:bCs/>
                <w:sz w:val="20"/>
              </w:rPr>
              <w:fldChar w:fldCharType="separate"/>
            </w:r>
            <w:r w:rsidR="00E53453" w:rsidRPr="00F2337F">
              <w:rPr>
                <w:b/>
                <w:bCs/>
                <w:sz w:val="20"/>
              </w:rPr>
              <w:t>B.3.2.3</w:t>
            </w:r>
            <w:r w:rsidRPr="00F2337F">
              <w:rPr>
                <w:b/>
                <w:bCs/>
                <w:sz w:val="20"/>
              </w:rPr>
              <w:fldChar w:fldCharType="end"/>
            </w:r>
            <w:r w:rsidRPr="00F2337F">
              <w:rPr>
                <w:rFonts w:cs="Tahoma"/>
                <w:b/>
                <w:bCs/>
                <w:sz w:val="20"/>
              </w:rPr>
              <w:t>.</w:t>
            </w:r>
          </w:p>
        </w:tc>
      </w:tr>
    </w:tbl>
    <w:p w14:paraId="61DD1F82" w14:textId="77777777" w:rsidR="00403C0B" w:rsidRPr="00016F01" w:rsidRDefault="00403C0B" w:rsidP="00347AA6">
      <w:pPr>
        <w:rPr>
          <w:b/>
          <w:sz w:val="20"/>
          <w:lang w:val="en-US"/>
        </w:rPr>
      </w:pPr>
    </w:p>
    <w:p w14:paraId="7B0E97FD" w14:textId="77777777" w:rsidR="0052431A" w:rsidRPr="00F2337F" w:rsidRDefault="0052431A" w:rsidP="00347AA6">
      <w:pPr>
        <w:rPr>
          <w:rFonts w:cs="Tahoma"/>
          <w:b/>
          <w:sz w:val="20"/>
        </w:rPr>
      </w:pPr>
      <w:r w:rsidRPr="00F2337F">
        <w:rPr>
          <w:b/>
          <w:sz w:val="20"/>
        </w:rPr>
        <w:t>ΠΡΟΣΟΧΗ:</w:t>
      </w:r>
      <w:r w:rsidRPr="00F2337F">
        <w:rPr>
          <w:sz w:val="20"/>
        </w:rPr>
        <w:t xml:space="preserve"> </w:t>
      </w:r>
      <w:r w:rsidRPr="00F2337F">
        <w:rPr>
          <w:b/>
          <w:sz w:val="20"/>
        </w:rPr>
        <w:t>Τα</w:t>
      </w:r>
      <w:r w:rsidRPr="00F2337F">
        <w:rPr>
          <w:rFonts w:cs="Tahoma"/>
          <w:b/>
          <w:sz w:val="20"/>
        </w:rPr>
        <w:t xml:space="preserve"> </w:t>
      </w:r>
      <w:r w:rsidRPr="00F2337F">
        <w:rPr>
          <w:rFonts w:cs="Tahoma"/>
          <w:b/>
          <w:sz w:val="20"/>
          <w:u w:val="single"/>
        </w:rPr>
        <w:t>Δικαιολογητικά Κατακύρωσης</w:t>
      </w:r>
      <w:r w:rsidRPr="00F2337F">
        <w:rPr>
          <w:rFonts w:cs="Tahoma"/>
          <w:b/>
          <w:sz w:val="20"/>
        </w:rPr>
        <w:t xml:space="preserve"> δεν υποβάλλονται κατά τη φάση υποβολής των Προσφορών των υποψηφίων Αναδόχων.</w:t>
      </w:r>
    </w:p>
    <w:p w14:paraId="79E9B5F9" w14:textId="77777777" w:rsidR="0052431A" w:rsidRPr="00F2337F" w:rsidRDefault="0052431A" w:rsidP="001A2853">
      <w:pPr>
        <w:pStyle w:val="b1l"/>
        <w:overflowPunct/>
        <w:autoSpaceDE/>
        <w:autoSpaceDN/>
        <w:adjustRightInd/>
        <w:spacing w:before="0" w:line="240" w:lineRule="auto"/>
        <w:textAlignment w:val="auto"/>
        <w:rPr>
          <w:rFonts w:cs="Tahoma"/>
          <w:sz w:val="20"/>
        </w:rPr>
      </w:pPr>
      <w:r w:rsidRPr="00F2337F">
        <w:rPr>
          <w:rFonts w:cs="Tahoma"/>
          <w:sz w:val="20"/>
        </w:rPr>
        <w:t>Οι ανωτέρω Φάκελοι θα υποβληθούν ως εξής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52431A" w:rsidRPr="00386BD1" w14:paraId="277B1953" w14:textId="77777777">
        <w:tc>
          <w:tcPr>
            <w:tcW w:w="9855" w:type="dxa"/>
          </w:tcPr>
          <w:p w14:paraId="15F71569" w14:textId="77777777" w:rsidR="0052431A" w:rsidRPr="00F2337F" w:rsidRDefault="0052431A" w:rsidP="00F2337F">
            <w:pPr>
              <w:pStyle w:val="StyleTimesNewRoman12ptLinespacingsingle"/>
              <w:spacing w:after="0" w:line="360" w:lineRule="auto"/>
              <w:rPr>
                <w:rFonts w:cs="Tahoma"/>
                <w:sz w:val="20"/>
              </w:rPr>
            </w:pPr>
            <w:r w:rsidRPr="00F2337F">
              <w:rPr>
                <w:rFonts w:cs="Tahoma"/>
                <w:b/>
                <w:sz w:val="20"/>
              </w:rPr>
              <w:t>Δικαιολογητικά συμμετοχής</w:t>
            </w:r>
            <w:r w:rsidRPr="00F2337F">
              <w:rPr>
                <w:rFonts w:cs="Tahoma"/>
                <w:sz w:val="20"/>
              </w:rPr>
              <w:t>:</w:t>
            </w:r>
          </w:p>
          <w:p w14:paraId="42FD0BAD" w14:textId="77777777" w:rsidR="0052431A" w:rsidRPr="00F2337F" w:rsidRDefault="0052431A" w:rsidP="00F2337F">
            <w:pPr>
              <w:pStyle w:val="StyleTimesNewRoman12ptLinespacingsingle"/>
              <w:numPr>
                <w:ilvl w:val="0"/>
                <w:numId w:val="6"/>
              </w:numPr>
              <w:spacing w:after="0" w:line="360" w:lineRule="auto"/>
              <w:rPr>
                <w:rFonts w:cs="Tahoma"/>
                <w:sz w:val="20"/>
              </w:rPr>
            </w:pPr>
            <w:r w:rsidRPr="00F2337F">
              <w:rPr>
                <w:rFonts w:cs="Tahoma"/>
                <w:sz w:val="20"/>
              </w:rPr>
              <w:t xml:space="preserve">ένα (1) πρωτότυπο </w:t>
            </w:r>
          </w:p>
          <w:p w14:paraId="00B5BDF9" w14:textId="77777777" w:rsidR="0052431A" w:rsidRPr="00F2337F" w:rsidRDefault="0052431A" w:rsidP="00F2337F">
            <w:pPr>
              <w:pStyle w:val="StyleTimesNewRoman12ptLinespacingsingle"/>
              <w:numPr>
                <w:ilvl w:val="0"/>
                <w:numId w:val="6"/>
              </w:numPr>
              <w:spacing w:after="0" w:line="360" w:lineRule="auto"/>
              <w:rPr>
                <w:rFonts w:cs="Tahoma"/>
                <w:sz w:val="20"/>
              </w:rPr>
            </w:pPr>
            <w:r w:rsidRPr="00F2337F">
              <w:rPr>
                <w:rFonts w:cs="Tahoma"/>
                <w:sz w:val="20"/>
              </w:rPr>
              <w:t xml:space="preserve">ένα (1) αντίγραφο </w:t>
            </w:r>
          </w:p>
          <w:p w14:paraId="5745AFEE" w14:textId="77777777" w:rsidR="0052431A" w:rsidRPr="00F2337F" w:rsidRDefault="0052431A" w:rsidP="00F2337F">
            <w:pPr>
              <w:pStyle w:val="StyleTimesNewRoman12ptLinespacingsingle"/>
              <w:spacing w:after="0" w:line="360" w:lineRule="auto"/>
              <w:rPr>
                <w:rFonts w:cs="Tahoma"/>
                <w:sz w:val="20"/>
              </w:rPr>
            </w:pPr>
            <w:r w:rsidRPr="00F2337F">
              <w:rPr>
                <w:rFonts w:cs="Tahoma"/>
                <w:sz w:val="20"/>
              </w:rPr>
              <w:t xml:space="preserve">που θα περιλαμβάνονται στον σφραγισμένο φάκελο Δικαιολογητικά Συμμετοχής. </w:t>
            </w:r>
          </w:p>
        </w:tc>
      </w:tr>
      <w:tr w:rsidR="0052431A" w:rsidRPr="00386BD1" w14:paraId="08C7EE48" w14:textId="77777777">
        <w:tc>
          <w:tcPr>
            <w:tcW w:w="9855" w:type="dxa"/>
          </w:tcPr>
          <w:p w14:paraId="38875E9E" w14:textId="77777777" w:rsidR="0052431A" w:rsidRPr="00F2337F" w:rsidRDefault="0052431A" w:rsidP="00F2337F">
            <w:pPr>
              <w:spacing w:after="0" w:line="360" w:lineRule="auto"/>
              <w:rPr>
                <w:rFonts w:cs="Tahoma"/>
                <w:sz w:val="20"/>
              </w:rPr>
            </w:pPr>
            <w:r w:rsidRPr="00F2337F">
              <w:rPr>
                <w:rFonts w:cs="Tahoma"/>
                <w:b/>
                <w:sz w:val="20"/>
              </w:rPr>
              <w:t>Τεχνική Προσφορά</w:t>
            </w:r>
            <w:r w:rsidRPr="00F2337F">
              <w:rPr>
                <w:rFonts w:cs="Tahoma"/>
                <w:sz w:val="20"/>
              </w:rPr>
              <w:t xml:space="preserve">: </w:t>
            </w:r>
          </w:p>
          <w:p w14:paraId="3C45A898" w14:textId="77777777" w:rsidR="0052431A" w:rsidRPr="00F2337F" w:rsidRDefault="0052431A" w:rsidP="00F2337F">
            <w:pPr>
              <w:numPr>
                <w:ilvl w:val="0"/>
                <w:numId w:val="7"/>
              </w:numPr>
              <w:spacing w:after="0" w:line="360" w:lineRule="auto"/>
              <w:rPr>
                <w:rFonts w:cs="Tahoma"/>
                <w:sz w:val="20"/>
              </w:rPr>
            </w:pPr>
            <w:r w:rsidRPr="00F2337F">
              <w:rPr>
                <w:rFonts w:cs="Tahoma"/>
                <w:sz w:val="20"/>
              </w:rPr>
              <w:t xml:space="preserve">ένα (1) πρωτότυπο </w:t>
            </w:r>
          </w:p>
          <w:p w14:paraId="576196D9" w14:textId="77777777" w:rsidR="0052431A" w:rsidRPr="00F2337F" w:rsidRDefault="0052431A" w:rsidP="00F2337F">
            <w:pPr>
              <w:numPr>
                <w:ilvl w:val="0"/>
                <w:numId w:val="7"/>
              </w:numPr>
              <w:spacing w:after="0" w:line="360" w:lineRule="auto"/>
              <w:rPr>
                <w:rFonts w:cs="Tahoma"/>
                <w:sz w:val="20"/>
              </w:rPr>
            </w:pPr>
            <w:r w:rsidRPr="00F2337F">
              <w:rPr>
                <w:rFonts w:cs="Tahoma"/>
                <w:sz w:val="20"/>
              </w:rPr>
              <w:t xml:space="preserve">ένα (1) αντίγραφο </w:t>
            </w:r>
          </w:p>
          <w:p w14:paraId="55E4F58C" w14:textId="77777777" w:rsidR="0052431A" w:rsidRPr="00F2337F" w:rsidRDefault="0052431A" w:rsidP="00F2337F">
            <w:pPr>
              <w:numPr>
                <w:ilvl w:val="0"/>
                <w:numId w:val="7"/>
              </w:numPr>
              <w:spacing w:after="0" w:line="360" w:lineRule="auto"/>
              <w:rPr>
                <w:rFonts w:cs="Tahoma"/>
                <w:sz w:val="20"/>
              </w:rPr>
            </w:pPr>
            <w:r w:rsidRPr="00F2337F">
              <w:rPr>
                <w:rFonts w:cs="Tahoma"/>
                <w:sz w:val="20"/>
              </w:rPr>
              <w:t xml:space="preserve">ένα (1) πλήρες ηλεκτρονικό αρχείο σε μη επανεγγράψιμο μέσο (CD), </w:t>
            </w:r>
          </w:p>
          <w:p w14:paraId="4BACD938" w14:textId="77777777" w:rsidR="0052431A" w:rsidRPr="00F2337F" w:rsidRDefault="0052431A" w:rsidP="00F2337F">
            <w:pPr>
              <w:spacing w:after="0" w:line="360" w:lineRule="auto"/>
              <w:rPr>
                <w:rFonts w:cs="Tahoma"/>
                <w:sz w:val="20"/>
              </w:rPr>
            </w:pPr>
            <w:r w:rsidRPr="00F2337F">
              <w:rPr>
                <w:rFonts w:cs="Tahoma"/>
                <w:sz w:val="20"/>
              </w:rPr>
              <w:t xml:space="preserve">που θα περιλαμβάνονται στον σφραγισμένο φάκελο Τεχνικής Προσφοράς. </w:t>
            </w:r>
          </w:p>
          <w:p w14:paraId="41161F9F" w14:textId="77777777" w:rsidR="0052431A" w:rsidRPr="00F2337F" w:rsidRDefault="0052431A" w:rsidP="00F2337F">
            <w:pPr>
              <w:spacing w:line="360" w:lineRule="auto"/>
              <w:rPr>
                <w:sz w:val="20"/>
              </w:rPr>
            </w:pPr>
            <w:r w:rsidRPr="00F2337F">
              <w:rPr>
                <w:sz w:val="20"/>
                <w:u w:val="single"/>
              </w:rPr>
              <w:t>Σημείωση</w:t>
            </w:r>
            <w:r w:rsidRPr="00F2337F">
              <w:rPr>
                <w:sz w:val="20"/>
              </w:rPr>
              <w:t>: Είναι ιδιαίτερα επιθυμητό ο σφραγισμένος φάκελος Τεχνικής Προσφοράς να έχει μέγιστες διαστάσεις πλάτους 60 εκατοστών και μήκους 80 εκατοστών.</w:t>
            </w:r>
          </w:p>
        </w:tc>
      </w:tr>
      <w:tr w:rsidR="0052431A" w:rsidRPr="00386BD1" w14:paraId="55607B33" w14:textId="77777777">
        <w:tc>
          <w:tcPr>
            <w:tcW w:w="9855" w:type="dxa"/>
          </w:tcPr>
          <w:p w14:paraId="790CF9A0" w14:textId="77777777" w:rsidR="0052431A" w:rsidRPr="00F2337F" w:rsidRDefault="0052431A" w:rsidP="00F2337F">
            <w:pPr>
              <w:spacing w:after="0" w:line="360" w:lineRule="auto"/>
              <w:rPr>
                <w:rFonts w:cs="Tahoma"/>
                <w:sz w:val="20"/>
              </w:rPr>
            </w:pPr>
            <w:r w:rsidRPr="00F2337F">
              <w:rPr>
                <w:rFonts w:cs="Tahoma"/>
                <w:b/>
                <w:sz w:val="20"/>
              </w:rPr>
              <w:t>Οικονομική Προσφορά</w:t>
            </w:r>
            <w:r w:rsidRPr="00F2337F">
              <w:rPr>
                <w:rFonts w:cs="Tahoma"/>
                <w:sz w:val="20"/>
              </w:rPr>
              <w:t xml:space="preserve">: </w:t>
            </w:r>
          </w:p>
          <w:p w14:paraId="01D1552E" w14:textId="77777777" w:rsidR="0052431A" w:rsidRPr="00F2337F" w:rsidRDefault="0052431A" w:rsidP="00F2337F">
            <w:pPr>
              <w:numPr>
                <w:ilvl w:val="0"/>
                <w:numId w:val="8"/>
              </w:numPr>
              <w:spacing w:after="0" w:line="360" w:lineRule="auto"/>
              <w:rPr>
                <w:rFonts w:cs="Tahoma"/>
                <w:sz w:val="20"/>
              </w:rPr>
            </w:pPr>
            <w:r w:rsidRPr="00F2337F">
              <w:rPr>
                <w:rFonts w:cs="Tahoma"/>
                <w:sz w:val="20"/>
              </w:rPr>
              <w:t xml:space="preserve">ένα (1) πρωτότυπο </w:t>
            </w:r>
          </w:p>
          <w:p w14:paraId="56BD8879" w14:textId="77777777" w:rsidR="0052431A" w:rsidRPr="00F2337F" w:rsidRDefault="0052431A" w:rsidP="00F2337F">
            <w:pPr>
              <w:numPr>
                <w:ilvl w:val="0"/>
                <w:numId w:val="8"/>
              </w:numPr>
              <w:spacing w:after="0" w:line="360" w:lineRule="auto"/>
              <w:rPr>
                <w:rFonts w:cs="Tahoma"/>
                <w:sz w:val="20"/>
              </w:rPr>
            </w:pPr>
            <w:r w:rsidRPr="00F2337F">
              <w:rPr>
                <w:rFonts w:cs="Tahoma"/>
                <w:sz w:val="20"/>
              </w:rPr>
              <w:t xml:space="preserve">ένα (1) αντίγραφο </w:t>
            </w:r>
          </w:p>
          <w:p w14:paraId="40295DBB" w14:textId="77777777" w:rsidR="0052431A" w:rsidRPr="00F2337F" w:rsidRDefault="0052431A" w:rsidP="00F2337F">
            <w:pPr>
              <w:numPr>
                <w:ilvl w:val="0"/>
                <w:numId w:val="8"/>
              </w:numPr>
              <w:spacing w:after="0" w:line="360" w:lineRule="auto"/>
              <w:rPr>
                <w:rFonts w:cs="Tahoma"/>
                <w:sz w:val="20"/>
              </w:rPr>
            </w:pPr>
            <w:r w:rsidRPr="00F2337F">
              <w:rPr>
                <w:rFonts w:cs="Tahoma"/>
                <w:sz w:val="20"/>
              </w:rPr>
              <w:t xml:space="preserve">ένα (1) πλήρες ηλεκτρονικό αρχείο σε μη επανεγγράψιμο μέσο (CD) </w:t>
            </w:r>
          </w:p>
          <w:p w14:paraId="0DFD9C43" w14:textId="77777777" w:rsidR="0052431A" w:rsidRPr="00F2337F" w:rsidRDefault="0052431A" w:rsidP="00F2337F">
            <w:pPr>
              <w:spacing w:after="0" w:line="360" w:lineRule="auto"/>
              <w:rPr>
                <w:rFonts w:cs="Tahoma"/>
                <w:sz w:val="20"/>
              </w:rPr>
            </w:pPr>
            <w:r w:rsidRPr="00F2337F">
              <w:rPr>
                <w:rFonts w:cs="Tahoma"/>
                <w:sz w:val="20"/>
              </w:rPr>
              <w:t>που θα περιλαμβάνονται στον σφραγισμένο φάκελο Οικονομικής Προσφοράς.</w:t>
            </w:r>
          </w:p>
        </w:tc>
      </w:tr>
    </w:tbl>
    <w:p w14:paraId="71632A97" w14:textId="77777777" w:rsidR="0052431A" w:rsidRPr="00016F01" w:rsidRDefault="0052431A" w:rsidP="001A2853">
      <w:pPr>
        <w:pStyle w:val="StyleTimesNewRoman12ptLinespacingsingle"/>
        <w:spacing w:after="240"/>
        <w:rPr>
          <w:rFonts w:cs="Tahoma"/>
          <w:sz w:val="20"/>
        </w:rPr>
      </w:pPr>
    </w:p>
    <w:p w14:paraId="0465E59C" w14:textId="77777777" w:rsidR="0052431A" w:rsidRPr="00F2337F" w:rsidRDefault="0052431A" w:rsidP="001A2853">
      <w:pPr>
        <w:pStyle w:val="StyleTimesNewRoman12ptLinespacingsingle"/>
        <w:spacing w:after="240"/>
        <w:rPr>
          <w:rFonts w:cs="Tahoma"/>
          <w:sz w:val="20"/>
        </w:rPr>
      </w:pPr>
      <w:r w:rsidRPr="00F2337F">
        <w:rPr>
          <w:rFonts w:cs="Tahoma"/>
          <w:sz w:val="20"/>
        </w:rPr>
        <w:t xml:space="preserve">Ο ενιαίος σφραγισμένος φάκελος πρέπει να φέρει την ένδειξη: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4"/>
      </w:tblGrid>
      <w:tr w:rsidR="0052431A" w:rsidRPr="00B01ECD" w14:paraId="090A060D" w14:textId="77777777">
        <w:trPr>
          <w:trHeight w:val="2206"/>
          <w:jc w:val="center"/>
        </w:trPr>
        <w:tc>
          <w:tcPr>
            <w:tcW w:w="6974" w:type="dxa"/>
            <w:vAlign w:val="center"/>
          </w:tcPr>
          <w:p w14:paraId="542643CC" w14:textId="77777777" w:rsidR="0052431A" w:rsidRPr="00B01ECD" w:rsidRDefault="0052431A" w:rsidP="001A2853">
            <w:pPr>
              <w:pStyle w:val="TabletextChar"/>
              <w:spacing w:after="0"/>
              <w:jc w:val="center"/>
              <w:rPr>
                <w:rFonts w:cs="Tahoma"/>
                <w:sz w:val="22"/>
                <w:szCs w:val="22"/>
              </w:rPr>
            </w:pPr>
            <w:r w:rsidRPr="00B01ECD">
              <w:rPr>
                <w:rFonts w:cs="Tahoma"/>
                <w:sz w:val="22"/>
                <w:szCs w:val="22"/>
              </w:rPr>
              <w:t>«ΣΤΟΙΧΕΙΑ ΤΟΥ ΥΠΟΨΗΦΙΟΥ»</w:t>
            </w:r>
          </w:p>
          <w:p w14:paraId="5B03D6CE" w14:textId="77777777" w:rsidR="0052431A" w:rsidRPr="00B01ECD" w:rsidRDefault="0052431A" w:rsidP="001A2853">
            <w:pPr>
              <w:pStyle w:val="TabletextChar"/>
              <w:spacing w:after="0"/>
              <w:jc w:val="center"/>
              <w:rPr>
                <w:rFonts w:cs="Tahoma"/>
                <w:sz w:val="22"/>
                <w:szCs w:val="22"/>
              </w:rPr>
            </w:pPr>
            <w:r w:rsidRPr="00B01ECD">
              <w:rPr>
                <w:rFonts w:cs="Tahoma"/>
                <w:sz w:val="22"/>
                <w:szCs w:val="22"/>
              </w:rPr>
              <w:t>ΦΑΚΕΛΟΣ ΠΡΟΣΦΟΡΑΣ ΓΙΑ ΤΟ ΔΙΑΓΩΝΙΣΜΟ ΤΟΥ ΕΡΓΟΥ</w:t>
            </w:r>
          </w:p>
          <w:p w14:paraId="3D5473AE" w14:textId="67ADD8A3" w:rsidR="0052431A" w:rsidRPr="00B01ECD" w:rsidRDefault="008E5E2B" w:rsidP="001A2853">
            <w:pPr>
              <w:pStyle w:val="TabletextChar"/>
              <w:spacing w:after="0"/>
              <w:jc w:val="center"/>
              <w:rPr>
                <w:rFonts w:cs="Tahoma"/>
                <w:sz w:val="22"/>
                <w:szCs w:val="22"/>
              </w:rPr>
            </w:pPr>
            <w:r w:rsidRPr="008E5E2B">
              <w:rPr>
                <w:rFonts w:cs="Tahoma"/>
                <w:b/>
                <w:bCs/>
                <w:sz w:val="22"/>
                <w:szCs w:val="22"/>
              </w:rPr>
              <w:t>«Ενέργειες Δημοσιότητας  G-</w:t>
            </w:r>
            <w:r w:rsidRPr="00F2337F">
              <w:rPr>
                <w:rFonts w:cs="Tahoma"/>
                <w:b/>
                <w:bCs/>
                <w:sz w:val="22"/>
                <w:szCs w:val="22"/>
                <w:lang w:val="en-US"/>
              </w:rPr>
              <w:t>Cloud</w:t>
            </w:r>
            <w:r w:rsidRPr="008E5E2B">
              <w:rPr>
                <w:rFonts w:cs="Tahoma"/>
                <w:b/>
                <w:bCs/>
                <w:sz w:val="22"/>
                <w:szCs w:val="22"/>
              </w:rPr>
              <w:t>»</w:t>
            </w:r>
          </w:p>
          <w:p w14:paraId="6BE6A1B1" w14:textId="77777777" w:rsidR="00213E65" w:rsidRPr="00B01ECD" w:rsidRDefault="00213E65" w:rsidP="001A2853">
            <w:pPr>
              <w:pStyle w:val="TabletextChar"/>
              <w:spacing w:after="0"/>
              <w:jc w:val="center"/>
              <w:rPr>
                <w:rFonts w:cs="Tahoma"/>
                <w:sz w:val="22"/>
                <w:szCs w:val="22"/>
              </w:rPr>
            </w:pPr>
          </w:p>
          <w:p w14:paraId="09D5E815" w14:textId="77777777" w:rsidR="0052431A" w:rsidRPr="00B01ECD" w:rsidRDefault="0052431A" w:rsidP="001A2853">
            <w:pPr>
              <w:pStyle w:val="TabletextChar"/>
              <w:spacing w:after="0"/>
              <w:jc w:val="center"/>
              <w:rPr>
                <w:rFonts w:cs="Tahoma"/>
                <w:sz w:val="22"/>
                <w:szCs w:val="22"/>
              </w:rPr>
            </w:pPr>
            <w:r w:rsidRPr="00B01ECD">
              <w:rPr>
                <w:rFonts w:cs="Tahoma"/>
                <w:sz w:val="22"/>
                <w:szCs w:val="22"/>
              </w:rPr>
              <w:t>AΝΑΘΕΤΟΥΣΑ ΑΡΧΗ: ΚΟΙΝΩΝΙΑ ΤΗΣ ΠΛΗΡΟΦΟΡΙΑΣ Α.Ε.</w:t>
            </w:r>
          </w:p>
          <w:p w14:paraId="6E352CF1" w14:textId="77777777" w:rsidR="0052431A" w:rsidRPr="00B01ECD" w:rsidRDefault="00936C4C" w:rsidP="001A2853">
            <w:pPr>
              <w:pStyle w:val="TabletextChar"/>
              <w:spacing w:after="0"/>
              <w:jc w:val="center"/>
              <w:rPr>
                <w:rFonts w:cs="Tahoma"/>
                <w:sz w:val="22"/>
                <w:szCs w:val="22"/>
              </w:rPr>
            </w:pPr>
            <w:r w:rsidRPr="00B01ECD">
              <w:rPr>
                <w:rFonts w:cs="Tahoma"/>
                <w:sz w:val="22"/>
                <w:szCs w:val="22"/>
              </w:rPr>
              <w:t xml:space="preserve">ΚΑΤΑΛΗΚΤΙΚΗ </w:t>
            </w:r>
            <w:r w:rsidR="0052431A" w:rsidRPr="00B01ECD">
              <w:rPr>
                <w:rFonts w:cs="Tahoma"/>
                <w:sz w:val="22"/>
                <w:szCs w:val="22"/>
              </w:rPr>
              <w:t xml:space="preserve">ΗΜΕΡΟΜΗΝΙΑ ΥΠΟΒΟΛΗΣ ΠΡΟΣΦΟΡΩΝ : </w:t>
            </w:r>
            <w:r w:rsidR="0052431A" w:rsidRPr="00F2337F">
              <w:rPr>
                <w:rFonts w:cs="Tahoma"/>
                <w:sz w:val="22"/>
                <w:szCs w:val="22"/>
                <w:highlight w:val="cyan"/>
              </w:rPr>
              <w:t>………………..</w:t>
            </w:r>
          </w:p>
        </w:tc>
      </w:tr>
    </w:tbl>
    <w:p w14:paraId="6096D4CC" w14:textId="77777777" w:rsidR="0052431A" w:rsidRPr="00B01ECD" w:rsidRDefault="0052431A" w:rsidP="001A2853">
      <w:pPr>
        <w:pStyle w:val="b1l"/>
        <w:overflowPunct/>
        <w:autoSpaceDE/>
        <w:autoSpaceDN/>
        <w:adjustRightInd/>
        <w:spacing w:before="0" w:line="240" w:lineRule="auto"/>
        <w:textAlignment w:val="auto"/>
        <w:rPr>
          <w:rFonts w:cs="Tahoma"/>
          <w:szCs w:val="22"/>
        </w:rPr>
      </w:pPr>
    </w:p>
    <w:p w14:paraId="156E792B" w14:textId="77777777" w:rsidR="0052431A" w:rsidRPr="00F2337F" w:rsidRDefault="0052431A" w:rsidP="006D0A22">
      <w:pPr>
        <w:rPr>
          <w:sz w:val="20"/>
        </w:rPr>
      </w:pPr>
      <w:r w:rsidRPr="00F2337F">
        <w:rPr>
          <w:sz w:val="20"/>
        </w:rPr>
        <w:t>Όλοι οι επιμέρους φάκελοι αναγράφουν την επωνυμία και διεύθυνση, αριθμό τηλεφώνου, φαξ και τυχόν διεύθυνση ηλεκτρονικού ταχυδρομείου του υποψήφιου Ανάδοχου, τον τίτλο του Διαγωνισμού και τον τίτλο του φακέλου.</w:t>
      </w:r>
    </w:p>
    <w:p w14:paraId="4A2B1F0B" w14:textId="77777777" w:rsidR="0052431A" w:rsidRPr="00F2337F" w:rsidRDefault="0052431A" w:rsidP="006D0A22">
      <w:pPr>
        <w:rPr>
          <w:sz w:val="20"/>
        </w:rPr>
      </w:pPr>
      <w:r w:rsidRPr="00F2337F">
        <w:rPr>
          <w:sz w:val="20"/>
        </w:rPr>
        <w:t>Σε περίπτωση Ένωσης/ Κοινοπραξίας πρέπει να αναγράφονται η πλήρης επωνυμία και διεύθυνση, καθώς και αριθμός τηλεφώνου, φαξ και τυχόν διεύθυνση ηλεκτρονικού ταχυδρομείου όλων των μελών της.</w:t>
      </w:r>
    </w:p>
    <w:p w14:paraId="7352BA37" w14:textId="77777777" w:rsidR="0052431A" w:rsidRPr="00F2337F" w:rsidRDefault="0052431A" w:rsidP="006D0A22">
      <w:pPr>
        <w:rPr>
          <w:sz w:val="20"/>
        </w:rPr>
      </w:pPr>
      <w:r w:rsidRPr="00F2337F">
        <w:rPr>
          <w:sz w:val="20"/>
        </w:rPr>
        <w:lastRenderedPageBreak/>
        <w:t xml:space="preserve">Απαγορεύεται η χρήση αυτοκόλλητων φακέλων που είναι δυνατόν να αποσφραγιστούν και να επανασφραγιστούν χωρίς να αφήσουν ίχνη. </w:t>
      </w:r>
    </w:p>
    <w:p w14:paraId="47BECC49" w14:textId="77777777" w:rsidR="0052431A" w:rsidRPr="00F2337F" w:rsidRDefault="0052431A" w:rsidP="006D0A22">
      <w:pPr>
        <w:rPr>
          <w:sz w:val="20"/>
        </w:rPr>
      </w:pPr>
      <w:r w:rsidRPr="00F2337F">
        <w:rPr>
          <w:sz w:val="20"/>
        </w:rPr>
        <w:t>Οι προσφορές υποβάλλονται στην Ελληνική γλώσσα, με εξαίρεση τα συνημμένα στην Τεχνική Προσφορά έντυπα, σχέδια και λοιπά τεχνικά στοιχεία που μπορούν να είναι στην Αγγλική γλώσσα.</w:t>
      </w:r>
    </w:p>
    <w:p w14:paraId="7DAFF38B" w14:textId="77777777" w:rsidR="0052431A" w:rsidRPr="00F2337F" w:rsidRDefault="0052431A" w:rsidP="006D0A22">
      <w:pPr>
        <w:pStyle w:val="StyleTimesNewRoman12ptLinespacingsingle"/>
        <w:rPr>
          <w:rFonts w:cs="Tahoma"/>
          <w:sz w:val="20"/>
        </w:rPr>
      </w:pPr>
      <w:r w:rsidRPr="00F2337F">
        <w:rPr>
          <w:rFonts w:cs="Tahoma"/>
          <w:sz w:val="20"/>
        </w:rPr>
        <w:t>Σε ένα από τα αντίτυπα που ορίζεται ως πρωτότυπο και σε κάθε σελίδα του, πρέπει να αναγράφεται ευκρινώς η λέξη “ΠΡΩΤΟΤΥΠΟ” και να μονογράφεται από τον υποψήφιο Ανάδοχο. Το περιεχόμενο του πρωτοτύπου είναι επικρατέστερο από τα άλλα αντίτυπα, σε περίπτωση ασυμφωνίας αυτών με το πρωτότυπο.</w:t>
      </w:r>
    </w:p>
    <w:p w14:paraId="621F1255" w14:textId="77777777" w:rsidR="0052431A" w:rsidRPr="00F2337F" w:rsidRDefault="0052431A" w:rsidP="006D0A22">
      <w:pPr>
        <w:pStyle w:val="StyleTimesNewRoman12ptLinespacingsingle"/>
        <w:rPr>
          <w:rFonts w:cs="Tahoma"/>
          <w:sz w:val="20"/>
        </w:rPr>
      </w:pPr>
      <w:r w:rsidRPr="00F2337F">
        <w:rPr>
          <w:rFonts w:cs="Tahoma"/>
          <w:sz w:val="20"/>
        </w:rPr>
        <w:t xml:space="preserve">Για την εύκολη σύγκριση των προσφορών πρέπει να τηρηθεί στη σύνταξή τους, η τάξη και η σειρά των όρων της Διακήρυξης. </w:t>
      </w:r>
    </w:p>
    <w:p w14:paraId="5D0F2403" w14:textId="77777777" w:rsidR="0052431A" w:rsidRPr="00F2337F" w:rsidRDefault="0052431A" w:rsidP="006D0A22">
      <w:pPr>
        <w:pStyle w:val="StyleTimesNewRoman12ptLinespacingsingle"/>
        <w:rPr>
          <w:rFonts w:cs="Tahoma"/>
          <w:sz w:val="20"/>
        </w:rPr>
      </w:pPr>
      <w:r w:rsidRPr="00F2337F">
        <w:rPr>
          <w:rFonts w:cs="Tahoma"/>
          <w:sz w:val="20"/>
        </w:rPr>
        <w:t>Οι απαντήσεις σε όλες τις απαιτήσεις της Διακήρυξης πρέπει να είναι σαφείς. Δεν επιτρέπονται ασαφείς απαντήσεις της μορφής “ελήφθη υπόψη”, συμφωνούμε και αποδεχόμεθα, κλπ.</w:t>
      </w:r>
    </w:p>
    <w:p w14:paraId="28E57ED4" w14:textId="77777777" w:rsidR="0052431A" w:rsidRPr="00F2337F" w:rsidRDefault="0052431A" w:rsidP="006D0A22">
      <w:pPr>
        <w:pStyle w:val="StyleTimesNewRoman12ptLinespacingsingle"/>
        <w:rPr>
          <w:rFonts w:cs="Tahoma"/>
          <w:sz w:val="20"/>
        </w:rPr>
      </w:pPr>
      <w:r w:rsidRPr="00F2337F">
        <w:rPr>
          <w:rFonts w:cs="Tahoma"/>
          <w:sz w:val="20"/>
        </w:rPr>
        <w:t xml:space="preserve">Οι προσφορές πρέπει να είναι δακτυλογραφημένες και δεν πρέπει να φέρουν ξυσίματα, σβησίματα, διαγραφές, προσθήκες κλπ. Εάν υπάρχει στην Προσφορά οποιαδήποτε διόρθωση, πρέπει να είναι καθαρογραμμένη και μονογραμμένη από τον υποψήφιο Ανάδοχο. Όλες οι διορθώσεις θα πρέπει να αναφέρονται ανακεφαλαιωτικά στην αρχή της Προσφοράς. Η αρμόδια Επιτροπή προσυπογράφει το ανακεφαλαιωτικό φύλλο με τις τυχόν, διορθώσεις και τις αναφέρει στο συντασσόμενο πρακτικό, ώστε να αποδεικνύεται αδιαφιλονίκητα ότι προϋπήρχαν της ημερομηνίας αποσφράγισης. </w:t>
      </w:r>
    </w:p>
    <w:p w14:paraId="073F4889" w14:textId="77777777" w:rsidR="0052431A" w:rsidRPr="00F2337F" w:rsidRDefault="0052431A" w:rsidP="006D0A22">
      <w:pPr>
        <w:pStyle w:val="StyleTimesNewRoman12ptLinespacingsingle"/>
        <w:rPr>
          <w:rFonts w:cs="Tahoma"/>
          <w:sz w:val="20"/>
        </w:rPr>
      </w:pPr>
      <w:r w:rsidRPr="00F2337F">
        <w:rPr>
          <w:rFonts w:cs="Tahoma"/>
          <w:sz w:val="20"/>
        </w:rPr>
        <w:t>Σε περίπτωση που στο περιεχόμενο της Προσφοράς χρησιμοποιούνται συντομογραφίες (</w:t>
      </w:r>
      <w:r w:rsidRPr="00F2337F">
        <w:rPr>
          <w:rFonts w:cs="Tahoma"/>
          <w:sz w:val="20"/>
          <w:lang w:val="en-US"/>
        </w:rPr>
        <w:t>abbreviations</w:t>
      </w:r>
      <w:r w:rsidRPr="00F2337F">
        <w:rPr>
          <w:rFonts w:cs="Tahoma"/>
          <w:sz w:val="20"/>
        </w:rPr>
        <w:t>), για τη δήλωση τεχνικών ή άλλων εννοιών, είναι υποχρεωτικό για τον υποψήφιο Ανάδοχο να αναφέρει σε συνοδευτικό πίνακα την επεξήγησή τους.</w:t>
      </w:r>
    </w:p>
    <w:p w14:paraId="21CE681E" w14:textId="77777777" w:rsidR="0052431A" w:rsidRPr="00F2337F" w:rsidRDefault="0052431A" w:rsidP="006D0A22">
      <w:pPr>
        <w:pStyle w:val="StyleTimesNewRoman12ptLinespacingsingle"/>
        <w:rPr>
          <w:rFonts w:cs="Tahoma"/>
          <w:sz w:val="20"/>
        </w:rPr>
      </w:pPr>
      <w:r w:rsidRPr="00F2337F">
        <w:rPr>
          <w:rFonts w:cs="Tahoma"/>
          <w:sz w:val="20"/>
        </w:rPr>
        <w:t xml:space="preserve">Με την υποβολή της Προσφοράς θεωρείται βέβαιο, ότι ο υποψήφιος Ανάδοχος είναι απολύτως ενήμερος από κάθε πλευρά των τοπικών συνθηκών εκτέλεσης του Έργου, των πηγών προέλευσης των πάσης φύσης υλικών, ειδών εξοπλισμού κλπ. και ότι έχει μελετήσει όλα τα στοιχεία που περιλαμβάνονται στο φάκελο Διαγωνισμού. </w:t>
      </w:r>
    </w:p>
    <w:p w14:paraId="067D1128" w14:textId="77777777" w:rsidR="0052431A" w:rsidRPr="00F2337F" w:rsidRDefault="0052431A" w:rsidP="006D0A22">
      <w:pPr>
        <w:pStyle w:val="StyleTimesNewRoman12ptLinespacingsingle"/>
        <w:rPr>
          <w:rFonts w:cs="Tahoma"/>
          <w:sz w:val="20"/>
        </w:rPr>
      </w:pPr>
      <w:r w:rsidRPr="00F2337F">
        <w:rPr>
          <w:rFonts w:cs="Tahoma"/>
          <w:sz w:val="20"/>
        </w:rPr>
        <w:t>Αντιπροσφορά ή τροποποίηση της Προσφοράς ή πρόταση που κατά την κρίση της αρμόδιας Επιτροπής εξομοιώνεται με αντιπροσφορά είναι απαράδεκτη και δεν λαμβάνεται υπόψη.</w:t>
      </w:r>
    </w:p>
    <w:p w14:paraId="0707DF3C" w14:textId="77777777" w:rsidR="0052431A" w:rsidRPr="00F2337F" w:rsidRDefault="0052431A" w:rsidP="006D0A22">
      <w:pPr>
        <w:pStyle w:val="StyleTimesNewRoman12ptLinespacingsingle"/>
        <w:rPr>
          <w:rFonts w:cs="Tahoma"/>
          <w:sz w:val="20"/>
        </w:rPr>
      </w:pPr>
      <w:r w:rsidRPr="00F2337F">
        <w:rPr>
          <w:rFonts w:cs="Tahoma"/>
          <w:sz w:val="20"/>
        </w:rPr>
        <w:t xml:space="preserve">Μετά την καταληκτική ημερομηνία υποβολής των προσφορών δεν γίνεται αποδεκτή αλλά απορρίπτεται ως απαράδεκτη κάθε διευκρίνιση, τροποποίηση ή απόκρουση όρου της Διακήρυξης ή της Προσφοράς. Διευκρινίσεις δίνονται μόνο όταν ζητούνται από την αρμόδια Επιτροπή και λαμβάνονται υπόψη μόνο εκείνες που αναφέρονται στα σημεία που ζητήθηκαν. Στην περίπτωση αυτή η παροχή διευκρινίσεων είναι υποχρεωτική για τον υποψήφιο Ανάδοχο και δεν θεωρείται αντιπροσφορά. </w:t>
      </w:r>
    </w:p>
    <w:p w14:paraId="540BC102" w14:textId="77777777" w:rsidR="0052431A" w:rsidRPr="00B01ECD" w:rsidRDefault="0052431A" w:rsidP="006D0A22">
      <w:pPr>
        <w:rPr>
          <w:szCs w:val="22"/>
        </w:rPr>
      </w:pPr>
      <w:r w:rsidRPr="00F2337F">
        <w:rPr>
          <w:rFonts w:cs="Tahoma"/>
          <w:sz w:val="20"/>
        </w:rPr>
        <w:t>Οι διευκρινίσεις των υποψηφίων Αναδόχων πρέπει να δίνονται γραπτά, εφόσον ζητηθούν, σε χρόνο που θα ορίζει η αρμόδια Επιτροπή.</w:t>
      </w:r>
      <w:r w:rsidRPr="00B01ECD">
        <w:rPr>
          <w:rFonts w:cs="Tahoma"/>
          <w:szCs w:val="22"/>
        </w:rPr>
        <w:t xml:space="preserve"> </w:t>
      </w:r>
      <w:r w:rsidRPr="00B01ECD">
        <w:rPr>
          <w:szCs w:val="22"/>
        </w:rPr>
        <w:t xml:space="preserve"> </w:t>
      </w:r>
      <w:bookmarkStart w:id="1319" w:name="_Toc25743309"/>
      <w:bookmarkStart w:id="1320" w:name="_Toc43634780"/>
      <w:bookmarkStart w:id="1321" w:name="_Toc44821160"/>
      <w:bookmarkStart w:id="1322" w:name="_Toc48552952"/>
      <w:bookmarkStart w:id="1323" w:name="_Toc49074398"/>
    </w:p>
    <w:p w14:paraId="61F85D1D" w14:textId="77777777" w:rsidR="0052431A" w:rsidRPr="00B01ECD" w:rsidRDefault="0052431A" w:rsidP="006D0A22">
      <w:pPr>
        <w:rPr>
          <w:rFonts w:cs="Tahoma"/>
          <w:szCs w:val="22"/>
        </w:rPr>
      </w:pPr>
    </w:p>
    <w:p w14:paraId="10191740" w14:textId="77777777" w:rsidR="0052431A" w:rsidRDefault="0052431A" w:rsidP="00B85830">
      <w:pPr>
        <w:pStyle w:val="40"/>
        <w:tabs>
          <w:tab w:val="num" w:pos="1440"/>
        </w:tabs>
        <w:rPr>
          <w:rFonts w:cs="Tahoma"/>
        </w:rPr>
      </w:pPr>
      <w:bookmarkStart w:id="1324" w:name="_Toc71978685"/>
      <w:bookmarkStart w:id="1325" w:name="_Ref320098732"/>
      <w:bookmarkStart w:id="1326" w:name="_Toc40084184"/>
      <w:bookmarkStart w:id="1327" w:name="_Toc63842417"/>
      <w:bookmarkStart w:id="1328" w:name="_Toc25743310"/>
      <w:bookmarkStart w:id="1329" w:name="_Ref42416597"/>
      <w:bookmarkStart w:id="1330" w:name="_Ref42416629"/>
      <w:bookmarkStart w:id="1331" w:name="_Toc43634781"/>
      <w:bookmarkStart w:id="1332" w:name="_Toc44821161"/>
      <w:bookmarkStart w:id="1333" w:name="_Toc48552953"/>
      <w:bookmarkStart w:id="1334" w:name="_Ref49072495"/>
      <w:bookmarkStart w:id="1335" w:name="_Toc49074399"/>
      <w:bookmarkStart w:id="1336" w:name="_Ref54164378"/>
      <w:bookmarkStart w:id="1337" w:name="_Ref54164379"/>
      <w:bookmarkStart w:id="1338" w:name="_Toc63236589"/>
      <w:bookmarkEnd w:id="1319"/>
      <w:bookmarkEnd w:id="1320"/>
      <w:bookmarkEnd w:id="1321"/>
      <w:bookmarkEnd w:id="1322"/>
      <w:bookmarkEnd w:id="1323"/>
      <w:r>
        <w:rPr>
          <w:rFonts w:cs="Tahoma"/>
        </w:rPr>
        <w:t>Περιεχόμενα Φακέλου «Δικαιολογητικά Συμμετοχής»</w:t>
      </w:r>
      <w:bookmarkEnd w:id="1324"/>
      <w:bookmarkEnd w:id="1325"/>
      <w:bookmarkEnd w:id="1326"/>
    </w:p>
    <w:p w14:paraId="2D9DB370" w14:textId="135CC799" w:rsidR="0052431A" w:rsidRPr="00F2337F" w:rsidRDefault="0052431A" w:rsidP="005B211F">
      <w:pPr>
        <w:rPr>
          <w:rFonts w:cs="Tahoma"/>
          <w:sz w:val="20"/>
        </w:rPr>
      </w:pPr>
      <w:r w:rsidRPr="00F2337F">
        <w:rPr>
          <w:rFonts w:cs="Tahoma"/>
          <w:sz w:val="20"/>
        </w:rPr>
        <w:t xml:space="preserve">Ο φάκελος «ΔΙΚΑΙΟΛΟΓΗΤΙΚΑ ΣΥΜΜΕΤΟΧΗΣ» που θα υποβάλει κάθε υποψήφιος Ανάδοχος πρέπει να περιέχει τα νομιμοποιητικά στοιχεία και άλλα απαραίτητα δικαιολογητικά του υποψήφιου Αναδόχου ως </w:t>
      </w:r>
      <w:r w:rsidRPr="00F2337F">
        <w:rPr>
          <w:sz w:val="20"/>
        </w:rPr>
        <w:t xml:space="preserve">προς τις απαιτήσεις συμμετοχής στον Διαγωνισμό και </w:t>
      </w:r>
      <w:r w:rsidRPr="00F2337F">
        <w:rPr>
          <w:rFonts w:cs="Tahoma"/>
          <w:sz w:val="20"/>
        </w:rPr>
        <w:t xml:space="preserve">τα οποία προσδιορίζονται </w:t>
      </w:r>
      <w:r w:rsidR="00AD3712" w:rsidRPr="00F2337F">
        <w:rPr>
          <w:sz w:val="20"/>
        </w:rPr>
        <w:t>στην παρ.</w:t>
      </w:r>
      <w:r w:rsidR="004F0CFA" w:rsidRPr="00F2337F">
        <w:rPr>
          <w:sz w:val="20"/>
        </w:rPr>
        <w:fldChar w:fldCharType="begin"/>
      </w:r>
      <w:r w:rsidR="004F0CFA" w:rsidRPr="00F2337F">
        <w:rPr>
          <w:sz w:val="20"/>
        </w:rPr>
        <w:instrText xml:space="preserve"> REF _Ref39736371 \r \h </w:instrText>
      </w:r>
      <w:r w:rsidR="00E203C6" w:rsidRPr="00F2337F">
        <w:rPr>
          <w:sz w:val="20"/>
        </w:rPr>
        <w:instrText xml:space="preserve"> \* MERGEFORMAT </w:instrText>
      </w:r>
      <w:r w:rsidR="004F0CFA" w:rsidRPr="00F2337F">
        <w:rPr>
          <w:sz w:val="20"/>
        </w:rPr>
      </w:r>
      <w:r w:rsidR="004F0CFA" w:rsidRPr="00F2337F">
        <w:rPr>
          <w:sz w:val="20"/>
        </w:rPr>
        <w:fldChar w:fldCharType="separate"/>
      </w:r>
      <w:r w:rsidR="004F0CFA" w:rsidRPr="00F2337F">
        <w:rPr>
          <w:sz w:val="20"/>
        </w:rPr>
        <w:t>B.2.3</w:t>
      </w:r>
      <w:r w:rsidR="004F0CFA" w:rsidRPr="00F2337F">
        <w:rPr>
          <w:sz w:val="20"/>
        </w:rPr>
        <w:fldChar w:fldCharType="end"/>
      </w:r>
      <w:r w:rsidR="00AD3712" w:rsidRPr="00F2337F">
        <w:rPr>
          <w:sz w:val="20"/>
        </w:rPr>
        <w:t>.</w:t>
      </w:r>
    </w:p>
    <w:p w14:paraId="15F9AA94" w14:textId="381F67A4" w:rsidR="0052431A" w:rsidRPr="00072852" w:rsidRDefault="0052431A" w:rsidP="005B211F"/>
    <w:p w14:paraId="2611AFE8" w14:textId="77777777" w:rsidR="0052431A" w:rsidRPr="00E423E1" w:rsidRDefault="0052431A" w:rsidP="00B85830">
      <w:pPr>
        <w:pStyle w:val="40"/>
      </w:pPr>
      <w:bookmarkStart w:id="1339" w:name="_Ref320098734"/>
      <w:bookmarkStart w:id="1340" w:name="_Toc40084185"/>
      <w:r w:rsidRPr="00E423E1">
        <w:t>Περιεχόμενα Φακέλου «Τεχνική Προσφορά»</w:t>
      </w:r>
      <w:bookmarkEnd w:id="1327"/>
      <w:bookmarkEnd w:id="1339"/>
      <w:bookmarkEnd w:id="1340"/>
    </w:p>
    <w:p w14:paraId="0F961D58" w14:textId="77777777" w:rsidR="009F454B" w:rsidRPr="006473BC" w:rsidRDefault="0052431A" w:rsidP="003A65D4">
      <w:pPr>
        <w:rPr>
          <w:szCs w:val="22"/>
        </w:rPr>
      </w:pPr>
      <w:r w:rsidRPr="00B01ECD">
        <w:rPr>
          <w:szCs w:val="22"/>
        </w:rPr>
        <w:t>Ο φάκελος «ΤΕΧΝΙΚΗ ΠΡΟΣΦΟΡΑ» που θα υποβάλει ο υποψήφιος Ανάδοχος π</w:t>
      </w:r>
      <w:r w:rsidR="006473BC">
        <w:rPr>
          <w:szCs w:val="22"/>
        </w:rPr>
        <w:t>ρέπει να περιέχει, τα παρακάτω:</w:t>
      </w:r>
    </w:p>
    <w:tbl>
      <w:tblPr>
        <w:tblW w:w="48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26"/>
        <w:gridCol w:w="6411"/>
        <w:gridCol w:w="1682"/>
      </w:tblGrid>
      <w:tr w:rsidR="00016F01" w:rsidRPr="003F49D7" w14:paraId="0D37C898" w14:textId="77777777" w:rsidTr="00F2337F">
        <w:trPr>
          <w:cantSplit/>
          <w:tblHeader/>
          <w:jc w:val="center"/>
        </w:trPr>
        <w:tc>
          <w:tcPr>
            <w:tcW w:w="658" w:type="pct"/>
            <w:shd w:val="clear" w:color="auto" w:fill="CCCCCC"/>
            <w:vAlign w:val="center"/>
          </w:tcPr>
          <w:p w14:paraId="0CF06614" w14:textId="77777777" w:rsidR="009F454B" w:rsidRPr="003F49D7" w:rsidRDefault="009F454B" w:rsidP="004E3036">
            <w:pPr>
              <w:numPr>
                <w:ilvl w:val="12"/>
                <w:numId w:val="0"/>
              </w:numPr>
              <w:jc w:val="center"/>
              <w:rPr>
                <w:rFonts w:cs="Tahoma"/>
                <w:b/>
                <w:sz w:val="20"/>
              </w:rPr>
            </w:pPr>
            <w:r w:rsidRPr="003F49D7">
              <w:rPr>
                <w:rFonts w:cs="Tahoma"/>
                <w:b/>
                <w:sz w:val="20"/>
              </w:rPr>
              <w:t>Α/Α</w:t>
            </w:r>
          </w:p>
        </w:tc>
        <w:tc>
          <w:tcPr>
            <w:tcW w:w="3439" w:type="pct"/>
            <w:shd w:val="clear" w:color="auto" w:fill="CCCCCC"/>
            <w:vAlign w:val="center"/>
          </w:tcPr>
          <w:p w14:paraId="7D88CE13" w14:textId="77777777" w:rsidR="009F454B" w:rsidRPr="003F49D7" w:rsidRDefault="009F454B" w:rsidP="004E3036">
            <w:pPr>
              <w:numPr>
                <w:ilvl w:val="12"/>
                <w:numId w:val="0"/>
              </w:numPr>
              <w:jc w:val="center"/>
              <w:rPr>
                <w:rFonts w:cs="Tahoma"/>
                <w:b/>
                <w:szCs w:val="22"/>
              </w:rPr>
            </w:pPr>
            <w:r w:rsidRPr="003F49D7">
              <w:rPr>
                <w:rFonts w:cs="Tahoma"/>
                <w:b/>
                <w:szCs w:val="22"/>
              </w:rPr>
              <w:t>τίτλος Ενότητας</w:t>
            </w:r>
          </w:p>
        </w:tc>
        <w:tc>
          <w:tcPr>
            <w:tcW w:w="902" w:type="pct"/>
            <w:shd w:val="clear" w:color="auto" w:fill="CCCCCC"/>
            <w:vAlign w:val="center"/>
          </w:tcPr>
          <w:p w14:paraId="0456B3AE" w14:textId="77777777" w:rsidR="009F454B" w:rsidRPr="003F49D7" w:rsidRDefault="009F454B" w:rsidP="004E3036">
            <w:pPr>
              <w:numPr>
                <w:ilvl w:val="12"/>
                <w:numId w:val="0"/>
              </w:numPr>
              <w:jc w:val="center"/>
              <w:rPr>
                <w:rFonts w:cs="Tahoma"/>
                <w:b/>
                <w:szCs w:val="22"/>
              </w:rPr>
            </w:pPr>
            <w:r w:rsidRPr="003F49D7">
              <w:rPr>
                <w:rFonts w:cs="Tahoma"/>
                <w:b/>
                <w:sz w:val="20"/>
              </w:rPr>
              <w:t>Σύμφωνα με παραγράφους:</w:t>
            </w:r>
          </w:p>
        </w:tc>
      </w:tr>
      <w:tr w:rsidR="00016F01" w:rsidRPr="003F49D7" w14:paraId="29EBD64C" w14:textId="77777777" w:rsidTr="00F2337F">
        <w:trPr>
          <w:jc w:val="center"/>
        </w:trPr>
        <w:tc>
          <w:tcPr>
            <w:tcW w:w="658" w:type="pct"/>
            <w:shd w:val="clear" w:color="auto" w:fill="auto"/>
            <w:vAlign w:val="center"/>
          </w:tcPr>
          <w:p w14:paraId="30173368" w14:textId="144E8590" w:rsidR="00D008B2" w:rsidRPr="003F49D7" w:rsidRDefault="00016F01" w:rsidP="00F2337F">
            <w:pPr>
              <w:jc w:val="center"/>
              <w:rPr>
                <w:rFonts w:cs="Tahoma"/>
                <w:b/>
                <w:sz w:val="20"/>
              </w:rPr>
            </w:pPr>
            <w:r>
              <w:rPr>
                <w:rFonts w:cs="Tahoma"/>
                <w:b/>
                <w:sz w:val="20"/>
              </w:rPr>
              <w:t>1.</w:t>
            </w:r>
          </w:p>
        </w:tc>
        <w:tc>
          <w:tcPr>
            <w:tcW w:w="3439" w:type="pct"/>
            <w:shd w:val="clear" w:color="auto" w:fill="auto"/>
            <w:vAlign w:val="center"/>
          </w:tcPr>
          <w:p w14:paraId="051BDB80" w14:textId="214BDEA7" w:rsidR="00D008B2" w:rsidRPr="00F2337F" w:rsidRDefault="00016F01" w:rsidP="004E3036">
            <w:pPr>
              <w:jc w:val="left"/>
              <w:rPr>
                <w:rFonts w:cs="Tahoma"/>
                <w:b/>
                <w:sz w:val="20"/>
              </w:rPr>
            </w:pPr>
            <w:r w:rsidRPr="00F2337F">
              <w:rPr>
                <w:rFonts w:cs="Tahoma"/>
                <w:b/>
                <w:sz w:val="20"/>
                <w:lang w:eastAsia="el-GR"/>
              </w:rPr>
              <w:t>Περιγραφή  Έργου</w:t>
            </w:r>
          </w:p>
        </w:tc>
        <w:tc>
          <w:tcPr>
            <w:tcW w:w="902" w:type="pct"/>
            <w:shd w:val="clear" w:color="auto" w:fill="auto"/>
            <w:vAlign w:val="center"/>
          </w:tcPr>
          <w:p w14:paraId="18C07241" w14:textId="13C66F64" w:rsidR="00D008B2" w:rsidRPr="003F49D7" w:rsidRDefault="00D008B2" w:rsidP="004E3036">
            <w:pPr>
              <w:numPr>
                <w:ilvl w:val="12"/>
                <w:numId w:val="0"/>
              </w:numPr>
              <w:jc w:val="center"/>
              <w:rPr>
                <w:rFonts w:cs="Tahoma"/>
                <w:sz w:val="20"/>
              </w:rPr>
            </w:pPr>
          </w:p>
        </w:tc>
      </w:tr>
      <w:tr w:rsidR="00016F01" w:rsidRPr="003F49D7" w14:paraId="2545B0DC" w14:textId="77777777" w:rsidTr="00F2337F">
        <w:trPr>
          <w:jc w:val="center"/>
        </w:trPr>
        <w:tc>
          <w:tcPr>
            <w:tcW w:w="658" w:type="pct"/>
            <w:shd w:val="clear" w:color="auto" w:fill="auto"/>
            <w:vAlign w:val="center"/>
          </w:tcPr>
          <w:p w14:paraId="72E7F035" w14:textId="593038DC" w:rsidR="00016F01" w:rsidRPr="00F2337F" w:rsidRDefault="00016F01" w:rsidP="00F2337F">
            <w:pPr>
              <w:jc w:val="center"/>
              <w:rPr>
                <w:rFonts w:cs="Tahoma"/>
                <w:bCs/>
                <w:sz w:val="20"/>
              </w:rPr>
            </w:pPr>
            <w:r w:rsidRPr="00F2337F">
              <w:rPr>
                <w:rFonts w:cs="Tahoma"/>
                <w:bCs/>
                <w:sz w:val="20"/>
              </w:rPr>
              <w:t>1.1.</w:t>
            </w:r>
          </w:p>
        </w:tc>
        <w:tc>
          <w:tcPr>
            <w:tcW w:w="3439" w:type="pct"/>
            <w:shd w:val="clear" w:color="auto" w:fill="auto"/>
            <w:vAlign w:val="center"/>
          </w:tcPr>
          <w:p w14:paraId="46F722A8" w14:textId="5399CE59" w:rsidR="00016F01" w:rsidRPr="00F2337F" w:rsidRDefault="00016F01" w:rsidP="004E3036">
            <w:pPr>
              <w:jc w:val="left"/>
              <w:rPr>
                <w:rFonts w:cs="Tahoma"/>
                <w:bCs/>
                <w:sz w:val="20"/>
                <w:lang w:eastAsia="el-GR"/>
              </w:rPr>
            </w:pPr>
            <w:r w:rsidRPr="00F2337F">
              <w:rPr>
                <w:rFonts w:cs="Tahoma"/>
                <w:bCs/>
                <w:sz w:val="20"/>
                <w:lang w:eastAsia="el-GR"/>
              </w:rPr>
              <w:t>Αντικείμενο του Έργου</w:t>
            </w:r>
          </w:p>
        </w:tc>
        <w:tc>
          <w:tcPr>
            <w:tcW w:w="902" w:type="pct"/>
            <w:shd w:val="clear" w:color="auto" w:fill="auto"/>
            <w:vAlign w:val="center"/>
          </w:tcPr>
          <w:p w14:paraId="11F9552F" w14:textId="60161F21" w:rsidR="00016F01" w:rsidRPr="00F2337F" w:rsidRDefault="00737AC5" w:rsidP="004E3036">
            <w:pPr>
              <w:numPr>
                <w:ilvl w:val="12"/>
                <w:numId w:val="0"/>
              </w:numPr>
              <w:jc w:val="center"/>
              <w:rPr>
                <w:rFonts w:cs="Tahoma"/>
                <w:sz w:val="20"/>
              </w:rPr>
            </w:pPr>
            <w:r w:rsidRPr="00F2337F">
              <w:rPr>
                <w:rFonts w:cs="Tahoma"/>
                <w:sz w:val="20"/>
              </w:rPr>
              <w:fldChar w:fldCharType="begin"/>
            </w:r>
            <w:r w:rsidRPr="00F2337F">
              <w:rPr>
                <w:rFonts w:cs="Tahoma"/>
                <w:sz w:val="20"/>
              </w:rPr>
              <w:instrText xml:space="preserve"> REF _Ref38891765 \r \h </w:instrText>
            </w:r>
            <w:r w:rsidR="00885912">
              <w:rPr>
                <w:rFonts w:cs="Tahoma"/>
                <w:sz w:val="20"/>
              </w:rPr>
              <w:instrText xml:space="preserve"> \* MERGEFORMAT </w:instrText>
            </w:r>
            <w:r w:rsidRPr="00F2337F">
              <w:rPr>
                <w:rFonts w:cs="Tahoma"/>
                <w:sz w:val="20"/>
              </w:rPr>
            </w:r>
            <w:r w:rsidRPr="00F2337F">
              <w:rPr>
                <w:rFonts w:cs="Tahoma"/>
                <w:sz w:val="20"/>
              </w:rPr>
              <w:fldChar w:fldCharType="separate"/>
            </w:r>
            <w:r w:rsidRPr="00F2337F">
              <w:rPr>
                <w:rFonts w:cs="Tahoma"/>
                <w:sz w:val="20"/>
              </w:rPr>
              <w:t>A.4</w:t>
            </w:r>
            <w:r w:rsidRPr="00F2337F">
              <w:rPr>
                <w:rFonts w:cs="Tahoma"/>
                <w:sz w:val="20"/>
              </w:rPr>
              <w:fldChar w:fldCharType="end"/>
            </w:r>
          </w:p>
        </w:tc>
      </w:tr>
      <w:tr w:rsidR="00016F01" w:rsidRPr="003F49D7" w14:paraId="74819478" w14:textId="77777777" w:rsidTr="00F2337F">
        <w:trPr>
          <w:jc w:val="center"/>
        </w:trPr>
        <w:tc>
          <w:tcPr>
            <w:tcW w:w="658" w:type="pct"/>
            <w:shd w:val="clear" w:color="auto" w:fill="auto"/>
            <w:vAlign w:val="center"/>
          </w:tcPr>
          <w:p w14:paraId="7F45E565" w14:textId="35840694" w:rsidR="00016F01" w:rsidRPr="003F49D7" w:rsidRDefault="00016F01" w:rsidP="00F2337F">
            <w:pPr>
              <w:jc w:val="center"/>
              <w:rPr>
                <w:rFonts w:cs="Tahoma"/>
                <w:b/>
                <w:sz w:val="20"/>
              </w:rPr>
            </w:pPr>
            <w:r>
              <w:rPr>
                <w:rFonts w:cs="Tahoma"/>
                <w:b/>
                <w:sz w:val="20"/>
              </w:rPr>
              <w:lastRenderedPageBreak/>
              <w:t>2.</w:t>
            </w:r>
          </w:p>
        </w:tc>
        <w:tc>
          <w:tcPr>
            <w:tcW w:w="3439" w:type="pct"/>
            <w:shd w:val="clear" w:color="auto" w:fill="auto"/>
            <w:vAlign w:val="center"/>
          </w:tcPr>
          <w:p w14:paraId="377E3E04" w14:textId="2F25D060" w:rsidR="00016F01" w:rsidRPr="00F2337F" w:rsidRDefault="00016F01" w:rsidP="004E3036">
            <w:pPr>
              <w:jc w:val="left"/>
              <w:rPr>
                <w:rFonts w:cs="Tahoma"/>
                <w:b/>
                <w:sz w:val="20"/>
              </w:rPr>
            </w:pPr>
            <w:r w:rsidRPr="00F2337F">
              <w:rPr>
                <w:rFonts w:cs="Tahoma"/>
                <w:b/>
                <w:sz w:val="20"/>
                <w:lang w:eastAsia="el-GR"/>
              </w:rPr>
              <w:t>Μεθοδολογία Υλοποίησης Έργου</w:t>
            </w:r>
          </w:p>
        </w:tc>
        <w:tc>
          <w:tcPr>
            <w:tcW w:w="902" w:type="pct"/>
            <w:shd w:val="clear" w:color="auto" w:fill="auto"/>
            <w:vAlign w:val="center"/>
          </w:tcPr>
          <w:p w14:paraId="011DEFB5" w14:textId="77777777" w:rsidR="00016F01" w:rsidRPr="003F49D7" w:rsidRDefault="00016F01" w:rsidP="004E3036">
            <w:pPr>
              <w:numPr>
                <w:ilvl w:val="12"/>
                <w:numId w:val="0"/>
              </w:numPr>
              <w:jc w:val="center"/>
              <w:rPr>
                <w:rFonts w:cs="Tahoma"/>
                <w:sz w:val="20"/>
              </w:rPr>
            </w:pPr>
          </w:p>
        </w:tc>
      </w:tr>
      <w:tr w:rsidR="00030E84" w:rsidRPr="003F49D7" w14:paraId="2477B6E9" w14:textId="77777777" w:rsidTr="00F2337F">
        <w:trPr>
          <w:jc w:val="center"/>
        </w:trPr>
        <w:tc>
          <w:tcPr>
            <w:tcW w:w="658" w:type="pct"/>
            <w:shd w:val="clear" w:color="auto" w:fill="auto"/>
            <w:vAlign w:val="center"/>
          </w:tcPr>
          <w:p w14:paraId="6001243D" w14:textId="2983FDEF" w:rsidR="00030E84" w:rsidRPr="00030E84" w:rsidRDefault="00030E84" w:rsidP="00030E84">
            <w:pPr>
              <w:jc w:val="center"/>
              <w:rPr>
                <w:rFonts w:cs="Tahoma"/>
                <w:bCs/>
                <w:sz w:val="20"/>
              </w:rPr>
            </w:pPr>
            <w:r w:rsidRPr="00D91836">
              <w:rPr>
                <w:rFonts w:cs="Tahoma"/>
                <w:bCs/>
                <w:sz w:val="20"/>
              </w:rPr>
              <w:t>2.1.</w:t>
            </w:r>
          </w:p>
        </w:tc>
        <w:tc>
          <w:tcPr>
            <w:tcW w:w="3439" w:type="pct"/>
            <w:shd w:val="clear" w:color="auto" w:fill="auto"/>
          </w:tcPr>
          <w:p w14:paraId="26D8343E" w14:textId="3D9D93B4" w:rsidR="00030E84" w:rsidRPr="00030E84" w:rsidRDefault="009A1575" w:rsidP="00030E84">
            <w:pPr>
              <w:jc w:val="left"/>
              <w:rPr>
                <w:sz w:val="20"/>
              </w:rPr>
            </w:pPr>
            <w:r>
              <w:rPr>
                <w:sz w:val="20"/>
              </w:rPr>
              <w:t>Ανάπτυξη μεθοδολογίας υλοποίησης του έργου και π</w:t>
            </w:r>
            <w:r w:rsidR="00030E84">
              <w:rPr>
                <w:sz w:val="20"/>
              </w:rPr>
              <w:t>ρ</w:t>
            </w:r>
            <w:r>
              <w:rPr>
                <w:sz w:val="20"/>
              </w:rPr>
              <w:t>ο</w:t>
            </w:r>
            <w:r w:rsidR="00030E84">
              <w:rPr>
                <w:sz w:val="20"/>
              </w:rPr>
              <w:t>τ</w:t>
            </w:r>
            <w:r>
              <w:rPr>
                <w:sz w:val="20"/>
              </w:rPr>
              <w:t>ά</w:t>
            </w:r>
            <w:r w:rsidR="00030E84">
              <w:rPr>
                <w:sz w:val="20"/>
              </w:rPr>
              <w:t>σ</w:t>
            </w:r>
            <w:r>
              <w:rPr>
                <w:sz w:val="20"/>
              </w:rPr>
              <w:t>εις</w:t>
            </w:r>
            <w:r w:rsidR="00030E84">
              <w:rPr>
                <w:sz w:val="20"/>
              </w:rPr>
              <w:t xml:space="preserve"> </w:t>
            </w:r>
            <w:r>
              <w:rPr>
                <w:sz w:val="20"/>
              </w:rPr>
              <w:t xml:space="preserve">δράσεων </w:t>
            </w:r>
            <w:r w:rsidR="00030E84">
              <w:rPr>
                <w:sz w:val="20"/>
              </w:rPr>
              <w:t xml:space="preserve"> </w:t>
            </w:r>
          </w:p>
        </w:tc>
        <w:tc>
          <w:tcPr>
            <w:tcW w:w="902" w:type="pct"/>
            <w:shd w:val="clear" w:color="auto" w:fill="auto"/>
            <w:vAlign w:val="center"/>
          </w:tcPr>
          <w:p w14:paraId="4F590092" w14:textId="77777777" w:rsidR="00030E84" w:rsidRDefault="00030E84" w:rsidP="00030E84">
            <w:pPr>
              <w:numPr>
                <w:ilvl w:val="12"/>
                <w:numId w:val="0"/>
              </w:numPr>
              <w:jc w:val="center"/>
              <w:rPr>
                <w:rFonts w:cs="Tahoma"/>
                <w:sz w:val="20"/>
                <w:highlight w:val="cyan"/>
              </w:rPr>
            </w:pPr>
          </w:p>
        </w:tc>
      </w:tr>
      <w:tr w:rsidR="00030E84" w:rsidRPr="003F49D7" w14:paraId="2C02285E" w14:textId="77777777" w:rsidTr="00F2337F">
        <w:trPr>
          <w:jc w:val="center"/>
        </w:trPr>
        <w:tc>
          <w:tcPr>
            <w:tcW w:w="658" w:type="pct"/>
            <w:shd w:val="clear" w:color="auto" w:fill="auto"/>
            <w:vAlign w:val="center"/>
          </w:tcPr>
          <w:p w14:paraId="6611F9AA" w14:textId="61382E64" w:rsidR="00030E84" w:rsidRPr="00F2337F" w:rsidRDefault="00030E84" w:rsidP="00F2337F">
            <w:pPr>
              <w:jc w:val="center"/>
              <w:rPr>
                <w:rFonts w:cs="Tahoma"/>
                <w:bCs/>
                <w:sz w:val="20"/>
              </w:rPr>
            </w:pPr>
            <w:r w:rsidRPr="00D91836">
              <w:rPr>
                <w:rFonts w:cs="Tahoma"/>
                <w:bCs/>
                <w:sz w:val="20"/>
              </w:rPr>
              <w:t>2.2.</w:t>
            </w:r>
          </w:p>
        </w:tc>
        <w:tc>
          <w:tcPr>
            <w:tcW w:w="3439" w:type="pct"/>
            <w:shd w:val="clear" w:color="auto" w:fill="auto"/>
          </w:tcPr>
          <w:p w14:paraId="5AA3D34F" w14:textId="4B2F546F" w:rsidR="00030E84" w:rsidRPr="00016F01" w:rsidRDefault="009F6870" w:rsidP="00030E84">
            <w:pPr>
              <w:jc w:val="left"/>
              <w:rPr>
                <w:rFonts w:cs="Tahoma"/>
                <w:b/>
                <w:sz w:val="20"/>
                <w:lang w:eastAsia="el-GR"/>
              </w:rPr>
            </w:pPr>
            <w:r>
              <w:rPr>
                <w:sz w:val="20"/>
              </w:rPr>
              <w:t xml:space="preserve">Μεθοδολογία </w:t>
            </w:r>
            <w:r w:rsidR="00030E84" w:rsidRPr="00F2337F">
              <w:rPr>
                <w:sz w:val="20"/>
              </w:rPr>
              <w:t xml:space="preserve">Υλοποίησης </w:t>
            </w:r>
            <w:r w:rsidRPr="004617F1">
              <w:rPr>
                <w:sz w:val="20"/>
              </w:rPr>
              <w:t>Φάσε</w:t>
            </w:r>
            <w:r>
              <w:rPr>
                <w:sz w:val="20"/>
              </w:rPr>
              <w:t>ων</w:t>
            </w:r>
            <w:r w:rsidRPr="00016F01">
              <w:rPr>
                <w:sz w:val="20"/>
              </w:rPr>
              <w:t xml:space="preserve"> </w:t>
            </w:r>
            <w:r w:rsidR="00030E84" w:rsidRPr="00F2337F">
              <w:rPr>
                <w:sz w:val="20"/>
              </w:rPr>
              <w:t xml:space="preserve">– Παραδοτέα - Χρονοδιάγραμμα </w:t>
            </w:r>
          </w:p>
        </w:tc>
        <w:tc>
          <w:tcPr>
            <w:tcW w:w="902" w:type="pct"/>
            <w:shd w:val="clear" w:color="auto" w:fill="auto"/>
            <w:vAlign w:val="center"/>
          </w:tcPr>
          <w:p w14:paraId="59EE74C2" w14:textId="30F33C66" w:rsidR="00030E84" w:rsidRPr="00885912" w:rsidRDefault="00030E84" w:rsidP="00030E84">
            <w:pPr>
              <w:numPr>
                <w:ilvl w:val="12"/>
                <w:numId w:val="0"/>
              </w:numPr>
              <w:jc w:val="center"/>
              <w:rPr>
                <w:rFonts w:cs="Tahoma"/>
                <w:sz w:val="20"/>
              </w:rPr>
            </w:pPr>
          </w:p>
        </w:tc>
      </w:tr>
      <w:tr w:rsidR="00030E84" w:rsidRPr="003F49D7" w14:paraId="2D3295DC" w14:textId="77777777" w:rsidTr="00F2337F">
        <w:trPr>
          <w:jc w:val="center"/>
        </w:trPr>
        <w:tc>
          <w:tcPr>
            <w:tcW w:w="658" w:type="pct"/>
            <w:shd w:val="clear" w:color="auto" w:fill="auto"/>
            <w:vAlign w:val="center"/>
          </w:tcPr>
          <w:p w14:paraId="5788DB4E" w14:textId="43588F8A" w:rsidR="00030E84" w:rsidRPr="003F49D7" w:rsidRDefault="00030E84" w:rsidP="00F2337F">
            <w:pPr>
              <w:jc w:val="center"/>
              <w:rPr>
                <w:rFonts w:cs="Tahoma"/>
                <w:b/>
                <w:sz w:val="20"/>
              </w:rPr>
            </w:pPr>
            <w:r>
              <w:rPr>
                <w:rFonts w:cs="Tahoma"/>
                <w:b/>
                <w:sz w:val="20"/>
              </w:rPr>
              <w:t>3.</w:t>
            </w:r>
          </w:p>
        </w:tc>
        <w:tc>
          <w:tcPr>
            <w:tcW w:w="3439" w:type="pct"/>
            <w:shd w:val="clear" w:color="auto" w:fill="auto"/>
            <w:vAlign w:val="center"/>
          </w:tcPr>
          <w:p w14:paraId="385213EE" w14:textId="77777777" w:rsidR="00030E84" w:rsidRPr="00F2337F" w:rsidRDefault="00030E84" w:rsidP="00030E84">
            <w:pPr>
              <w:jc w:val="left"/>
              <w:rPr>
                <w:rFonts w:cs="Tahoma"/>
                <w:b/>
                <w:sz w:val="20"/>
              </w:rPr>
            </w:pPr>
            <w:r w:rsidRPr="00F2337F">
              <w:rPr>
                <w:rFonts w:cs="Tahoma"/>
                <w:b/>
                <w:sz w:val="20"/>
              </w:rPr>
              <w:t xml:space="preserve">Πίνακες Συμμόρφωσης </w:t>
            </w:r>
          </w:p>
        </w:tc>
        <w:tc>
          <w:tcPr>
            <w:tcW w:w="902" w:type="pct"/>
            <w:shd w:val="clear" w:color="auto" w:fill="auto"/>
            <w:vAlign w:val="center"/>
          </w:tcPr>
          <w:p w14:paraId="3FD36E13" w14:textId="7444A990" w:rsidR="00030E84" w:rsidRPr="00885912" w:rsidRDefault="00030E84" w:rsidP="00030E84">
            <w:pPr>
              <w:numPr>
                <w:ilvl w:val="12"/>
                <w:numId w:val="0"/>
              </w:numPr>
              <w:jc w:val="center"/>
              <w:rPr>
                <w:rFonts w:cs="Tahoma"/>
                <w:b/>
                <w:sz w:val="20"/>
              </w:rPr>
            </w:pPr>
            <w:r w:rsidRPr="00885912">
              <w:rPr>
                <w:rFonts w:cs="Tahoma"/>
                <w:sz w:val="20"/>
              </w:rPr>
              <w:t xml:space="preserve">Σύμφωνα με </w:t>
            </w:r>
            <w:r w:rsidRPr="00F2337F">
              <w:rPr>
                <w:rFonts w:cs="Tahoma"/>
                <w:sz w:val="20"/>
                <w:lang w:val="en-US"/>
              </w:rPr>
              <w:fldChar w:fldCharType="begin"/>
            </w:r>
            <w:r w:rsidRPr="00F2337F">
              <w:rPr>
                <w:rFonts w:cs="Tahoma"/>
                <w:sz w:val="20"/>
                <w:lang w:val="en-US"/>
              </w:rPr>
              <w:instrText xml:space="preserve"> REF _Ref38891952 \r \h </w:instrText>
            </w:r>
            <w:r w:rsidRPr="00F2337F">
              <w:rPr>
                <w:rFonts w:cs="Tahoma"/>
                <w:sz w:val="20"/>
                <w:lang w:val="en-US"/>
              </w:rPr>
            </w:r>
            <w:r w:rsidRPr="00F2337F">
              <w:rPr>
                <w:rFonts w:cs="Tahoma"/>
                <w:sz w:val="20"/>
                <w:lang w:val="en-US"/>
              </w:rPr>
              <w:fldChar w:fldCharType="separate"/>
            </w:r>
            <w:r w:rsidRPr="00F2337F">
              <w:rPr>
                <w:rFonts w:cs="Tahoma"/>
                <w:sz w:val="20"/>
                <w:lang w:val="en-US"/>
              </w:rPr>
              <w:t>C.3</w:t>
            </w:r>
            <w:r w:rsidRPr="00F2337F">
              <w:rPr>
                <w:rFonts w:cs="Tahoma"/>
                <w:sz w:val="20"/>
                <w:lang w:val="en-US"/>
              </w:rPr>
              <w:fldChar w:fldCharType="end"/>
            </w:r>
          </w:p>
        </w:tc>
      </w:tr>
      <w:tr w:rsidR="00030E84" w:rsidRPr="00016F01" w14:paraId="13A7D87C" w14:textId="77777777" w:rsidTr="00F2337F">
        <w:trPr>
          <w:jc w:val="center"/>
        </w:trPr>
        <w:tc>
          <w:tcPr>
            <w:tcW w:w="658" w:type="pct"/>
            <w:shd w:val="clear" w:color="auto" w:fill="auto"/>
            <w:vAlign w:val="center"/>
          </w:tcPr>
          <w:p w14:paraId="08ABF34A" w14:textId="7230E7A3" w:rsidR="00030E84" w:rsidRPr="00016F01" w:rsidRDefault="00030E84" w:rsidP="00F2337F">
            <w:pPr>
              <w:jc w:val="center"/>
              <w:rPr>
                <w:rFonts w:cs="Tahoma"/>
                <w:b/>
                <w:sz w:val="20"/>
              </w:rPr>
            </w:pPr>
            <w:r>
              <w:rPr>
                <w:rFonts w:cs="Tahoma"/>
                <w:b/>
                <w:sz w:val="20"/>
              </w:rPr>
              <w:t>4.</w:t>
            </w:r>
          </w:p>
        </w:tc>
        <w:tc>
          <w:tcPr>
            <w:tcW w:w="3439" w:type="pct"/>
            <w:shd w:val="clear" w:color="auto" w:fill="auto"/>
            <w:vAlign w:val="center"/>
          </w:tcPr>
          <w:p w14:paraId="47A1139B" w14:textId="77777777" w:rsidR="00030E84" w:rsidRPr="00F2337F" w:rsidRDefault="00030E84" w:rsidP="00030E84">
            <w:pPr>
              <w:jc w:val="left"/>
              <w:rPr>
                <w:rFonts w:cs="Tahoma"/>
                <w:b/>
                <w:sz w:val="20"/>
                <w:u w:val="single"/>
              </w:rPr>
            </w:pPr>
            <w:r w:rsidRPr="00F2337F">
              <w:rPr>
                <w:rFonts w:cs="Tahoma"/>
                <w:b/>
                <w:sz w:val="20"/>
              </w:rPr>
              <w:t xml:space="preserve">Πίνακας Οικονομικής Προσφοράς, </w:t>
            </w:r>
            <w:r w:rsidRPr="00F2337F">
              <w:rPr>
                <w:rFonts w:cs="Tahoma"/>
                <w:b/>
                <w:sz w:val="20"/>
                <w:u w:val="single"/>
              </w:rPr>
              <w:t>χωρίς τιμές</w:t>
            </w:r>
          </w:p>
          <w:p w14:paraId="097A0438" w14:textId="77777777" w:rsidR="00030E84" w:rsidRPr="00F2337F" w:rsidRDefault="00030E84" w:rsidP="00030E84">
            <w:pPr>
              <w:jc w:val="left"/>
              <w:rPr>
                <w:rFonts w:cs="Tahoma"/>
                <w:sz w:val="20"/>
                <w:u w:val="single"/>
              </w:rPr>
            </w:pPr>
            <w:r w:rsidRPr="00F2337F">
              <w:rPr>
                <w:rFonts w:cs="Tahoma"/>
                <w:sz w:val="20"/>
                <w:u w:val="single"/>
              </w:rPr>
              <w:t>Η εμφάνιση τιμής/ τιμών στον εν λόγω πίνακα αποτελεί λόγο απόρριψης της προσφοράς</w:t>
            </w:r>
          </w:p>
        </w:tc>
        <w:tc>
          <w:tcPr>
            <w:tcW w:w="902" w:type="pct"/>
            <w:shd w:val="clear" w:color="auto" w:fill="auto"/>
            <w:vAlign w:val="center"/>
          </w:tcPr>
          <w:p w14:paraId="290082D4" w14:textId="6A586F65" w:rsidR="00030E84" w:rsidRPr="00885912" w:rsidRDefault="00030E84" w:rsidP="00030E84">
            <w:pPr>
              <w:numPr>
                <w:ilvl w:val="12"/>
                <w:numId w:val="0"/>
              </w:numPr>
              <w:jc w:val="center"/>
              <w:rPr>
                <w:rFonts w:cs="Tahoma"/>
                <w:b/>
                <w:sz w:val="20"/>
              </w:rPr>
            </w:pPr>
            <w:r w:rsidRPr="00885912">
              <w:rPr>
                <w:rFonts w:cs="Tahoma"/>
                <w:sz w:val="20"/>
              </w:rPr>
              <w:t xml:space="preserve">Σύμφωνα με </w:t>
            </w:r>
            <w:r w:rsidRPr="00F2337F">
              <w:rPr>
                <w:rFonts w:cs="Tahoma"/>
                <w:sz w:val="20"/>
                <w:lang w:val="en-US"/>
              </w:rPr>
              <w:fldChar w:fldCharType="begin"/>
            </w:r>
            <w:r w:rsidRPr="00F2337F">
              <w:rPr>
                <w:rFonts w:cs="Tahoma"/>
                <w:sz w:val="20"/>
                <w:lang w:val="en-US"/>
              </w:rPr>
              <w:instrText xml:space="preserve"> REF _Ref38891967 \r \h </w:instrText>
            </w:r>
            <w:r w:rsidR="00885912">
              <w:rPr>
                <w:rFonts w:cs="Tahoma"/>
                <w:sz w:val="20"/>
                <w:lang w:val="en-US"/>
              </w:rPr>
              <w:instrText xml:space="preserve"> \* MERGEFORMAT </w:instrText>
            </w:r>
            <w:r w:rsidRPr="00F2337F">
              <w:rPr>
                <w:rFonts w:cs="Tahoma"/>
                <w:sz w:val="20"/>
                <w:lang w:val="en-US"/>
              </w:rPr>
            </w:r>
            <w:r w:rsidRPr="00F2337F">
              <w:rPr>
                <w:rFonts w:cs="Tahoma"/>
                <w:sz w:val="20"/>
                <w:lang w:val="en-US"/>
              </w:rPr>
              <w:fldChar w:fldCharType="separate"/>
            </w:r>
            <w:r w:rsidRPr="00F2337F">
              <w:rPr>
                <w:rFonts w:cs="Tahoma"/>
                <w:sz w:val="20"/>
                <w:lang w:val="en-US"/>
              </w:rPr>
              <w:t>C.4</w:t>
            </w:r>
            <w:r w:rsidRPr="00F2337F">
              <w:rPr>
                <w:rFonts w:cs="Tahoma"/>
                <w:sz w:val="20"/>
                <w:lang w:val="en-US"/>
              </w:rPr>
              <w:fldChar w:fldCharType="end"/>
            </w:r>
          </w:p>
        </w:tc>
      </w:tr>
    </w:tbl>
    <w:p w14:paraId="2928BBE1" w14:textId="77777777" w:rsidR="009F454B" w:rsidRDefault="009F454B" w:rsidP="003A65D4">
      <w:pPr>
        <w:rPr>
          <w:sz w:val="20"/>
        </w:rPr>
      </w:pPr>
    </w:p>
    <w:p w14:paraId="1ABC6E5F" w14:textId="77777777" w:rsidR="0052431A" w:rsidRPr="00F2337F" w:rsidRDefault="0052431A" w:rsidP="0025746A">
      <w:pPr>
        <w:rPr>
          <w:sz w:val="20"/>
        </w:rPr>
      </w:pPr>
      <w:r w:rsidRPr="00F2337F">
        <w:rPr>
          <w:sz w:val="20"/>
        </w:rPr>
        <w:t>Επίσης ο φάκελος «ΤΕΧΝΙΚΗ ΠΡΟΣΦΟΡΑ» πρέπει να περιέχει:</w:t>
      </w:r>
    </w:p>
    <w:p w14:paraId="6E9DD9BC" w14:textId="7E60E320" w:rsidR="00030E84" w:rsidRDefault="00030E84" w:rsidP="005F70C3">
      <w:pPr>
        <w:numPr>
          <w:ilvl w:val="0"/>
          <w:numId w:val="19"/>
        </w:numPr>
        <w:rPr>
          <w:sz w:val="20"/>
        </w:rPr>
      </w:pPr>
      <w:r>
        <w:rPr>
          <w:sz w:val="20"/>
        </w:rPr>
        <w:t>Παρουσίαση σε μορφή .</w:t>
      </w:r>
      <w:r>
        <w:rPr>
          <w:sz w:val="20"/>
          <w:lang w:val="en-US"/>
        </w:rPr>
        <w:t>ppt</w:t>
      </w:r>
      <w:r>
        <w:rPr>
          <w:sz w:val="20"/>
        </w:rPr>
        <w:t xml:space="preserve"> ή σε ηλεκτρονική μορφή δειγμάτων παρόμοιων καμπανιών ή και δημιουργικών εργασιών του που να αποδεικνύουν την εμπειρία του καθώς και εταιρική </w:t>
      </w:r>
      <w:r w:rsidR="007F7D58">
        <w:rPr>
          <w:sz w:val="20"/>
        </w:rPr>
        <w:t xml:space="preserve">του </w:t>
      </w:r>
      <w:r>
        <w:rPr>
          <w:sz w:val="20"/>
        </w:rPr>
        <w:t>παρουσίαση</w:t>
      </w:r>
      <w:r w:rsidR="009F6870">
        <w:rPr>
          <w:sz w:val="20"/>
        </w:rPr>
        <w:t>.</w:t>
      </w:r>
      <w:r>
        <w:rPr>
          <w:sz w:val="20"/>
        </w:rPr>
        <w:t xml:space="preserve"> </w:t>
      </w:r>
    </w:p>
    <w:p w14:paraId="49E2FEDD" w14:textId="6ADE5633" w:rsidR="0052431A" w:rsidRPr="00F2337F" w:rsidRDefault="0052431A" w:rsidP="005F70C3">
      <w:pPr>
        <w:numPr>
          <w:ilvl w:val="0"/>
          <w:numId w:val="19"/>
        </w:numPr>
        <w:rPr>
          <w:sz w:val="20"/>
        </w:rPr>
      </w:pPr>
      <w:r w:rsidRPr="00F2337F">
        <w:rPr>
          <w:sz w:val="20"/>
        </w:rPr>
        <w:t>οποιοδήποτε επιπλέον στοιχείο τεκμηριώνει πληρέστερα την Προσφορά του υποψήφιου Αναδόχου και απαντά στις επιμέρους απαιτήσεις που τίθενται στην παρούσα Διακήρυξη, αλλά και στα αντίστοιχα κριτήρια αξιολόγησης.</w:t>
      </w:r>
    </w:p>
    <w:p w14:paraId="245841A6" w14:textId="77777777" w:rsidR="0052431A" w:rsidRDefault="0052431A" w:rsidP="005B2BAB"/>
    <w:p w14:paraId="68DB3D37" w14:textId="77777777" w:rsidR="0052431A" w:rsidRDefault="0052431A" w:rsidP="00B85830">
      <w:pPr>
        <w:pStyle w:val="40"/>
      </w:pPr>
      <w:bookmarkStart w:id="1341" w:name="_Ref320098735"/>
      <w:bookmarkStart w:id="1342" w:name="_Toc40084186"/>
      <w:r>
        <w:t>Περιεχόμενα Φακέλου «Οικονομική Προσφορά»</w:t>
      </w:r>
      <w:bookmarkEnd w:id="1328"/>
      <w:bookmarkEnd w:id="1329"/>
      <w:bookmarkEnd w:id="1330"/>
      <w:bookmarkEnd w:id="1331"/>
      <w:bookmarkEnd w:id="1332"/>
      <w:bookmarkEnd w:id="1333"/>
      <w:bookmarkEnd w:id="1334"/>
      <w:bookmarkEnd w:id="1335"/>
      <w:bookmarkEnd w:id="1336"/>
      <w:bookmarkEnd w:id="1337"/>
      <w:bookmarkEnd w:id="1338"/>
      <w:bookmarkEnd w:id="1341"/>
      <w:bookmarkEnd w:id="1342"/>
    </w:p>
    <w:p w14:paraId="3DC864DC" w14:textId="63903EBF" w:rsidR="0052431A" w:rsidRPr="00F2337F" w:rsidRDefault="0052431A" w:rsidP="001A2853">
      <w:pPr>
        <w:rPr>
          <w:rFonts w:cs="Tahoma"/>
          <w:sz w:val="20"/>
        </w:rPr>
      </w:pPr>
      <w:r w:rsidRPr="00F2337F">
        <w:rPr>
          <w:rFonts w:cs="Tahoma"/>
          <w:sz w:val="20"/>
        </w:rPr>
        <w:t>Ο φάκελος «ΟΙΚΟΝΟΜΙΚΗ ΠΡΟΣΦΟΡΑ» τον οποίο θα υποβάλει ο υποψήφιος Ανάδοχος πρέπει να περιέχει συμπληρωμένους τους Πίνακες Οικονομικής Προσφοράς (βλ.</w:t>
      </w:r>
      <w:r w:rsidR="00237D5C" w:rsidRPr="00F2337F">
        <w:rPr>
          <w:rFonts w:cs="Tahoma"/>
          <w:sz w:val="20"/>
        </w:rPr>
        <w:fldChar w:fldCharType="begin"/>
      </w:r>
      <w:r w:rsidR="00237D5C" w:rsidRPr="00F2337F">
        <w:rPr>
          <w:rFonts w:cs="Tahoma"/>
          <w:sz w:val="20"/>
        </w:rPr>
        <w:instrText xml:space="preserve"> REF _Ref38892038 \r \h </w:instrText>
      </w:r>
      <w:r w:rsidR="00AB3B5E">
        <w:rPr>
          <w:rFonts w:cs="Tahoma"/>
          <w:sz w:val="20"/>
        </w:rPr>
        <w:instrText xml:space="preserve"> \* MERGEFORMAT </w:instrText>
      </w:r>
      <w:r w:rsidR="00237D5C" w:rsidRPr="00F2337F">
        <w:rPr>
          <w:rFonts w:cs="Tahoma"/>
          <w:sz w:val="20"/>
        </w:rPr>
      </w:r>
      <w:r w:rsidR="00237D5C" w:rsidRPr="00F2337F">
        <w:rPr>
          <w:rFonts w:cs="Tahoma"/>
          <w:sz w:val="20"/>
        </w:rPr>
        <w:fldChar w:fldCharType="separate"/>
      </w:r>
      <w:r w:rsidR="00237D5C" w:rsidRPr="00F2337F">
        <w:rPr>
          <w:rFonts w:cs="Tahoma"/>
          <w:sz w:val="20"/>
        </w:rPr>
        <w:t>C.4</w:t>
      </w:r>
      <w:r w:rsidR="00237D5C" w:rsidRPr="00F2337F">
        <w:rPr>
          <w:rFonts w:cs="Tahoma"/>
          <w:sz w:val="20"/>
        </w:rPr>
        <w:fldChar w:fldCharType="end"/>
      </w:r>
      <w:r w:rsidRPr="00F2337F">
        <w:rPr>
          <w:rFonts w:cs="Tahoma"/>
          <w:sz w:val="20"/>
        </w:rPr>
        <w:t>).</w:t>
      </w:r>
    </w:p>
    <w:p w14:paraId="526564CE" w14:textId="77777777" w:rsidR="0052431A" w:rsidRPr="000B1CED" w:rsidRDefault="0052431A" w:rsidP="001A2853">
      <w:pPr>
        <w:rPr>
          <w:rFonts w:cs="Tahoma"/>
          <w:sz w:val="20"/>
        </w:rPr>
      </w:pPr>
    </w:p>
    <w:p w14:paraId="16D91D8A" w14:textId="77777777" w:rsidR="0052431A" w:rsidRPr="00050E64" w:rsidRDefault="0052431A" w:rsidP="00B85830">
      <w:pPr>
        <w:pStyle w:val="40"/>
        <w:ind w:left="1701" w:hanging="1134"/>
      </w:pPr>
      <w:bookmarkStart w:id="1343" w:name="_Ref189997023"/>
      <w:bookmarkStart w:id="1344" w:name="_Toc240445835"/>
      <w:bookmarkStart w:id="1345" w:name="_Toc316037677"/>
      <w:bookmarkStart w:id="1346" w:name="_Toc40084187"/>
      <w:r w:rsidRPr="00050E64">
        <w:t>Περιεχόμενα Φακέλου «Δικαιολογητικά Κατακύρωσης»</w:t>
      </w:r>
      <w:bookmarkEnd w:id="1343"/>
      <w:bookmarkEnd w:id="1344"/>
      <w:bookmarkEnd w:id="1345"/>
      <w:bookmarkEnd w:id="1346"/>
    </w:p>
    <w:p w14:paraId="224EE8E3" w14:textId="78BEE5CC" w:rsidR="0052431A" w:rsidRPr="00F2337F" w:rsidRDefault="0052431A" w:rsidP="00926615">
      <w:pPr>
        <w:rPr>
          <w:sz w:val="20"/>
        </w:rPr>
      </w:pPr>
      <w:r w:rsidRPr="00F2337F">
        <w:rPr>
          <w:sz w:val="20"/>
        </w:rPr>
        <w:t>Ο φάκελος «ΔΙΚΑΙΟΛΟΓΗΤΙΚΑ ΚΑΤΑΚΥΡΩΣΗΣ», που θα υποβάλει ο υποψήφιος Ανάδοχος στον οποίο πρόκειται να</w:t>
      </w:r>
      <w:r w:rsidRPr="00F2337F">
        <w:rPr>
          <w:b/>
          <w:sz w:val="20"/>
        </w:rPr>
        <w:t xml:space="preserve"> </w:t>
      </w:r>
      <w:r w:rsidRPr="00F2337F">
        <w:rPr>
          <w:sz w:val="20"/>
        </w:rPr>
        <w:t xml:space="preserve">κατακυρωθεί ο Διαγωνισμός, πρέπει να περιέχει τα απαραίτητα δικαιολογητικά του υποψήφιου Αναδόχου τα οποία προσδιορίζονται στην παράγραφο </w:t>
      </w:r>
      <w:r w:rsidR="00237D5C" w:rsidRPr="00F2337F">
        <w:rPr>
          <w:b/>
          <w:bCs/>
          <w:sz w:val="20"/>
        </w:rPr>
        <w:fldChar w:fldCharType="begin"/>
      </w:r>
      <w:r w:rsidR="00237D5C" w:rsidRPr="00F2337F">
        <w:rPr>
          <w:b/>
          <w:bCs/>
          <w:sz w:val="20"/>
        </w:rPr>
        <w:instrText xml:space="preserve"> REF _Ref38892095 \r \h  \* MERGEFORMAT </w:instrText>
      </w:r>
      <w:r w:rsidR="00237D5C" w:rsidRPr="00F2337F">
        <w:rPr>
          <w:b/>
          <w:bCs/>
          <w:sz w:val="20"/>
        </w:rPr>
      </w:r>
      <w:r w:rsidR="00237D5C" w:rsidRPr="00F2337F">
        <w:rPr>
          <w:b/>
          <w:bCs/>
          <w:sz w:val="20"/>
        </w:rPr>
        <w:fldChar w:fldCharType="separate"/>
      </w:r>
      <w:r w:rsidR="00237D5C" w:rsidRPr="00F2337F">
        <w:rPr>
          <w:b/>
          <w:bCs/>
          <w:sz w:val="20"/>
        </w:rPr>
        <w:t>B.2.4</w:t>
      </w:r>
      <w:r w:rsidR="00237D5C" w:rsidRPr="00F2337F">
        <w:rPr>
          <w:b/>
          <w:bCs/>
          <w:sz w:val="20"/>
        </w:rPr>
        <w:fldChar w:fldCharType="end"/>
      </w:r>
      <w:r w:rsidR="00237D5C" w:rsidRPr="00F2337F">
        <w:rPr>
          <w:sz w:val="20"/>
        </w:rPr>
        <w:t xml:space="preserve"> </w:t>
      </w:r>
      <w:r w:rsidR="00D745F9" w:rsidRPr="00F2337F">
        <w:rPr>
          <w:sz w:val="20"/>
        </w:rPr>
        <w:t>Δικαιολογητικά Κατακύρωσης</w:t>
      </w:r>
      <w:bookmarkStart w:id="1347" w:name="_Toc62885745"/>
      <w:bookmarkEnd w:id="1347"/>
      <w:r w:rsidR="00D745F9" w:rsidRPr="00F2337F">
        <w:rPr>
          <w:sz w:val="20"/>
        </w:rPr>
        <w:t>.</w:t>
      </w:r>
    </w:p>
    <w:p w14:paraId="48491751" w14:textId="77777777" w:rsidR="006D6A8E" w:rsidRDefault="006D6A8E" w:rsidP="00926615">
      <w:pPr>
        <w:rPr>
          <w:sz w:val="20"/>
        </w:rPr>
      </w:pPr>
    </w:p>
    <w:p w14:paraId="371069E0" w14:textId="77777777" w:rsidR="0052431A" w:rsidRDefault="0052431A" w:rsidP="00B85830">
      <w:pPr>
        <w:pStyle w:val="3"/>
        <w:tabs>
          <w:tab w:val="num" w:pos="1080"/>
          <w:tab w:val="left" w:pos="1134"/>
        </w:tabs>
        <w:ind w:left="1260" w:hanging="900"/>
        <w:rPr>
          <w:rFonts w:cs="Tahoma"/>
        </w:rPr>
      </w:pPr>
      <w:bookmarkStart w:id="1348" w:name="_Toc7935614"/>
      <w:bookmarkStart w:id="1349" w:name="_Toc8643992"/>
      <w:bookmarkStart w:id="1350" w:name="_Toc9048162"/>
      <w:bookmarkStart w:id="1351" w:name="_Toc9048823"/>
      <w:bookmarkStart w:id="1352" w:name="_Toc9048950"/>
      <w:bookmarkStart w:id="1353" w:name="_Toc9049517"/>
      <w:bookmarkStart w:id="1354" w:name="_Toc9050789"/>
      <w:bookmarkStart w:id="1355" w:name="_Toc16061702"/>
      <w:bookmarkStart w:id="1356" w:name="_Toc25743311"/>
      <w:bookmarkStart w:id="1357" w:name="_Toc43634782"/>
      <w:bookmarkStart w:id="1358" w:name="_Toc44821162"/>
      <w:bookmarkStart w:id="1359" w:name="_Toc48552954"/>
      <w:bookmarkStart w:id="1360" w:name="_Toc49074400"/>
      <w:bookmarkStart w:id="1361" w:name="_Toc63236590"/>
      <w:bookmarkStart w:id="1362" w:name="_Toc40084188"/>
      <w:r>
        <w:rPr>
          <w:rFonts w:cs="Tahoma"/>
        </w:rPr>
        <w:t>Ισχύς Προσφορών</w:t>
      </w:r>
      <w:bookmarkEnd w:id="1314"/>
      <w:bookmarkEnd w:id="1315"/>
      <w:bookmarkEnd w:id="1316"/>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p>
    <w:p w14:paraId="0BBA7BFD" w14:textId="77777777" w:rsidR="00411AFD" w:rsidRPr="00F2337F" w:rsidRDefault="00411AFD" w:rsidP="00411AFD">
      <w:pPr>
        <w:spacing w:line="276" w:lineRule="auto"/>
        <w:rPr>
          <w:sz w:val="20"/>
        </w:rPr>
      </w:pPr>
      <w:r w:rsidRPr="00F2337F">
        <w:rPr>
          <w:sz w:val="20"/>
        </w:rPr>
        <w:t xml:space="preserve">Οι Προσφορές ισχύουν και δεσμεύουν τους υποψήφιους οικονομικούς φορείς για </w:t>
      </w:r>
      <w:r w:rsidR="00A627EB" w:rsidRPr="00F2337F">
        <w:rPr>
          <w:b/>
          <w:sz w:val="20"/>
        </w:rPr>
        <w:t>έξι</w:t>
      </w:r>
      <w:r w:rsidR="00A627EB" w:rsidRPr="00F2337F">
        <w:rPr>
          <w:sz w:val="20"/>
        </w:rPr>
        <w:t xml:space="preserve"> </w:t>
      </w:r>
      <w:r w:rsidRPr="00F2337F">
        <w:rPr>
          <w:b/>
          <w:sz w:val="20"/>
        </w:rPr>
        <w:t>μήνες</w:t>
      </w:r>
      <w:r w:rsidRPr="00F2337F">
        <w:rPr>
          <w:sz w:val="20"/>
        </w:rPr>
        <w:t xml:space="preserve"> </w:t>
      </w:r>
      <w:r w:rsidRPr="00F2337F">
        <w:rPr>
          <w:b/>
          <w:sz w:val="20"/>
        </w:rPr>
        <w:t>(</w:t>
      </w:r>
      <w:r w:rsidR="00A627EB" w:rsidRPr="00F2337F">
        <w:rPr>
          <w:b/>
          <w:sz w:val="20"/>
        </w:rPr>
        <w:t>6</w:t>
      </w:r>
      <w:r w:rsidRPr="00F2337F">
        <w:rPr>
          <w:b/>
          <w:sz w:val="20"/>
        </w:rPr>
        <w:t>)</w:t>
      </w:r>
      <w:r w:rsidRPr="00F2337F">
        <w:rPr>
          <w:sz w:val="20"/>
        </w:rPr>
        <w:t xml:space="preserve"> μήνες από την επόμενη της Διενέργειας της διαδικασίας ανάθεσης σύμφωνα με τα αναφερόμενα στην παράγραφο 4 Άρθρο 97 του Ν. 4412/8-8-2016 (ΦΕΚ Α 147/8-08-2016). </w:t>
      </w:r>
    </w:p>
    <w:p w14:paraId="0C334293" w14:textId="77777777" w:rsidR="00411AFD" w:rsidRPr="00F2337F" w:rsidRDefault="00411AFD" w:rsidP="00411AFD">
      <w:pPr>
        <w:spacing w:line="276" w:lineRule="auto"/>
        <w:rPr>
          <w:sz w:val="20"/>
        </w:rPr>
      </w:pPr>
      <w:r w:rsidRPr="00F2337F">
        <w:rPr>
          <w:sz w:val="20"/>
        </w:rPr>
        <w:t xml:space="preserve">Προσφορές που ορίζουν χρόνο ισχύος μικρότερο των </w:t>
      </w:r>
      <w:r w:rsidR="00A627EB" w:rsidRPr="00F2337F">
        <w:rPr>
          <w:b/>
          <w:sz w:val="20"/>
        </w:rPr>
        <w:t>έξι</w:t>
      </w:r>
      <w:r w:rsidR="00A627EB" w:rsidRPr="00F2337F">
        <w:rPr>
          <w:sz w:val="20"/>
        </w:rPr>
        <w:t xml:space="preserve"> </w:t>
      </w:r>
      <w:r w:rsidR="00A627EB" w:rsidRPr="00F2337F">
        <w:rPr>
          <w:b/>
          <w:sz w:val="20"/>
        </w:rPr>
        <w:t xml:space="preserve">(6) </w:t>
      </w:r>
      <w:r w:rsidRPr="00F2337F">
        <w:rPr>
          <w:b/>
          <w:sz w:val="20"/>
        </w:rPr>
        <w:t>μηνών</w:t>
      </w:r>
      <w:r w:rsidRPr="00F2337F">
        <w:rPr>
          <w:sz w:val="20"/>
        </w:rPr>
        <w:t xml:space="preserve"> απορρίπτονται ως απαράδεκτες.</w:t>
      </w:r>
    </w:p>
    <w:p w14:paraId="258DB495" w14:textId="77777777" w:rsidR="00411AFD" w:rsidRPr="00F2337F" w:rsidRDefault="00411AFD" w:rsidP="00411AFD">
      <w:pPr>
        <w:spacing w:line="276" w:lineRule="auto"/>
        <w:rPr>
          <w:sz w:val="20"/>
        </w:rPr>
      </w:pPr>
      <w:r w:rsidRPr="00F2337F">
        <w:rPr>
          <w:sz w:val="20"/>
        </w:rPr>
        <w:t>Η παράταση της ισχ</w:t>
      </w:r>
      <w:r w:rsidR="00452DE4" w:rsidRPr="00F2337F">
        <w:rPr>
          <w:sz w:val="20"/>
        </w:rPr>
        <w:t>ύος της προσφοράς μπορεί να λαμ</w:t>
      </w:r>
      <w:r w:rsidRPr="00F2337F">
        <w:rPr>
          <w:sz w:val="20"/>
        </w:rPr>
        <w:t>βάνει χώρα κατ' ανώτατο όριο για χρονικό διάστημα ίσο με την ανωτέρω αρχική διάρκεια ισχύος της προσφοράς. Μετά τη λήξη και του παραπάνω αν</w:t>
      </w:r>
      <w:r w:rsidR="00452DE4" w:rsidRPr="00F2337F">
        <w:rPr>
          <w:sz w:val="20"/>
        </w:rPr>
        <w:t>ώτατου ορίου χρόνου παράτασης ι</w:t>
      </w:r>
      <w:r w:rsidRPr="00F2337F">
        <w:rPr>
          <w:sz w:val="20"/>
        </w:rPr>
        <w:t>σχύος της προσφορ</w:t>
      </w:r>
      <w:r w:rsidR="00452DE4" w:rsidRPr="00F2337F">
        <w:rPr>
          <w:sz w:val="20"/>
        </w:rPr>
        <w:t>άς, τα αποτελέσματα της διαδικα</w:t>
      </w:r>
      <w:r w:rsidRPr="00F2337F">
        <w:rPr>
          <w:sz w:val="20"/>
        </w:rPr>
        <w:t>σίας ανάθεσης ματαιώνονται, εκτός αν η αναθέτουσα αρχή κρίνει, κατά περίπ</w:t>
      </w:r>
      <w:r w:rsidR="00452DE4" w:rsidRPr="00F2337F">
        <w:rPr>
          <w:sz w:val="20"/>
        </w:rPr>
        <w:t>τωση, αιτιολογημένα, ότι η συνέ</w:t>
      </w:r>
      <w:r w:rsidRPr="00F2337F">
        <w:rPr>
          <w:sz w:val="20"/>
        </w:rPr>
        <w:t>χιση της διαδικασίας εξυπηρετεί το δημόσιο συμφέρον, οπότε οι οικονομικοί φ</w:t>
      </w:r>
      <w:r w:rsidR="00452DE4" w:rsidRPr="00F2337F">
        <w:rPr>
          <w:sz w:val="20"/>
        </w:rPr>
        <w:t>ορείς που συμμετέχουν στη διαδι</w:t>
      </w:r>
      <w:r w:rsidRPr="00F2337F">
        <w:rPr>
          <w:sz w:val="20"/>
        </w:rPr>
        <w:t>κασία μπορούν να επιλέξουν είτε να παρατείνουν την προσφορά τους, εφόσον τους ζητηθεί πριν την πάροδο του ανωτέρω ανώτ</w:t>
      </w:r>
      <w:r w:rsidR="00452DE4" w:rsidRPr="00F2337F">
        <w:rPr>
          <w:sz w:val="20"/>
        </w:rPr>
        <w:t>ατου ορίου παράτασης της προσφο</w:t>
      </w:r>
      <w:r w:rsidRPr="00F2337F">
        <w:rPr>
          <w:sz w:val="20"/>
        </w:rPr>
        <w:t>ράς τους είτε όχι. Στην τελευταία περίπτωσ</w:t>
      </w:r>
      <w:r w:rsidR="00452DE4" w:rsidRPr="00F2337F">
        <w:rPr>
          <w:sz w:val="20"/>
        </w:rPr>
        <w:t>η, η διαδικα</w:t>
      </w:r>
      <w:r w:rsidRPr="00F2337F">
        <w:rPr>
          <w:sz w:val="20"/>
        </w:rPr>
        <w:t>σία συνεχίζεται με όσους παρέτειναν τις προσφορές τους και αποκλείονται οι λοιποί οικονομικοί φορείς.</w:t>
      </w:r>
    </w:p>
    <w:p w14:paraId="106706F9" w14:textId="77777777" w:rsidR="006D6A8E" w:rsidRDefault="006D6A8E" w:rsidP="006D6A8E">
      <w:pPr>
        <w:ind w:left="357"/>
        <w:rPr>
          <w:sz w:val="20"/>
        </w:rPr>
      </w:pPr>
    </w:p>
    <w:p w14:paraId="5B834B2F" w14:textId="77777777" w:rsidR="0052431A" w:rsidRDefault="0052431A" w:rsidP="00B85830">
      <w:pPr>
        <w:pStyle w:val="3"/>
        <w:tabs>
          <w:tab w:val="num" w:pos="1080"/>
          <w:tab w:val="left" w:pos="1134"/>
        </w:tabs>
        <w:ind w:left="1260" w:hanging="900"/>
        <w:rPr>
          <w:rFonts w:cs="Tahoma"/>
        </w:rPr>
      </w:pPr>
      <w:bookmarkStart w:id="1363" w:name="_Toc60638971"/>
      <w:bookmarkStart w:id="1364" w:name="_Toc431609069"/>
      <w:bookmarkStart w:id="1365" w:name="_Toc489781883"/>
      <w:bookmarkStart w:id="1366" w:name="_Toc514665142"/>
      <w:bookmarkStart w:id="1367" w:name="_Toc5445965"/>
      <w:bookmarkStart w:id="1368" w:name="_Toc7935615"/>
      <w:bookmarkStart w:id="1369" w:name="_Toc8643993"/>
      <w:bookmarkStart w:id="1370" w:name="_Toc9048163"/>
      <w:bookmarkStart w:id="1371" w:name="_Toc9048824"/>
      <w:bookmarkStart w:id="1372" w:name="_Toc9048951"/>
      <w:bookmarkStart w:id="1373" w:name="_Toc9049518"/>
      <w:bookmarkStart w:id="1374" w:name="_Toc9050790"/>
      <w:bookmarkStart w:id="1375" w:name="_Toc16061703"/>
      <w:bookmarkStart w:id="1376" w:name="_Toc25743312"/>
      <w:bookmarkStart w:id="1377" w:name="_Toc43634783"/>
      <w:bookmarkStart w:id="1378" w:name="_Toc44821163"/>
      <w:bookmarkStart w:id="1379" w:name="_Toc48552955"/>
      <w:bookmarkStart w:id="1380" w:name="_Toc49074401"/>
      <w:bookmarkStart w:id="1381" w:name="_Toc63236591"/>
      <w:bookmarkStart w:id="1382" w:name="_Toc40084189"/>
      <w:bookmarkEnd w:id="1363"/>
      <w:r>
        <w:rPr>
          <w:rFonts w:cs="Tahoma"/>
        </w:rPr>
        <w:lastRenderedPageBreak/>
        <w:t>Εναλλακτικές Προσφορές</w:t>
      </w:r>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r>
        <w:rPr>
          <w:rFonts w:cs="Tahoma"/>
        </w:rPr>
        <w:t xml:space="preserve"> </w:t>
      </w:r>
    </w:p>
    <w:p w14:paraId="56E823EA" w14:textId="77777777" w:rsidR="00490F65" w:rsidRPr="00F2337F" w:rsidRDefault="00490F65" w:rsidP="00490F65">
      <w:pPr>
        <w:spacing w:line="276" w:lineRule="auto"/>
        <w:rPr>
          <w:sz w:val="20"/>
        </w:rPr>
      </w:pPr>
      <w:r w:rsidRPr="00F2337F">
        <w:rPr>
          <w:sz w:val="20"/>
        </w:rPr>
        <w:t>Εναλλακτικές Προσφορές δε γίνονται δεκτές και απορρίπτονται ως απαράδεκτες.</w:t>
      </w:r>
    </w:p>
    <w:p w14:paraId="22B699AF" w14:textId="77777777" w:rsidR="00490F65" w:rsidRPr="00F2337F" w:rsidRDefault="00490F65" w:rsidP="00490F65">
      <w:pPr>
        <w:spacing w:line="276" w:lineRule="auto"/>
        <w:rPr>
          <w:sz w:val="20"/>
        </w:rPr>
      </w:pPr>
      <w:r w:rsidRPr="00F2337F">
        <w:rPr>
          <w:sz w:val="20"/>
        </w:rPr>
        <w:t>Εάν υποβληθούν τυχόν εναλλακτικές Προσφορές, δεν θα ληφθ</w:t>
      </w:r>
      <w:r w:rsidR="00452DE4" w:rsidRPr="00F2337F">
        <w:rPr>
          <w:sz w:val="20"/>
        </w:rPr>
        <w:t>ούν υπόψη. Ο Οικονομικός Φορέας</w:t>
      </w:r>
      <w:r w:rsidRPr="00F2337F">
        <w:rPr>
          <w:sz w:val="20"/>
        </w:rPr>
        <w:t>, ο οποίος θα υποβάλλει τέτοιας φύσης προτάσεις, δεν δικαιούται σε καμία περίπτωση να διαμαρτυρηθεί ή να επικαλεστεί λόγους προσφυγής κατά της απόρριψης των προτάσεων αυτών.</w:t>
      </w:r>
    </w:p>
    <w:p w14:paraId="52328199" w14:textId="77777777" w:rsidR="00490F65" w:rsidRPr="00F2337F" w:rsidRDefault="00490F65" w:rsidP="00490F65">
      <w:pPr>
        <w:spacing w:line="276" w:lineRule="auto"/>
        <w:rPr>
          <w:sz w:val="20"/>
        </w:rPr>
      </w:pPr>
      <w:r w:rsidRPr="00F2337F">
        <w:rPr>
          <w:sz w:val="20"/>
        </w:rPr>
        <w:t>Η προσφορά</w:t>
      </w:r>
      <w:r w:rsidR="00977A6A" w:rsidRPr="00F2337F">
        <w:rPr>
          <w:sz w:val="20"/>
        </w:rPr>
        <w:t xml:space="preserve"> προϊόντων ή</w:t>
      </w:r>
      <w:r w:rsidRPr="00F2337F">
        <w:rPr>
          <w:sz w:val="20"/>
        </w:rPr>
        <w:t xml:space="preserve"> προαιρετικών υπηρεσιών τα οποία δεν είναι απαραίτητα για την ικανοποίηση των απαιτήσεων της </w:t>
      </w:r>
      <w:r w:rsidR="00977A6A" w:rsidRPr="00F2337F">
        <w:rPr>
          <w:sz w:val="20"/>
        </w:rPr>
        <w:t xml:space="preserve">παρούσας </w:t>
      </w:r>
      <w:r w:rsidRPr="00F2337F">
        <w:rPr>
          <w:sz w:val="20"/>
        </w:rPr>
        <w:t>Διακήρυξης δεν αποκλείεται, θα διαχωρίζεται όμως σαφώς, τόσο στην Τεχνική όσο και στην Οικονομική Προσφορά και θα διευκρινίζεται ότι πρόκειται περί προσφοράς προαιρετικών προϊόντων ή υπηρεσιών.</w:t>
      </w:r>
    </w:p>
    <w:p w14:paraId="76A2BF2B" w14:textId="77777777" w:rsidR="0052431A" w:rsidRPr="0058279B" w:rsidRDefault="0052431A" w:rsidP="00B85830">
      <w:pPr>
        <w:pStyle w:val="3"/>
        <w:tabs>
          <w:tab w:val="num" w:pos="1080"/>
          <w:tab w:val="left" w:pos="1134"/>
        </w:tabs>
        <w:ind w:left="1260" w:hanging="900"/>
        <w:rPr>
          <w:rFonts w:cs="Tahoma"/>
        </w:rPr>
      </w:pPr>
      <w:bookmarkStart w:id="1383" w:name="_Toc60638973"/>
      <w:bookmarkStart w:id="1384" w:name="_Toc511031139"/>
      <w:bookmarkStart w:id="1385" w:name="_Toc513615852"/>
      <w:bookmarkStart w:id="1386" w:name="_Toc5445966"/>
      <w:bookmarkStart w:id="1387" w:name="_Toc7935616"/>
      <w:bookmarkStart w:id="1388" w:name="_Toc8643994"/>
      <w:bookmarkStart w:id="1389" w:name="_Toc9048164"/>
      <w:bookmarkStart w:id="1390" w:name="_Toc9048825"/>
      <w:bookmarkStart w:id="1391" w:name="_Toc9048952"/>
      <w:bookmarkStart w:id="1392" w:name="_Toc9049519"/>
      <w:bookmarkStart w:id="1393" w:name="_Toc9050791"/>
      <w:bookmarkStart w:id="1394" w:name="_Toc16061704"/>
      <w:bookmarkStart w:id="1395" w:name="_Toc25743313"/>
      <w:bookmarkStart w:id="1396" w:name="_Toc43634784"/>
      <w:bookmarkStart w:id="1397" w:name="_Toc44821164"/>
      <w:bookmarkStart w:id="1398" w:name="_Toc48552956"/>
      <w:bookmarkStart w:id="1399" w:name="_Toc49074402"/>
      <w:bookmarkStart w:id="1400" w:name="_Toc63236592"/>
      <w:bookmarkStart w:id="1401" w:name="_Toc40084190"/>
      <w:bookmarkEnd w:id="1383"/>
      <w:r w:rsidRPr="0058279B">
        <w:rPr>
          <w:rFonts w:cs="Tahoma"/>
        </w:rPr>
        <w:t>Τιμές Προσφορών – Νόμισμα</w:t>
      </w:r>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p>
    <w:p w14:paraId="5C8CC6BC" w14:textId="77777777" w:rsidR="002858E6" w:rsidRPr="00F2337F" w:rsidRDefault="002858E6" w:rsidP="002858E6">
      <w:pPr>
        <w:spacing w:line="276" w:lineRule="auto"/>
        <w:rPr>
          <w:sz w:val="20"/>
        </w:rPr>
      </w:pPr>
      <w:bookmarkStart w:id="1402" w:name="_Toc9048165"/>
      <w:bookmarkStart w:id="1403" w:name="_Toc9048826"/>
      <w:bookmarkStart w:id="1404" w:name="_Toc9048953"/>
      <w:bookmarkStart w:id="1405" w:name="_Toc9049520"/>
      <w:bookmarkStart w:id="1406" w:name="_Toc9050792"/>
      <w:bookmarkStart w:id="1407" w:name="_Toc16061705"/>
      <w:bookmarkStart w:id="1408" w:name="_Toc25743314"/>
      <w:bookmarkStart w:id="1409" w:name="_Toc43634785"/>
      <w:bookmarkStart w:id="1410" w:name="_Toc44821165"/>
      <w:bookmarkStart w:id="1411" w:name="_Toc48552957"/>
      <w:bookmarkStart w:id="1412" w:name="_Toc49074403"/>
      <w:r w:rsidRPr="00F2337F">
        <w:rPr>
          <w:sz w:val="20"/>
        </w:rPr>
        <w:t xml:space="preserve">Οι τιμές των Προσφορών θα εκφράζονται σε ευρώ. Στις τιμές θα περιλαμβάνονται οι τυχόν υπέρ τρίτων κρατήσεις, ως και κάθε άλλη επιβάρυνση, εκτός από τον ΦΠΑ. </w:t>
      </w:r>
    </w:p>
    <w:p w14:paraId="1FB10CB7" w14:textId="77777777" w:rsidR="002858E6" w:rsidRPr="00F2337F" w:rsidRDefault="002858E6" w:rsidP="002858E6">
      <w:pPr>
        <w:spacing w:line="276" w:lineRule="auto"/>
        <w:rPr>
          <w:sz w:val="20"/>
        </w:rPr>
      </w:pPr>
      <w:r w:rsidRPr="00F2337F">
        <w:rPr>
          <w:sz w:val="20"/>
        </w:rPr>
        <w:t>Σε ιδιαίτερη στήλη των παραπάνω τιμών, ο υποψήφιος Οικονομικός Φορέας θα καθορίζει το ποσό με το οποίο θα επιβαρύνει αθροιστικά τις τιμές αυτές με τον ΦΠΑ. Σε περίπτωση που αναφέρεται εσφαλμένος ΦΠΑ αυτός θα διορθώνεται από την αρμόδια Επιτροπή.</w:t>
      </w:r>
    </w:p>
    <w:p w14:paraId="664189F7" w14:textId="77777777" w:rsidR="002858E6" w:rsidRPr="00F2337F" w:rsidRDefault="002858E6" w:rsidP="002858E6">
      <w:pPr>
        <w:spacing w:line="276" w:lineRule="auto"/>
        <w:rPr>
          <w:sz w:val="20"/>
        </w:rPr>
      </w:pPr>
      <w:r w:rsidRPr="00F2337F">
        <w:rPr>
          <w:sz w:val="20"/>
        </w:rPr>
        <w:t>Όλες οι τιμές θα πρέπει να στρογγυλοποιούνται σε δύο δεκαδικά ψηφία (προς τα άνω εάν το τρίτο δεκαδικό ψηφίο είναι ίσο η μεγαλύτερο του πέντε, ή προς τα κάτω εάν είναι μικρότερο του πέντε). Σε αντίθετη περίπτωση, η στρογγυλοποίηση θα γίνεται από την αρμόδια Επιτροπή.</w:t>
      </w:r>
    </w:p>
    <w:p w14:paraId="7B56BF7D" w14:textId="77777777" w:rsidR="002858E6" w:rsidRPr="00F2337F" w:rsidRDefault="002858E6" w:rsidP="002858E6">
      <w:pPr>
        <w:spacing w:line="276" w:lineRule="auto"/>
        <w:rPr>
          <w:sz w:val="20"/>
        </w:rPr>
      </w:pPr>
      <w:r w:rsidRPr="00F2337F">
        <w:rPr>
          <w:sz w:val="20"/>
        </w:rPr>
        <w:t>Από την Οικονομική Προσφορά πρέπει να προκύπτει σαφώς η τιμή μονάδας για κάθε προσφερόμενο είδος, για να μπορεί να προσδιορίζεται το ακριβές κόστος, σε περίπτωση αυξομείωσης φυσικού αντικειμένου. Προσφερόμενο είδος το οποίο αναφέρεται στην Οικονομική Προσφορά χωρίς τιμή, θεωρείται ότι προσφέρεται με μηδενική αξία.</w:t>
      </w:r>
    </w:p>
    <w:p w14:paraId="49FD1ACA" w14:textId="77777777" w:rsidR="002858E6" w:rsidRPr="00F2337F" w:rsidRDefault="002858E6" w:rsidP="002858E6">
      <w:pPr>
        <w:spacing w:line="276" w:lineRule="auto"/>
        <w:rPr>
          <w:sz w:val="20"/>
        </w:rPr>
      </w:pPr>
      <w:r w:rsidRPr="00F2337F">
        <w:rPr>
          <w:sz w:val="20"/>
        </w:rPr>
        <w:t>Η τιμή χωρίς ΦΠΑ θα λαμβάνεται για τη σύγκριση των προσφορών.</w:t>
      </w:r>
    </w:p>
    <w:p w14:paraId="0DF9A54E" w14:textId="77777777" w:rsidR="002858E6" w:rsidRPr="00F2337F" w:rsidRDefault="002858E6" w:rsidP="002858E6">
      <w:pPr>
        <w:spacing w:line="276" w:lineRule="auto"/>
        <w:rPr>
          <w:sz w:val="20"/>
        </w:rPr>
      </w:pPr>
      <w:r w:rsidRPr="00F2337F">
        <w:rPr>
          <w:sz w:val="20"/>
        </w:rPr>
        <w:t xml:space="preserve">Σε περίπτωση λογιστικής ασυμφωνίας μεταξύ της τιμής μονάδας και της συνολικής τιμής, υπερισχύει η τιμή μονάδας. </w:t>
      </w:r>
    </w:p>
    <w:p w14:paraId="3D4766B8" w14:textId="77777777" w:rsidR="002858E6" w:rsidRPr="00F2337F" w:rsidRDefault="002858E6" w:rsidP="002858E6">
      <w:pPr>
        <w:spacing w:line="276" w:lineRule="auto"/>
        <w:rPr>
          <w:sz w:val="20"/>
        </w:rPr>
      </w:pPr>
      <w:r w:rsidRPr="00F2337F">
        <w:rPr>
          <w:sz w:val="20"/>
        </w:rPr>
        <w:t xml:space="preserve">Προσφορά που δε δίδει τιμή σε ευρώ ή δίδει τιμή σε συνάλλαγμα ή με ρήτρα συναλλάγματος απορρίπτεται ως απαράδεκτη. </w:t>
      </w:r>
    </w:p>
    <w:p w14:paraId="773C8253" w14:textId="5B18DDEA" w:rsidR="002858E6" w:rsidRPr="00F2337F" w:rsidRDefault="002858E6" w:rsidP="002858E6">
      <w:pPr>
        <w:spacing w:line="276" w:lineRule="auto"/>
        <w:rPr>
          <w:sz w:val="20"/>
        </w:rPr>
      </w:pPr>
      <w:r w:rsidRPr="00F2337F">
        <w:rPr>
          <w:sz w:val="20"/>
        </w:rPr>
        <w:t xml:space="preserve">Για την ανάλυση των τιμών της Προσφοράς τους οι υποψήφιοι </w:t>
      </w:r>
      <w:r w:rsidRPr="00F2337F">
        <w:rPr>
          <w:rFonts w:cs="Tahoma"/>
          <w:color w:val="000000"/>
          <w:sz w:val="20"/>
        </w:rPr>
        <w:t xml:space="preserve">Οικονομικοί Φορείς </w:t>
      </w:r>
      <w:r w:rsidRPr="00F2337F">
        <w:rPr>
          <w:sz w:val="20"/>
        </w:rPr>
        <w:t>είναι υποχρεωμένοι να συμπληρώσουν τους ΠΙΝΑΚΕΣ ΟΙΚΟΝΟΜΙΚΗΣ ΠΡΟΣΦΟΡΑΣ (βλ.</w:t>
      </w:r>
      <w:r w:rsidR="003748CC" w:rsidRPr="00F2337F">
        <w:rPr>
          <w:sz w:val="20"/>
        </w:rPr>
        <w:t xml:space="preserve"> </w:t>
      </w:r>
      <w:r w:rsidR="003748CC" w:rsidRPr="00F2337F">
        <w:rPr>
          <w:sz w:val="20"/>
        </w:rPr>
        <w:fldChar w:fldCharType="begin"/>
      </w:r>
      <w:r w:rsidR="003748CC" w:rsidRPr="00F2337F">
        <w:rPr>
          <w:sz w:val="20"/>
        </w:rPr>
        <w:instrText xml:space="preserve"> REF _Ref38892214 \r \h </w:instrText>
      </w:r>
      <w:r w:rsidR="00A9558B">
        <w:rPr>
          <w:sz w:val="20"/>
        </w:rPr>
        <w:instrText xml:space="preserve"> \* MERGEFORMAT </w:instrText>
      </w:r>
      <w:r w:rsidR="003748CC" w:rsidRPr="00F2337F">
        <w:rPr>
          <w:sz w:val="20"/>
        </w:rPr>
      </w:r>
      <w:r w:rsidR="003748CC" w:rsidRPr="00F2337F">
        <w:rPr>
          <w:sz w:val="20"/>
        </w:rPr>
        <w:fldChar w:fldCharType="separate"/>
      </w:r>
      <w:r w:rsidR="003748CC" w:rsidRPr="00F2337F">
        <w:rPr>
          <w:sz w:val="20"/>
        </w:rPr>
        <w:t>C.4</w:t>
      </w:r>
      <w:r w:rsidR="003748CC" w:rsidRPr="00F2337F">
        <w:rPr>
          <w:sz w:val="20"/>
        </w:rPr>
        <w:fldChar w:fldCharType="end"/>
      </w:r>
      <w:r w:rsidRPr="00F2337F">
        <w:rPr>
          <w:sz w:val="20"/>
        </w:rPr>
        <w:t>).</w:t>
      </w:r>
    </w:p>
    <w:p w14:paraId="6760900E" w14:textId="77777777" w:rsidR="002858E6" w:rsidRPr="00F2337F" w:rsidRDefault="002858E6" w:rsidP="002858E6">
      <w:pPr>
        <w:spacing w:line="276" w:lineRule="auto"/>
        <w:rPr>
          <w:sz w:val="20"/>
        </w:rPr>
      </w:pPr>
      <w:r w:rsidRPr="00F2337F">
        <w:rPr>
          <w:sz w:val="20"/>
        </w:rPr>
        <w:t xml:space="preserve">Οι τιμές των προσφορών δεν υπόκεινται σε μεταβολή κατά τη διάρκεια ισχύος της Προσφοράς. Σε περίπτωση που ζητηθεί παράταση της διάρκειας της Προσφοράς, οι υποψήφιοι </w:t>
      </w:r>
      <w:r w:rsidRPr="00F2337F">
        <w:rPr>
          <w:rFonts w:cs="Tahoma"/>
          <w:color w:val="000000"/>
          <w:sz w:val="20"/>
        </w:rPr>
        <w:t xml:space="preserve">Οικονομικοί Φορείς </w:t>
      </w:r>
      <w:r w:rsidRPr="00F2337F">
        <w:rPr>
          <w:sz w:val="20"/>
        </w:rPr>
        <w:t>δεν δικαιούνται, κατά τη γνωστοποίηση της συγκατάθεσής τους για την παράταση αυτή, να υποβάλλουν νέους πίνακες τιμών ή να τους τροποποιήσουν.</w:t>
      </w:r>
    </w:p>
    <w:p w14:paraId="7E83441F" w14:textId="77777777" w:rsidR="0052431A" w:rsidRDefault="002858E6" w:rsidP="00747E4E">
      <w:pPr>
        <w:pStyle w:val="20"/>
        <w:spacing w:after="240" w:line="240" w:lineRule="auto"/>
        <w:ind w:left="565"/>
      </w:pPr>
      <w:bookmarkStart w:id="1413" w:name="_Toc104088421"/>
      <w:bookmarkStart w:id="1414" w:name="_Toc104088587"/>
      <w:bookmarkStart w:id="1415" w:name="_Toc104092989"/>
      <w:bookmarkStart w:id="1416" w:name="_Toc104093154"/>
      <w:bookmarkStart w:id="1417" w:name="_Toc104093319"/>
      <w:bookmarkStart w:id="1418" w:name="_Toc104096320"/>
      <w:bookmarkStart w:id="1419" w:name="_Toc104096486"/>
      <w:bookmarkStart w:id="1420" w:name="_Toc104096652"/>
      <w:bookmarkStart w:id="1421" w:name="_Toc104100383"/>
      <w:bookmarkStart w:id="1422" w:name="_Toc104100556"/>
      <w:bookmarkStart w:id="1423" w:name="_Toc104100729"/>
      <w:bookmarkStart w:id="1424" w:name="_Toc104100902"/>
      <w:bookmarkStart w:id="1425" w:name="_Toc104101075"/>
      <w:bookmarkStart w:id="1426" w:name="_Toc104101250"/>
      <w:bookmarkStart w:id="1427" w:name="_Toc104101424"/>
      <w:bookmarkStart w:id="1428" w:name="_Toc104101599"/>
      <w:bookmarkStart w:id="1429" w:name="_Toc104101774"/>
      <w:bookmarkStart w:id="1430" w:name="_Toc104101949"/>
      <w:bookmarkStart w:id="1431" w:name="_Toc104102124"/>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r w:rsidRPr="00B01ECD">
        <w:rPr>
          <w:sz w:val="22"/>
          <w:szCs w:val="22"/>
        </w:rPr>
        <w:br w:type="page"/>
      </w:r>
      <w:bookmarkStart w:id="1432" w:name="_Toc63236594"/>
      <w:bookmarkStart w:id="1433" w:name="_Toc40084191"/>
      <w:r w:rsidR="0052431A">
        <w:lastRenderedPageBreak/>
        <w:t>ΔΙΕΝΕΡΓΕΙΑ ΔΙΑΓΩΝΙΣΜΟΥ – ΑΞΙΟΛΟΓΗΣΗ ΠΡΟΣΦΟΡΩΝ</w:t>
      </w:r>
      <w:bookmarkEnd w:id="1402"/>
      <w:bookmarkEnd w:id="1403"/>
      <w:bookmarkEnd w:id="1404"/>
      <w:bookmarkEnd w:id="1405"/>
      <w:bookmarkEnd w:id="1406"/>
      <w:bookmarkEnd w:id="1407"/>
      <w:bookmarkEnd w:id="1408"/>
      <w:bookmarkEnd w:id="1409"/>
      <w:bookmarkEnd w:id="1410"/>
      <w:bookmarkEnd w:id="1411"/>
      <w:bookmarkEnd w:id="1412"/>
      <w:bookmarkEnd w:id="1432"/>
      <w:bookmarkEnd w:id="1433"/>
    </w:p>
    <w:p w14:paraId="0CD94DB4" w14:textId="77777777" w:rsidR="0052431A" w:rsidRDefault="0052431A" w:rsidP="00B85830">
      <w:pPr>
        <w:pStyle w:val="3"/>
        <w:tabs>
          <w:tab w:val="num" w:pos="1080"/>
          <w:tab w:val="left" w:pos="1134"/>
        </w:tabs>
        <w:ind w:left="1260" w:hanging="900"/>
        <w:rPr>
          <w:rFonts w:cs="Tahoma"/>
        </w:rPr>
      </w:pPr>
      <w:bookmarkStart w:id="1434" w:name="_Toc511031142"/>
      <w:bookmarkStart w:id="1435" w:name="_Toc513615855"/>
      <w:bookmarkStart w:id="1436" w:name="_Toc5445967"/>
      <w:bookmarkStart w:id="1437" w:name="_Toc7935617"/>
      <w:bookmarkStart w:id="1438" w:name="_Toc8643995"/>
      <w:bookmarkStart w:id="1439" w:name="_Toc9048166"/>
      <w:bookmarkStart w:id="1440" w:name="_Toc9048827"/>
      <w:bookmarkStart w:id="1441" w:name="_Toc9048954"/>
      <w:bookmarkStart w:id="1442" w:name="_Toc9049521"/>
      <w:bookmarkStart w:id="1443" w:name="_Toc9050793"/>
      <w:bookmarkStart w:id="1444" w:name="_Toc16061706"/>
      <w:bookmarkStart w:id="1445" w:name="_Toc25743315"/>
      <w:bookmarkStart w:id="1446" w:name="_Toc43634786"/>
      <w:bookmarkStart w:id="1447" w:name="_Toc44821166"/>
      <w:bookmarkStart w:id="1448" w:name="_Toc48552958"/>
      <w:bookmarkStart w:id="1449" w:name="_Toc49074404"/>
      <w:bookmarkStart w:id="1450" w:name="_Toc63236595"/>
      <w:bookmarkStart w:id="1451" w:name="_Toc40084192"/>
      <w:bookmarkEnd w:id="1317"/>
      <w:bookmarkEnd w:id="1318"/>
      <w:r>
        <w:rPr>
          <w:rFonts w:cs="Tahoma"/>
        </w:rPr>
        <w:t>Διαδικασία Διενέργειας Διαγωνισμού</w:t>
      </w:r>
      <w:bookmarkEnd w:id="1434"/>
      <w:bookmarkEnd w:id="1435"/>
      <w:bookmarkEnd w:id="1436"/>
      <w:bookmarkEnd w:id="1437"/>
      <w:r>
        <w:rPr>
          <w:rFonts w:cs="Tahoma"/>
        </w:rPr>
        <w:t xml:space="preserve"> και Αξιολόγησης</w:t>
      </w:r>
      <w:bookmarkEnd w:id="1438"/>
      <w:bookmarkEnd w:id="1439"/>
      <w:bookmarkEnd w:id="1440"/>
      <w:bookmarkEnd w:id="1441"/>
      <w:bookmarkEnd w:id="1442"/>
      <w:bookmarkEnd w:id="1443"/>
      <w:bookmarkEnd w:id="1444"/>
      <w:bookmarkEnd w:id="1445"/>
      <w:bookmarkEnd w:id="1446"/>
      <w:bookmarkEnd w:id="1447"/>
      <w:bookmarkEnd w:id="1448"/>
      <w:bookmarkEnd w:id="1449"/>
      <w:r>
        <w:rPr>
          <w:rFonts w:cs="Tahoma"/>
        </w:rPr>
        <w:t xml:space="preserve"> Προσφορών</w:t>
      </w:r>
      <w:bookmarkEnd w:id="1450"/>
      <w:bookmarkEnd w:id="1451"/>
    </w:p>
    <w:p w14:paraId="0786B05C" w14:textId="77777777" w:rsidR="0052431A" w:rsidRDefault="0052431A" w:rsidP="00B85830">
      <w:pPr>
        <w:pStyle w:val="40"/>
        <w:tabs>
          <w:tab w:val="num" w:pos="1440"/>
        </w:tabs>
        <w:spacing w:before="240"/>
        <w:rPr>
          <w:rFonts w:cs="Tahoma"/>
        </w:rPr>
      </w:pPr>
      <w:bookmarkStart w:id="1452" w:name="_Toc8643996"/>
      <w:bookmarkStart w:id="1453" w:name="_Toc9048167"/>
      <w:bookmarkStart w:id="1454" w:name="_Toc9048828"/>
      <w:bookmarkStart w:id="1455" w:name="_Toc9048955"/>
      <w:bookmarkStart w:id="1456" w:name="_Toc9049522"/>
      <w:bookmarkStart w:id="1457" w:name="_Toc9050794"/>
      <w:bookmarkStart w:id="1458" w:name="_Toc16061707"/>
      <w:bookmarkStart w:id="1459" w:name="_Toc25743316"/>
      <w:bookmarkStart w:id="1460" w:name="_Toc26592530"/>
      <w:bookmarkStart w:id="1461" w:name="_Toc43634787"/>
      <w:bookmarkStart w:id="1462" w:name="_Toc44821167"/>
      <w:bookmarkStart w:id="1463" w:name="_Toc48552959"/>
      <w:bookmarkStart w:id="1464" w:name="_Toc49074405"/>
      <w:bookmarkStart w:id="1465" w:name="_Toc63236596"/>
      <w:bookmarkStart w:id="1466" w:name="_Toc40084193"/>
      <w:r w:rsidRPr="00204482">
        <w:rPr>
          <w:rFonts w:cs="Tahoma"/>
        </w:rPr>
        <w:t>Διαδικασία διενέργειας Διαγωνισμού - αποσφράγιση προσφορών</w:t>
      </w:r>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p>
    <w:p w14:paraId="55287537" w14:textId="77777777" w:rsidR="00C765CA" w:rsidRPr="00A33E30" w:rsidRDefault="00C765CA" w:rsidP="00C765CA">
      <w:pPr>
        <w:spacing w:line="276" w:lineRule="auto"/>
        <w:rPr>
          <w:sz w:val="20"/>
        </w:rPr>
      </w:pPr>
      <w:bookmarkStart w:id="1467" w:name="_Hlk496096250"/>
      <w:r w:rsidRPr="00A33E30">
        <w:rPr>
          <w:sz w:val="20"/>
        </w:rPr>
        <w:t>Η αναθέτουσα αρχή με απόφασή της ορίζει αρμόδια επιτροπή για την αποσφράγιση και αξιολόγηση των προσφορών του διαγωνισμού</w:t>
      </w:r>
      <w:r w:rsidR="00D008B2" w:rsidRPr="00A33E30">
        <w:rPr>
          <w:sz w:val="20"/>
        </w:rPr>
        <w:t xml:space="preserve"> (Α. 221 Ν</w:t>
      </w:r>
      <w:r w:rsidR="006473BC" w:rsidRPr="00A33E30">
        <w:rPr>
          <w:sz w:val="20"/>
        </w:rPr>
        <w:t xml:space="preserve">. </w:t>
      </w:r>
      <w:r w:rsidR="00D008B2" w:rsidRPr="00A33E30">
        <w:rPr>
          <w:sz w:val="20"/>
        </w:rPr>
        <w:t>4412/2016).</w:t>
      </w:r>
    </w:p>
    <w:p w14:paraId="0C2596E0" w14:textId="77777777" w:rsidR="00FD2ACD" w:rsidRPr="00A33E30" w:rsidRDefault="00FD2ACD" w:rsidP="00FD2ACD">
      <w:pPr>
        <w:spacing w:line="276" w:lineRule="auto"/>
        <w:rPr>
          <w:sz w:val="20"/>
        </w:rPr>
      </w:pPr>
      <w:r w:rsidRPr="00A33E30">
        <w:rPr>
          <w:sz w:val="20"/>
        </w:rPr>
        <w:t>Η αποσφράγιση των προσφορών γίνεται δημόσια από την αρμόδια Επιτροπή την καταληκτική ημερομηνία και ώρα κατάθεσης των προσφορών στα γραφεία της ΚτΠ Α.Ε. (Χανδρή 3 και Κύπρου, 18346, Μοσχάτο), παρουσία των προσφερόντων ή των νομίμως εξουσιοδοτημένων εκπροσώπων τους.</w:t>
      </w:r>
    </w:p>
    <w:p w14:paraId="1919C553" w14:textId="3524FC3C" w:rsidR="00FD2ACD" w:rsidRPr="00A33E30" w:rsidRDefault="00FD2ACD" w:rsidP="00FD2ACD">
      <w:pPr>
        <w:spacing w:line="276" w:lineRule="auto"/>
        <w:rPr>
          <w:rFonts w:cs="Tahoma"/>
          <w:sz w:val="20"/>
        </w:rPr>
      </w:pPr>
      <w:r w:rsidRPr="00A33E30">
        <w:rPr>
          <w:sz w:val="20"/>
        </w:rPr>
        <w:t xml:space="preserve">Η αποσφράγιση </w:t>
      </w:r>
      <w:r w:rsidR="00235F2D" w:rsidRPr="00A33E30">
        <w:rPr>
          <w:sz w:val="20"/>
        </w:rPr>
        <w:t xml:space="preserve">δύναται να </w:t>
      </w:r>
      <w:r w:rsidR="00274277" w:rsidRPr="00A33E30">
        <w:rPr>
          <w:sz w:val="20"/>
        </w:rPr>
        <w:t>πραγματοποιηθεί</w:t>
      </w:r>
      <w:r w:rsidR="00235F2D" w:rsidRPr="00A33E30">
        <w:rPr>
          <w:sz w:val="20"/>
        </w:rPr>
        <w:t xml:space="preserve"> κατά την κ</w:t>
      </w:r>
      <w:r w:rsidR="00717566" w:rsidRPr="00A33E30">
        <w:rPr>
          <w:sz w:val="20"/>
        </w:rPr>
        <w:t>ρί</w:t>
      </w:r>
      <w:r w:rsidR="00235F2D" w:rsidRPr="00A33E30">
        <w:rPr>
          <w:sz w:val="20"/>
        </w:rPr>
        <w:t>ση της επιτ</w:t>
      </w:r>
      <w:r w:rsidR="00717566" w:rsidRPr="00A33E30">
        <w:rPr>
          <w:sz w:val="20"/>
        </w:rPr>
        <w:t>ρ</w:t>
      </w:r>
      <w:r w:rsidR="00235F2D" w:rsidRPr="00A33E30">
        <w:rPr>
          <w:sz w:val="20"/>
        </w:rPr>
        <w:t xml:space="preserve">οπής </w:t>
      </w:r>
      <w:r w:rsidR="00D008B2" w:rsidRPr="00A33E30">
        <w:rPr>
          <w:sz w:val="20"/>
        </w:rPr>
        <w:t xml:space="preserve">είτε σε μια </w:t>
      </w:r>
      <w:r w:rsidRPr="00A33E30">
        <w:rPr>
          <w:rFonts w:cs="Tahoma"/>
          <w:sz w:val="20"/>
        </w:rPr>
        <w:t>δημόσια συνεδρίαση</w:t>
      </w:r>
      <w:r w:rsidR="00D008B2" w:rsidRPr="00A33E30">
        <w:rPr>
          <w:rFonts w:cs="Tahoma"/>
          <w:sz w:val="20"/>
        </w:rPr>
        <w:t xml:space="preserve"> (ενός σταδίου) είτε σε δύο δημόσιες </w:t>
      </w:r>
      <w:r w:rsidR="00F4791C" w:rsidRPr="00A33E30">
        <w:rPr>
          <w:rFonts w:cs="Tahoma"/>
          <w:sz w:val="20"/>
        </w:rPr>
        <w:t>συνεδριάσεις</w:t>
      </w:r>
      <w:r w:rsidR="00D008B2" w:rsidRPr="00A33E30">
        <w:rPr>
          <w:rFonts w:cs="Tahoma"/>
          <w:sz w:val="20"/>
        </w:rPr>
        <w:t xml:space="preserve"> (δύο</w:t>
      </w:r>
      <w:r w:rsidR="00F317E6" w:rsidRPr="00A33E30">
        <w:rPr>
          <w:rFonts w:cs="Tahoma"/>
          <w:sz w:val="20"/>
        </w:rPr>
        <w:t xml:space="preserve"> σταδίων)</w:t>
      </w:r>
      <w:r w:rsidR="009C4CA0" w:rsidRPr="00A33E30">
        <w:rPr>
          <w:rFonts w:cs="Tahoma"/>
          <w:sz w:val="20"/>
        </w:rPr>
        <w:t xml:space="preserve">, </w:t>
      </w:r>
      <w:r w:rsidR="00F317E6" w:rsidRPr="00A33E30">
        <w:rPr>
          <w:rFonts w:cs="Tahoma"/>
          <w:sz w:val="20"/>
        </w:rPr>
        <w:t>όπως περιγράφεται στη συνέχεια :</w:t>
      </w:r>
    </w:p>
    <w:p w14:paraId="0CB3D29A" w14:textId="77777777" w:rsidR="00D32AA7" w:rsidRPr="00A33E30" w:rsidRDefault="00F317E6" w:rsidP="005F70C3">
      <w:pPr>
        <w:numPr>
          <w:ilvl w:val="0"/>
          <w:numId w:val="51"/>
        </w:numPr>
        <w:spacing w:line="276" w:lineRule="auto"/>
        <w:ind w:left="426" w:hanging="284"/>
        <w:rPr>
          <w:rFonts w:cs="Tahoma"/>
          <w:sz w:val="20"/>
          <w:u w:val="single"/>
        </w:rPr>
      </w:pPr>
      <w:r w:rsidRPr="00A33E30">
        <w:rPr>
          <w:rFonts w:cs="Tahoma"/>
          <w:sz w:val="20"/>
          <w:u w:val="single"/>
        </w:rPr>
        <w:t>Διαδικασία</w:t>
      </w:r>
      <w:r w:rsidR="00D32AA7" w:rsidRPr="00A33E30">
        <w:rPr>
          <w:rFonts w:cs="Tahoma"/>
          <w:sz w:val="20"/>
          <w:u w:val="single"/>
        </w:rPr>
        <w:t xml:space="preserve"> αποσφράγισης και αξιολόγησης σε </w:t>
      </w:r>
      <w:r w:rsidR="006473BC" w:rsidRPr="00A33E30">
        <w:rPr>
          <w:rFonts w:cs="Tahoma"/>
          <w:sz w:val="20"/>
          <w:u w:val="single"/>
        </w:rPr>
        <w:t>ένα στάδιο</w:t>
      </w:r>
      <w:r w:rsidR="00E10809" w:rsidRPr="00A33E30">
        <w:rPr>
          <w:rFonts w:cs="Tahoma"/>
          <w:sz w:val="20"/>
          <w:u w:val="single"/>
        </w:rPr>
        <w:t>:</w:t>
      </w:r>
    </w:p>
    <w:p w14:paraId="69A3226D" w14:textId="77777777" w:rsidR="00FD2ACD" w:rsidRPr="00A33E30" w:rsidRDefault="00FD2ACD" w:rsidP="00F521C9">
      <w:pPr>
        <w:ind w:left="284"/>
        <w:rPr>
          <w:sz w:val="20"/>
        </w:rPr>
      </w:pPr>
      <w:r w:rsidRPr="00A33E30">
        <w:rPr>
          <w:sz w:val="20"/>
        </w:rPr>
        <w:t xml:space="preserve">Αποσφραγίζεται ο κυρίως φάκελος προσφοράς, ο φάκελος των δικαιολογητικών συμμετοχής, </w:t>
      </w:r>
      <w:r w:rsidR="00452DE4" w:rsidRPr="00A33E30">
        <w:rPr>
          <w:sz w:val="20"/>
        </w:rPr>
        <w:t>ο φάκελος της τεχνικής προσφο</w:t>
      </w:r>
      <w:r w:rsidRPr="00A33E30">
        <w:rPr>
          <w:sz w:val="20"/>
        </w:rPr>
        <w:t xml:space="preserve">ράς και ο φάκελος της οικονομικής προσφοράς, μονογράφονται δε και σφραγίζονται από την αρμόδια Επιτροπή όλα τα πρωτότυπα στοιχεία αυτών κατά φύλλο ή γίνεται διάτρηση αυτών με την ειδική διατρητική μηχανή της </w:t>
      </w:r>
      <w:r w:rsidR="00F317E6" w:rsidRPr="00A33E30">
        <w:rPr>
          <w:sz w:val="20"/>
        </w:rPr>
        <w:t xml:space="preserve">Αναθέτουσας Αρχής </w:t>
      </w:r>
      <w:r w:rsidRPr="00A33E30">
        <w:rPr>
          <w:sz w:val="20"/>
        </w:rPr>
        <w:t>(εκτός των τεχνικών φυλλαδίων).</w:t>
      </w:r>
    </w:p>
    <w:p w14:paraId="326CB08D" w14:textId="77777777" w:rsidR="00FD2ACD" w:rsidRPr="00A33E30" w:rsidRDefault="00FD2ACD" w:rsidP="00F521C9">
      <w:pPr>
        <w:spacing w:line="276" w:lineRule="auto"/>
        <w:ind w:left="284"/>
        <w:rPr>
          <w:sz w:val="20"/>
        </w:rPr>
      </w:pPr>
      <w:r w:rsidRPr="00A33E30">
        <w:rPr>
          <w:sz w:val="20"/>
        </w:rPr>
        <w:t>Η αρμόδια επιτροπή καταχωρεί όσους υπέβαλαν προσφορές, καθώς και τα υποβληθέντα αυτών δικαιολο</w:t>
      </w:r>
      <w:r w:rsidRPr="00A33E30">
        <w:rPr>
          <w:sz w:val="20"/>
        </w:rPr>
        <w:softHyphen/>
        <w:t>γητικά και τα αποτελέσματα του ελέγχου αυτών σε πρα</w:t>
      </w:r>
      <w:r w:rsidRPr="00A33E30">
        <w:rPr>
          <w:sz w:val="20"/>
        </w:rPr>
        <w:softHyphen/>
        <w:t xml:space="preserve">κτικό. </w:t>
      </w:r>
    </w:p>
    <w:p w14:paraId="0EBDDBDB" w14:textId="66ED62E2" w:rsidR="00FD2ACD" w:rsidRPr="00A92FB7" w:rsidRDefault="00FD2ACD" w:rsidP="00F521C9">
      <w:pPr>
        <w:spacing w:line="276" w:lineRule="auto"/>
        <w:ind w:left="284"/>
        <w:rPr>
          <w:sz w:val="20"/>
        </w:rPr>
      </w:pPr>
      <w:r w:rsidRPr="00A33E30">
        <w:rPr>
          <w:sz w:val="20"/>
        </w:rPr>
        <w:t>Στη συνέχεια η αρ</w:t>
      </w:r>
      <w:r w:rsidR="00452DE4" w:rsidRPr="00A33E30">
        <w:rPr>
          <w:sz w:val="20"/>
        </w:rPr>
        <w:t>μόδια επιτροπή προβαίνει στην α</w:t>
      </w:r>
      <w:r w:rsidRPr="00A33E30">
        <w:rPr>
          <w:sz w:val="20"/>
        </w:rPr>
        <w:t xml:space="preserve">ξιολόγηση των τεχνικών προσφορών των οποίων οι προσφορές κρίθηκαν αποδεκτές ως προς τα δικαιολογητικά </w:t>
      </w:r>
      <w:r w:rsidR="00F4791C" w:rsidRPr="00A33E30">
        <w:rPr>
          <w:sz w:val="20"/>
        </w:rPr>
        <w:t>συμμετοχής</w:t>
      </w:r>
      <w:r w:rsidRPr="00A33E30">
        <w:rPr>
          <w:sz w:val="20"/>
        </w:rPr>
        <w:t>, σύμφωνα με τους όρους της διακήρυξης και καταγράφει σε πρακτικό της τεκμηριωμένα την απόρριψη των τεχνικών προσφορών που δεν γίνονται αποδεκτές και την αποδοχή των τεχνικών προσφορών που κρίνονται αποδεκτές</w:t>
      </w:r>
      <w:r w:rsidRPr="00A92FB7">
        <w:rPr>
          <w:sz w:val="20"/>
        </w:rPr>
        <w:t xml:space="preserve">. </w:t>
      </w:r>
    </w:p>
    <w:p w14:paraId="24A810BD" w14:textId="1FA3FBF3" w:rsidR="00FD2ACD" w:rsidRPr="00F2337F" w:rsidRDefault="00FD2ACD" w:rsidP="00F521C9">
      <w:pPr>
        <w:spacing w:line="276" w:lineRule="auto"/>
        <w:ind w:left="284"/>
        <w:rPr>
          <w:sz w:val="20"/>
        </w:rPr>
      </w:pPr>
      <w:r w:rsidRPr="00A92FB7">
        <w:rPr>
          <w:sz w:val="20"/>
        </w:rPr>
        <w:t>Εν συνεχεία, η αρμόδια επιτροπή, ελέγχει τις οικονομικές προσφορές που κρίθηκαν αποδεκτές ως προς τα</w:t>
      </w:r>
      <w:r w:rsidRPr="00F2337F">
        <w:rPr>
          <w:sz w:val="20"/>
        </w:rPr>
        <w:t xml:space="preserve"> δικαιολογητικά </w:t>
      </w:r>
      <w:r w:rsidR="00F4791C" w:rsidRPr="008F48DB">
        <w:rPr>
          <w:sz w:val="20"/>
        </w:rPr>
        <w:t>συμμετοχής</w:t>
      </w:r>
      <w:r w:rsidRPr="00F2337F">
        <w:rPr>
          <w:sz w:val="20"/>
        </w:rPr>
        <w:t xml:space="preserve"> και τις τεχνικές </w:t>
      </w:r>
      <w:r w:rsidR="00F4791C" w:rsidRPr="008F48DB">
        <w:rPr>
          <w:sz w:val="20"/>
        </w:rPr>
        <w:t>προσφορές</w:t>
      </w:r>
      <w:r w:rsidRPr="00F2337F">
        <w:rPr>
          <w:sz w:val="20"/>
        </w:rPr>
        <w:t>, καταγράφει σε πρακτικό της πίνακα τιμών και σειράς κατάταξης των προσφορών και γνωμοδοτεί για τον προσωρινό ανάδοχο</w:t>
      </w:r>
      <w:bookmarkStart w:id="1468" w:name="msgfield"/>
      <w:bookmarkStart w:id="1469" w:name="preformat"/>
      <w:bookmarkEnd w:id="1468"/>
      <w:bookmarkEnd w:id="1469"/>
      <w:r w:rsidRPr="00F2337F">
        <w:rPr>
          <w:sz w:val="20"/>
        </w:rPr>
        <w:t xml:space="preserve"> και υποβάλει το πρακτικό της στην </w:t>
      </w:r>
      <w:r w:rsidR="009C4CA0" w:rsidRPr="00F2337F">
        <w:rPr>
          <w:sz w:val="20"/>
        </w:rPr>
        <w:t>Αναθέτουσα Αρχή.</w:t>
      </w:r>
      <w:r w:rsidRPr="00F2337F">
        <w:rPr>
          <w:sz w:val="20"/>
        </w:rPr>
        <w:t xml:space="preserve"> </w:t>
      </w:r>
    </w:p>
    <w:p w14:paraId="5E96F4A1" w14:textId="77777777" w:rsidR="00FD2ACD" w:rsidRPr="00F2337F" w:rsidRDefault="00FD2ACD" w:rsidP="00F521C9">
      <w:pPr>
        <w:spacing w:line="276" w:lineRule="auto"/>
        <w:ind w:left="284"/>
        <w:rPr>
          <w:sz w:val="20"/>
        </w:rPr>
      </w:pPr>
      <w:r w:rsidRPr="00F2337F">
        <w:rPr>
          <w:sz w:val="20"/>
        </w:rPr>
        <w:t xml:space="preserve">Η αρμόδια Επιτροπή υποβάλλει το/τα Πρακτικό/ά της στο αρμόδιο όργανο της </w:t>
      </w:r>
      <w:r w:rsidR="009C4CA0" w:rsidRPr="00F2337F">
        <w:rPr>
          <w:sz w:val="20"/>
        </w:rPr>
        <w:t xml:space="preserve">Αναθέτουσας Αρχής </w:t>
      </w:r>
      <w:r w:rsidRPr="00F2337F">
        <w:rPr>
          <w:sz w:val="20"/>
        </w:rPr>
        <w:t xml:space="preserve"> το οποίο αποφαίνεται σχετικά και με μέριμνά του γνωστοποιείται στους συμμετέχοντες το αποτέλεσμα του Διαγωνισμού. </w:t>
      </w:r>
    </w:p>
    <w:p w14:paraId="6033B9C0" w14:textId="77777777" w:rsidR="00D32AA7" w:rsidRPr="00F2337F" w:rsidRDefault="00F317E6" w:rsidP="005F70C3">
      <w:pPr>
        <w:numPr>
          <w:ilvl w:val="0"/>
          <w:numId w:val="51"/>
        </w:numPr>
        <w:spacing w:line="276" w:lineRule="auto"/>
        <w:ind w:left="426" w:hanging="284"/>
        <w:rPr>
          <w:rFonts w:cs="Tahoma"/>
          <w:sz w:val="20"/>
          <w:u w:val="single"/>
        </w:rPr>
      </w:pPr>
      <w:r w:rsidRPr="00F2337F">
        <w:rPr>
          <w:rFonts w:cs="Tahoma"/>
          <w:sz w:val="20"/>
          <w:u w:val="single"/>
        </w:rPr>
        <w:t>Δ</w:t>
      </w:r>
      <w:r w:rsidR="00E10809" w:rsidRPr="00F2337F">
        <w:rPr>
          <w:rFonts w:cs="Tahoma"/>
          <w:sz w:val="20"/>
          <w:u w:val="single"/>
        </w:rPr>
        <w:t xml:space="preserve">ιαδικασία αποσφράγισης και αξιολόγησης σε </w:t>
      </w:r>
      <w:r w:rsidR="006473BC" w:rsidRPr="00F2337F">
        <w:rPr>
          <w:rFonts w:cs="Tahoma"/>
          <w:sz w:val="20"/>
          <w:u w:val="single"/>
        </w:rPr>
        <w:t>δύο στάδια</w:t>
      </w:r>
      <w:r w:rsidR="00D32AA7" w:rsidRPr="00F2337F">
        <w:rPr>
          <w:rFonts w:cs="Tahoma"/>
          <w:sz w:val="20"/>
          <w:u w:val="single"/>
        </w:rPr>
        <w:t xml:space="preserve">: </w:t>
      </w:r>
    </w:p>
    <w:p w14:paraId="3B69DEDB" w14:textId="77777777" w:rsidR="00E10809" w:rsidRPr="00F2337F" w:rsidRDefault="00F317E6" w:rsidP="00F521C9">
      <w:pPr>
        <w:ind w:left="360"/>
        <w:rPr>
          <w:sz w:val="20"/>
        </w:rPr>
      </w:pPr>
      <w:r w:rsidRPr="00F2337F">
        <w:rPr>
          <w:sz w:val="20"/>
        </w:rPr>
        <w:t xml:space="preserve">Αποσφραγίζεται ο κυρίως φάκελος προσφοράς </w:t>
      </w:r>
      <w:r w:rsidR="00E10809" w:rsidRPr="00F2337F">
        <w:rPr>
          <w:sz w:val="20"/>
        </w:rPr>
        <w:t xml:space="preserve">και αποσφραγίζονται οι Φάκελοι Δικαιολογητικών και Τεχνικών Προσφορών, μονογράφονται δε και σφραγίζονται από την αρμόδια Επιτροπή όλα τα πρωτότυπα στοιχεία αυτών κατά φύλλο ή γίνεται διάτρηση αυτών. </w:t>
      </w:r>
    </w:p>
    <w:p w14:paraId="679744CF" w14:textId="77777777" w:rsidR="00E10809" w:rsidRPr="00F2337F" w:rsidRDefault="00E10809" w:rsidP="00F521C9">
      <w:pPr>
        <w:ind w:left="360"/>
        <w:rPr>
          <w:sz w:val="20"/>
        </w:rPr>
      </w:pPr>
      <w:r w:rsidRPr="00F2337F">
        <w:rPr>
          <w:sz w:val="20"/>
        </w:rPr>
        <w:t xml:space="preserve">Οι Φάκελοι Οικονομικών Προσφορών δεν αποσφραγίζονται αλλά μονογράφονται, και αφού σφραγισθούν από την αρμόδια Επιτροπή τοποθετούνται σε ένα νέο φάκελο, ο οποίος επίσης σφραγίζεται και υπογράφεται από την αρμόδια Επιτροπή και φυλάσσεται. </w:t>
      </w:r>
    </w:p>
    <w:p w14:paraId="31379D74" w14:textId="710563C1" w:rsidR="00FD4CCC" w:rsidRPr="00F2337F" w:rsidRDefault="00E10809" w:rsidP="00FD4CCC">
      <w:pPr>
        <w:ind w:left="360"/>
        <w:rPr>
          <w:rFonts w:cs="Tahoma"/>
          <w:sz w:val="20"/>
        </w:rPr>
      </w:pPr>
      <w:r w:rsidRPr="00F2337F">
        <w:rPr>
          <w:rFonts w:cs="Tahoma"/>
          <w:sz w:val="20"/>
        </w:rPr>
        <w:t xml:space="preserve">Η αρμόδια Επιτροπή ελέγχει και αξιολογεί τα Δικαιολογητικά και τις Τεχνικές Προσφορές και </w:t>
      </w:r>
      <w:r w:rsidR="00FD4CCC" w:rsidRPr="00F2337F">
        <w:rPr>
          <w:rFonts w:cs="Tahoma"/>
          <w:sz w:val="20"/>
        </w:rPr>
        <w:t>καταγράφει σε πρακτικό της τα ανωτέρω</w:t>
      </w:r>
      <w:r w:rsidRPr="00F2337F">
        <w:rPr>
          <w:rFonts w:cs="Tahoma"/>
          <w:sz w:val="20"/>
        </w:rPr>
        <w:t>.</w:t>
      </w:r>
    </w:p>
    <w:p w14:paraId="3DA04654" w14:textId="76D0D214" w:rsidR="00FD4CCC" w:rsidRPr="00F2337F" w:rsidRDefault="00FD4CCC" w:rsidP="00FD4CCC">
      <w:pPr>
        <w:ind w:left="360"/>
        <w:rPr>
          <w:kern w:val="1"/>
          <w:sz w:val="20"/>
        </w:rPr>
      </w:pPr>
      <w:r w:rsidRPr="00F2337F">
        <w:rPr>
          <w:kern w:val="1"/>
          <w:sz w:val="20"/>
        </w:rPr>
        <w:t>Μετά την ολοκλήρωση της αξιολόγησης, σύμφωνα με τα ανωτέρω, αποσφραγίζονται, κατά την ημερομηνία και ώρα που ορίζεται σε ειδική πρόσκληση οι  φάκελοι όλων των υποβληθεισών οικονομικών προσφορών.</w:t>
      </w:r>
    </w:p>
    <w:p w14:paraId="6A623789" w14:textId="2B73723A" w:rsidR="00FD4CCC" w:rsidRPr="00F2337F" w:rsidRDefault="009C4CA0" w:rsidP="00F521C9">
      <w:pPr>
        <w:ind w:left="360"/>
        <w:rPr>
          <w:kern w:val="1"/>
          <w:sz w:val="20"/>
        </w:rPr>
      </w:pPr>
      <w:r w:rsidRPr="00F2337F">
        <w:rPr>
          <w:sz w:val="20"/>
        </w:rPr>
        <w:t>Η αρμόδια επιτροπή, ελέγχει τις οικονομικές προσφορές</w:t>
      </w:r>
      <w:r w:rsidR="00FD4CCC" w:rsidRPr="00F2337F">
        <w:rPr>
          <w:sz w:val="20"/>
        </w:rPr>
        <w:t xml:space="preserve"> </w:t>
      </w:r>
      <w:r w:rsidR="00FD4CCC" w:rsidRPr="00F2337F">
        <w:rPr>
          <w:kern w:val="1"/>
          <w:sz w:val="20"/>
        </w:rPr>
        <w:t>των οικονομικών προσφορών των προσφερόντων, των οποίων τις τεχνικές προσφορές και τα δικαιολογητικά συμμετοχής έκρινε πλήρη και σύμφωνα με τους όρους και τις απαιτήσεις της παρούσας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w:t>
      </w:r>
    </w:p>
    <w:p w14:paraId="54F9739C" w14:textId="2B766C5E" w:rsidR="00FD4CCC" w:rsidRPr="00F2337F" w:rsidRDefault="009029B3" w:rsidP="00F521C9">
      <w:pPr>
        <w:ind w:left="360"/>
        <w:rPr>
          <w:sz w:val="20"/>
        </w:rPr>
      </w:pPr>
      <w:r w:rsidRPr="00F2337F">
        <w:rPr>
          <w:bCs/>
          <w:kern w:val="1"/>
          <w:sz w:val="20"/>
          <w:lang w:eastAsia="el-GR"/>
        </w:rPr>
        <w:lastRenderedPageBreak/>
        <w:t>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w:t>
      </w:r>
      <w:r w:rsidRPr="00F2337F">
        <w:rPr>
          <w:kern w:val="1"/>
          <w:sz w:val="20"/>
          <w:lang w:eastAsia="el-GR"/>
        </w:rPr>
        <w:t>),</w:t>
      </w:r>
      <w:r w:rsidRPr="00F2337F">
        <w:rPr>
          <w:bCs/>
          <w:kern w:val="1"/>
          <w:sz w:val="20"/>
          <w:lang w:eastAsia="el-GR"/>
        </w:rPr>
        <w:t xml:space="preserve"> η οποία κοινοποιείται με επιμέλεια αυτής στους προσφέροντες.</w:t>
      </w:r>
    </w:p>
    <w:p w14:paraId="00D516A5" w14:textId="77777777" w:rsidR="00FD2ACD" w:rsidRPr="00F2337F" w:rsidRDefault="00FD2ACD" w:rsidP="00FD2ACD">
      <w:pPr>
        <w:rPr>
          <w:sz w:val="20"/>
        </w:rPr>
      </w:pPr>
      <w:r w:rsidRPr="00F2337F">
        <w:rPr>
          <w:sz w:val="20"/>
        </w:rPr>
        <w:t xml:space="preserve">Κατά την ημερομηνία αποσφράγισης των προσφορών οι παρευρισκόμενοι λαμβάνουν γνώση μόνο των συμμετεχόντων στο Διαγωνισμό. Όσοι από τους προσφέροντες επιθυμούν, μπορούν να πληροφορηθούν το περιεχόμενο των άλλων προσφορών ύστερα από σχετική ειδοποίησή τους από την αρμόδια Επιτροπή. </w:t>
      </w:r>
    </w:p>
    <w:p w14:paraId="09D26BCC" w14:textId="77777777" w:rsidR="00FD2ACD" w:rsidRPr="00F2337F" w:rsidRDefault="00FD2ACD" w:rsidP="00FD2ACD">
      <w:pPr>
        <w:rPr>
          <w:sz w:val="20"/>
        </w:rPr>
      </w:pPr>
      <w:r w:rsidRPr="00F2337F">
        <w:rPr>
          <w:sz w:val="20"/>
        </w:rPr>
        <w:t>Σε περίπτωση που με την Προσφορά υποβάλλονται στοιχεία και πληροφορίες εμπιστευτικού χαρακτήρα, η γνωστοποίηση των οποίων στους Συνδιαγωνιζόμενους θα έθιγε τα έννομα συμφέροντά τους, τότε ο υποψήφιος Ανάδοχος οφείλει να σημειώνει επ’ αυτών την ένδειξη «πληροφορίες εμπιστευτικού χαρακτήρα» και να ενημερώνει την αρμόδια Επιτροπή κατά την ημερομηνία διενέργειας του Διαγωνισμού. Όλες οι πληροφορίες εμπιστευτικού χαρακτήρα θα πρέπει να αναφέρονται ανακεφαλαιωτικά στην αρχή της Προσφοράς. Σε αντίθετη περίπτωση θα δύναται να λαμβάνουν γνώση αυτών των πληροφοριών οι Συνδιαγωνιζόμενοι. Η έννοια της πληροφορίας εμπιστευτικού χαρακτήρα αφορά μόνο στην προστασία του απορρήτου που καλύπτει τεχνικά ή εμπορικά ζητήματα της επιχείρησης του ενδιαφερομένου.</w:t>
      </w:r>
    </w:p>
    <w:p w14:paraId="687E18E5" w14:textId="77777777" w:rsidR="00FD2ACD" w:rsidRPr="00F2337F" w:rsidRDefault="00FD2ACD" w:rsidP="00FD2ACD">
      <w:pPr>
        <w:rPr>
          <w:sz w:val="20"/>
          <w:u w:val="single"/>
        </w:rPr>
      </w:pPr>
      <w:r w:rsidRPr="00F2337F">
        <w:rPr>
          <w:sz w:val="20"/>
          <w:u w:val="single"/>
        </w:rPr>
        <w:t>Σημείωση:</w:t>
      </w:r>
    </w:p>
    <w:p w14:paraId="488DFFD7" w14:textId="77777777" w:rsidR="00FD2ACD" w:rsidRPr="00F2337F" w:rsidRDefault="00FD2ACD" w:rsidP="00FD2ACD">
      <w:pPr>
        <w:rPr>
          <w:sz w:val="20"/>
        </w:rPr>
      </w:pPr>
      <w:r w:rsidRPr="00F2337F">
        <w:rPr>
          <w:sz w:val="20"/>
        </w:rPr>
        <w:t>Η αρμόδια Επιτροπή ελέγχει τα μέσα (cds) που περιέχουν τα ηλεκτρονικά αρχεία των Τεχνικών και των Οικονομικών Προσφορών αναφορικά με:</w:t>
      </w:r>
    </w:p>
    <w:p w14:paraId="0A9CB9D2" w14:textId="77777777" w:rsidR="00FD2ACD" w:rsidRPr="00F2337F" w:rsidRDefault="00FD2ACD" w:rsidP="00FD2ACD">
      <w:pPr>
        <w:numPr>
          <w:ilvl w:val="0"/>
          <w:numId w:val="13"/>
        </w:numPr>
        <w:rPr>
          <w:bCs/>
          <w:iCs/>
          <w:sz w:val="20"/>
        </w:rPr>
      </w:pPr>
      <w:r w:rsidRPr="00F2337F">
        <w:rPr>
          <w:sz w:val="20"/>
        </w:rPr>
        <w:t>το κατά πόσον είναι αναγνώσιμα και μη επανεγγράψιμα</w:t>
      </w:r>
    </w:p>
    <w:p w14:paraId="3991512E" w14:textId="77777777" w:rsidR="00FD2ACD" w:rsidRPr="00F2337F" w:rsidRDefault="00FD2ACD" w:rsidP="00FD2ACD">
      <w:pPr>
        <w:numPr>
          <w:ilvl w:val="0"/>
          <w:numId w:val="13"/>
        </w:numPr>
        <w:rPr>
          <w:bCs/>
          <w:iCs/>
          <w:sz w:val="20"/>
        </w:rPr>
      </w:pPr>
      <w:r w:rsidRPr="00F2337F">
        <w:rPr>
          <w:sz w:val="20"/>
        </w:rPr>
        <w:t>οποιαδήποτε άλλη παράλειψη που υποπέσει στην αντίληψή της.</w:t>
      </w:r>
    </w:p>
    <w:p w14:paraId="16E42BC7" w14:textId="77777777" w:rsidR="00FD2ACD" w:rsidRPr="00F2337F" w:rsidRDefault="00FD2ACD" w:rsidP="00FD2ACD">
      <w:pPr>
        <w:rPr>
          <w:sz w:val="20"/>
        </w:rPr>
      </w:pPr>
      <w:r w:rsidRPr="00F2337F">
        <w:rPr>
          <w:sz w:val="20"/>
        </w:rPr>
        <w:t xml:space="preserve">Σε περίπτωση που παρουσιαστεί πρόβλημα σε κάποιο μέσο (cd) αυτό επιστρέφεται στον υποψήφιο Ανάδοχο, ο οποίος αναλαμβάνει την υποχρέωση να προσκομίσει νέο, σύμφωνα με τις προαναφερθείσες απαιτήσεις της Διακήρυξης, εντός </w:t>
      </w:r>
      <w:r w:rsidRPr="00F2337F">
        <w:rPr>
          <w:b/>
          <w:sz w:val="20"/>
        </w:rPr>
        <w:t>δύο (2) ημερών</w:t>
      </w:r>
      <w:r w:rsidRPr="00F2337F">
        <w:rPr>
          <w:sz w:val="20"/>
        </w:rPr>
        <w:t>.</w:t>
      </w:r>
    </w:p>
    <w:p w14:paraId="4A703182" w14:textId="77777777" w:rsidR="00FD2ACD" w:rsidRPr="00F2337F" w:rsidRDefault="00FD2ACD" w:rsidP="00FD2ACD">
      <w:pPr>
        <w:rPr>
          <w:sz w:val="20"/>
        </w:rPr>
      </w:pPr>
      <w:r w:rsidRPr="00F2337F">
        <w:rPr>
          <w:sz w:val="20"/>
        </w:rPr>
        <w:t>Σε περίπτωση σύγκρουσης CD και έγγραφης προσφοράς, υπερισχύει η έγγραφη προσφορά.</w:t>
      </w:r>
    </w:p>
    <w:p w14:paraId="4D281541" w14:textId="77777777" w:rsidR="0052431A" w:rsidRPr="00C34680" w:rsidRDefault="0052431A" w:rsidP="0002558A">
      <w:pPr>
        <w:rPr>
          <w:highlight w:val="red"/>
        </w:rPr>
      </w:pPr>
    </w:p>
    <w:p w14:paraId="15C42DF7" w14:textId="77777777" w:rsidR="0052431A" w:rsidRPr="001766FB" w:rsidRDefault="0003775A" w:rsidP="00B85830">
      <w:pPr>
        <w:pStyle w:val="40"/>
        <w:tabs>
          <w:tab w:val="num" w:pos="1440"/>
        </w:tabs>
        <w:spacing w:before="240"/>
        <w:rPr>
          <w:rFonts w:cs="Tahoma"/>
        </w:rPr>
      </w:pPr>
      <w:bookmarkStart w:id="1470" w:name="_20.2.___Διαδικασία_αξιολόγησης_προσ"/>
      <w:bookmarkStart w:id="1471" w:name="_Toc8643997"/>
      <w:bookmarkStart w:id="1472" w:name="_Toc9048168"/>
      <w:bookmarkStart w:id="1473" w:name="_Toc9048829"/>
      <w:bookmarkStart w:id="1474" w:name="_Toc9048956"/>
      <w:bookmarkStart w:id="1475" w:name="_Toc9049523"/>
      <w:bookmarkStart w:id="1476" w:name="_Toc9050795"/>
      <w:bookmarkStart w:id="1477" w:name="_Toc16061708"/>
      <w:bookmarkStart w:id="1478" w:name="_Toc25743317"/>
      <w:bookmarkStart w:id="1479" w:name="_Toc26592531"/>
      <w:bookmarkStart w:id="1480" w:name="_Toc43634788"/>
      <w:bookmarkStart w:id="1481" w:name="_Toc44821168"/>
      <w:bookmarkStart w:id="1482" w:name="_Toc48552960"/>
      <w:bookmarkStart w:id="1483" w:name="_Toc49074406"/>
      <w:bookmarkStart w:id="1484" w:name="_Toc63236597"/>
      <w:bookmarkStart w:id="1485" w:name="_Toc40084194"/>
      <w:bookmarkEnd w:id="1467"/>
      <w:bookmarkEnd w:id="1470"/>
      <w:r>
        <w:rPr>
          <w:rFonts w:cs="Tahoma"/>
        </w:rPr>
        <w:t>Κριτήρια ανάθεσης -</w:t>
      </w:r>
      <w:r w:rsidR="006473BC">
        <w:rPr>
          <w:rFonts w:cs="Tahoma"/>
        </w:rPr>
        <w:t xml:space="preserve"> </w:t>
      </w:r>
      <w:r w:rsidR="0052431A" w:rsidRPr="001766FB">
        <w:rPr>
          <w:rFonts w:cs="Tahoma"/>
        </w:rPr>
        <w:t>Διαδικασία αξιολόγησης προσφορών</w:t>
      </w:r>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r>
        <w:rPr>
          <w:rFonts w:cs="Tahoma"/>
        </w:rPr>
        <w:t xml:space="preserve"> </w:t>
      </w:r>
    </w:p>
    <w:p w14:paraId="22241DEC" w14:textId="77777777" w:rsidR="005215F2" w:rsidRPr="00F2337F" w:rsidRDefault="005215F2" w:rsidP="005215F2">
      <w:pPr>
        <w:rPr>
          <w:sz w:val="20"/>
        </w:rPr>
      </w:pPr>
      <w:bookmarkStart w:id="1486" w:name="_Hlk42166880"/>
      <w:r w:rsidRPr="00F2337F">
        <w:rPr>
          <w:sz w:val="20"/>
        </w:rPr>
        <w:t xml:space="preserve">Η αξιολόγηση θα γίνει με κριτήριο ανάθεσης την πλέον συμφέρουσα από οικονομική άποψη προσφορά με βάση την τιμή μόνο. </w:t>
      </w:r>
    </w:p>
    <w:p w14:paraId="5E9C9B42" w14:textId="77777777" w:rsidR="005215F2" w:rsidRPr="00F2337F" w:rsidRDefault="005215F2" w:rsidP="007A434A">
      <w:pPr>
        <w:rPr>
          <w:sz w:val="20"/>
        </w:rPr>
      </w:pPr>
      <w:r w:rsidRPr="00F2337F">
        <w:rPr>
          <w:sz w:val="20"/>
        </w:rPr>
        <w:t>Για την επιλογή της Προσφοράς με την πλέον συμφέρουσας από οικονομική άποψη προσφοράς με βάση την τιμή μόνο,</w:t>
      </w:r>
      <w:r w:rsidRPr="00F2337F" w:rsidDel="0093207B">
        <w:rPr>
          <w:sz w:val="20"/>
        </w:rPr>
        <w:t xml:space="preserve"> </w:t>
      </w:r>
      <w:r w:rsidRPr="00F2337F">
        <w:rPr>
          <w:sz w:val="20"/>
        </w:rPr>
        <w:t>η αρμόδια Επιτροπή θα προβεί στα παρακάτω:</w:t>
      </w:r>
    </w:p>
    <w:p w14:paraId="38FD197B" w14:textId="612AABED" w:rsidR="005215F2" w:rsidRPr="00A33E30" w:rsidRDefault="009534F1" w:rsidP="005215F2">
      <w:pPr>
        <w:numPr>
          <w:ilvl w:val="0"/>
          <w:numId w:val="9"/>
        </w:numPr>
        <w:rPr>
          <w:sz w:val="20"/>
        </w:rPr>
      </w:pPr>
      <w:r w:rsidRPr="00A92FB7">
        <w:rPr>
          <w:sz w:val="20"/>
        </w:rPr>
        <w:t>Αξιολόγηση των τεχνικών προσφορών</w:t>
      </w:r>
      <w:r w:rsidR="005215F2" w:rsidRPr="00A33E30">
        <w:rPr>
          <w:sz w:val="20"/>
        </w:rPr>
        <w:t xml:space="preserve"> (εφόσον πληρούνται οι απαιτήσεις των παραγράφων</w:t>
      </w:r>
      <w:r w:rsidR="00107572" w:rsidRPr="00A33E30">
        <w:rPr>
          <w:sz w:val="20"/>
        </w:rPr>
        <w:t xml:space="preserve"> </w:t>
      </w:r>
      <w:r w:rsidR="00C31E00" w:rsidRPr="00A33E30">
        <w:rPr>
          <w:sz w:val="20"/>
        </w:rPr>
        <w:fldChar w:fldCharType="begin"/>
      </w:r>
      <w:r w:rsidR="00C31E00" w:rsidRPr="00A33E30">
        <w:rPr>
          <w:sz w:val="20"/>
        </w:rPr>
        <w:instrText xml:space="preserve"> REF _Ref39843109 \r \h </w:instrText>
      </w:r>
      <w:r w:rsidR="00A92FB7">
        <w:rPr>
          <w:sz w:val="20"/>
        </w:rPr>
        <w:instrText xml:space="preserve"> \* MERGEFORMAT </w:instrText>
      </w:r>
      <w:r w:rsidR="00C31E00" w:rsidRPr="00A33E30">
        <w:rPr>
          <w:sz w:val="20"/>
        </w:rPr>
      </w:r>
      <w:r w:rsidR="00C31E00" w:rsidRPr="00A33E30">
        <w:rPr>
          <w:sz w:val="20"/>
        </w:rPr>
        <w:fldChar w:fldCharType="separate"/>
      </w:r>
      <w:r w:rsidR="00C31E00" w:rsidRPr="00A33E30">
        <w:rPr>
          <w:sz w:val="20"/>
        </w:rPr>
        <w:t>B.2.3</w:t>
      </w:r>
      <w:r w:rsidR="00C31E00" w:rsidRPr="00A33E30">
        <w:rPr>
          <w:sz w:val="20"/>
        </w:rPr>
        <w:fldChar w:fldCharType="end"/>
      </w:r>
      <w:r w:rsidR="005215F2" w:rsidRPr="00A33E30">
        <w:rPr>
          <w:sz w:val="20"/>
        </w:rPr>
        <w:t xml:space="preserve"> της Διακήρυξης και </w:t>
      </w:r>
      <w:r w:rsidR="00A92FB7">
        <w:rPr>
          <w:sz w:val="20"/>
        </w:rPr>
        <w:fldChar w:fldCharType="begin"/>
      </w:r>
      <w:r w:rsidR="00A92FB7">
        <w:rPr>
          <w:sz w:val="20"/>
        </w:rPr>
        <w:instrText xml:space="preserve"> REF _Ref42175513 \r \h </w:instrText>
      </w:r>
      <w:r w:rsidR="00A92FB7">
        <w:rPr>
          <w:sz w:val="20"/>
        </w:rPr>
      </w:r>
      <w:r w:rsidR="00A92FB7">
        <w:rPr>
          <w:sz w:val="20"/>
        </w:rPr>
        <w:fldChar w:fldCharType="separate"/>
      </w:r>
      <w:r w:rsidR="00A92FB7">
        <w:rPr>
          <w:sz w:val="20"/>
        </w:rPr>
        <w:t>C.3</w:t>
      </w:r>
      <w:r w:rsidR="00A92FB7">
        <w:rPr>
          <w:sz w:val="20"/>
        </w:rPr>
        <w:fldChar w:fldCharType="end"/>
      </w:r>
      <w:r w:rsidR="005215F2" w:rsidRPr="00A33E30">
        <w:rPr>
          <w:sz w:val="20"/>
        </w:rPr>
        <w:t xml:space="preserve"> της διακήρυξης )</w:t>
      </w:r>
      <w:r w:rsidR="00107572" w:rsidRPr="00A33E30">
        <w:rPr>
          <w:sz w:val="20"/>
        </w:rPr>
        <w:t xml:space="preserve"> </w:t>
      </w:r>
    </w:p>
    <w:p w14:paraId="60C749BD" w14:textId="77777777" w:rsidR="009534F1" w:rsidRPr="00F2337F" w:rsidRDefault="009534F1" w:rsidP="001F6B4B">
      <w:pPr>
        <w:numPr>
          <w:ilvl w:val="0"/>
          <w:numId w:val="9"/>
        </w:numPr>
        <w:rPr>
          <w:sz w:val="20"/>
        </w:rPr>
      </w:pPr>
      <w:r w:rsidRPr="00F2337F">
        <w:rPr>
          <w:sz w:val="20"/>
        </w:rPr>
        <w:t>Αξιολόγηση των οικονομικών προσφορών για όσες προσφορές δεν έχουν απορριφθεί σε προηγούμενο στάδιο της αξιολόγησης</w:t>
      </w:r>
    </w:p>
    <w:p w14:paraId="5864D17E" w14:textId="77777777" w:rsidR="00B8465C" w:rsidRPr="00F2337F" w:rsidRDefault="009534F1" w:rsidP="00C85D2D">
      <w:pPr>
        <w:numPr>
          <w:ilvl w:val="0"/>
          <w:numId w:val="9"/>
        </w:numPr>
        <w:rPr>
          <w:sz w:val="20"/>
        </w:rPr>
      </w:pPr>
      <w:r w:rsidRPr="00F2337F">
        <w:rPr>
          <w:sz w:val="20"/>
        </w:rPr>
        <w:t xml:space="preserve">Κατάταξη των προσφορών κατά </w:t>
      </w:r>
      <w:r w:rsidR="007C5BEE" w:rsidRPr="00F2337F">
        <w:rPr>
          <w:sz w:val="20"/>
        </w:rPr>
        <w:t>φθίνουσα</w:t>
      </w:r>
      <w:r w:rsidR="00452DE4" w:rsidRPr="00F2337F">
        <w:rPr>
          <w:sz w:val="20"/>
        </w:rPr>
        <w:t xml:space="preserve"> σειρά</w:t>
      </w:r>
    </w:p>
    <w:p w14:paraId="2EC5B5F3" w14:textId="77777777" w:rsidR="009534F1" w:rsidRPr="00F2337F" w:rsidRDefault="009534F1" w:rsidP="00C85D2D">
      <w:pPr>
        <w:numPr>
          <w:ilvl w:val="0"/>
          <w:numId w:val="9"/>
        </w:numPr>
        <w:rPr>
          <w:sz w:val="20"/>
        </w:rPr>
      </w:pPr>
      <w:r w:rsidRPr="00F2337F">
        <w:rPr>
          <w:sz w:val="20"/>
        </w:rPr>
        <w:t>Επικρατέστερη είναι η Προσφορά</w:t>
      </w:r>
      <w:r w:rsidR="00B8465C" w:rsidRPr="00F2337F">
        <w:rPr>
          <w:sz w:val="20"/>
        </w:rPr>
        <w:t xml:space="preserve"> με τη </w:t>
      </w:r>
      <w:r w:rsidRPr="00F2337F">
        <w:rPr>
          <w:sz w:val="20"/>
        </w:rPr>
        <w:t>χαμηλότερ</w:t>
      </w:r>
      <w:r w:rsidR="00452DE4" w:rsidRPr="00F2337F">
        <w:rPr>
          <w:sz w:val="20"/>
        </w:rPr>
        <w:t>η τ</w:t>
      </w:r>
      <w:r w:rsidR="00B8465C" w:rsidRPr="00F2337F">
        <w:rPr>
          <w:sz w:val="20"/>
        </w:rPr>
        <w:t>ιμή</w:t>
      </w:r>
      <w:r w:rsidRPr="00F2337F">
        <w:rPr>
          <w:sz w:val="20"/>
        </w:rPr>
        <w:t>.</w:t>
      </w:r>
    </w:p>
    <w:p w14:paraId="71E209AF" w14:textId="77777777" w:rsidR="009534F1" w:rsidRPr="00F2337F" w:rsidRDefault="009534F1" w:rsidP="009534F1">
      <w:pPr>
        <w:rPr>
          <w:sz w:val="20"/>
        </w:rPr>
      </w:pPr>
      <w:r w:rsidRPr="00F2337F">
        <w:rPr>
          <w:sz w:val="20"/>
        </w:rPr>
        <w:t xml:space="preserve">Σε περίπτωση </w:t>
      </w:r>
      <w:r w:rsidRPr="00F2337F">
        <w:rPr>
          <w:b/>
          <w:sz w:val="20"/>
        </w:rPr>
        <w:t>ισότιμων</w:t>
      </w:r>
      <w:r w:rsidRPr="00F2337F">
        <w:rPr>
          <w:sz w:val="20"/>
        </w:rPr>
        <w:t xml:space="preserve"> </w:t>
      </w:r>
      <w:r w:rsidR="007C5BEE" w:rsidRPr="00F2337F">
        <w:rPr>
          <w:sz w:val="20"/>
        </w:rPr>
        <w:t xml:space="preserve">(με την ίδια ακριβώς τιμή) </w:t>
      </w:r>
      <w:r w:rsidRPr="00F2337F">
        <w:rPr>
          <w:sz w:val="20"/>
        </w:rPr>
        <w:t xml:space="preserve">προσφορών </w:t>
      </w:r>
      <w:r w:rsidR="007C5BEE" w:rsidRPr="00F2337F">
        <w:rPr>
          <w:sz w:val="20"/>
        </w:rPr>
        <w:t>η αναθέτουσα αρχή διενεργεί κλήρωση  μεταξύ των οικονομικών φορέων που υπέβαλαν ισότιμες προσφορές. Η κλήρωση γίνεται ενώπιον της αρμόδιας επιτροπής και παρου</w:t>
      </w:r>
      <w:r w:rsidR="007C5BEE" w:rsidRPr="00F2337F">
        <w:rPr>
          <w:sz w:val="20"/>
        </w:rPr>
        <w:softHyphen/>
        <w:t>σία αυτών των οικονομικών φορέων</w:t>
      </w:r>
      <w:r w:rsidR="002D7BED" w:rsidRPr="00F2337F">
        <w:rPr>
          <w:sz w:val="20"/>
        </w:rPr>
        <w:t>.</w:t>
      </w:r>
      <w:bookmarkEnd w:id="1486"/>
    </w:p>
    <w:p w14:paraId="079A79AF" w14:textId="77777777" w:rsidR="00981B0F" w:rsidRPr="00F2337F" w:rsidRDefault="00981B0F" w:rsidP="00981B0F">
      <w:pPr>
        <w:rPr>
          <w:sz w:val="20"/>
        </w:rPr>
      </w:pPr>
    </w:p>
    <w:p w14:paraId="4C3AF2D5" w14:textId="77777777" w:rsidR="00981B0F" w:rsidRPr="0020218A" w:rsidRDefault="009534F1" w:rsidP="00445AB9">
      <w:pPr>
        <w:pStyle w:val="40"/>
        <w:tabs>
          <w:tab w:val="num" w:pos="1440"/>
        </w:tabs>
        <w:spacing w:before="240"/>
      </w:pPr>
      <w:bookmarkStart w:id="1487" w:name="_20.3.___Βαθμολόγηση_τεχνικών_προσφο"/>
      <w:bookmarkStart w:id="1488" w:name="_Toc350876447"/>
      <w:bookmarkStart w:id="1489" w:name="_Toc40084195"/>
      <w:bookmarkStart w:id="1490" w:name="_Toc8643998"/>
      <w:bookmarkStart w:id="1491" w:name="_Toc9048169"/>
      <w:bookmarkStart w:id="1492" w:name="_Toc9048830"/>
      <w:bookmarkStart w:id="1493" w:name="_Toc9048957"/>
      <w:bookmarkStart w:id="1494" w:name="_Toc9049524"/>
      <w:bookmarkStart w:id="1495" w:name="_Toc9050796"/>
      <w:bookmarkStart w:id="1496" w:name="_Toc16061709"/>
      <w:bookmarkStart w:id="1497" w:name="_Toc25743318"/>
      <w:bookmarkStart w:id="1498" w:name="_Toc26592532"/>
      <w:bookmarkStart w:id="1499" w:name="_Toc43634789"/>
      <w:bookmarkStart w:id="1500" w:name="_Toc44821169"/>
      <w:bookmarkStart w:id="1501" w:name="_Toc48552961"/>
      <w:bookmarkStart w:id="1502" w:name="_Toc49074407"/>
      <w:bookmarkStart w:id="1503" w:name="_Toc63236598"/>
      <w:bookmarkEnd w:id="1487"/>
      <w:r>
        <w:t>Αξιολόγηση</w:t>
      </w:r>
      <w:r w:rsidR="00981B0F" w:rsidRPr="0020218A">
        <w:t xml:space="preserve"> τεχνικών προσφορών</w:t>
      </w:r>
      <w:bookmarkEnd w:id="1488"/>
      <w:bookmarkEnd w:id="1489"/>
      <w:r w:rsidR="00981B0F" w:rsidRPr="0020218A">
        <w:t xml:space="preserve"> </w:t>
      </w:r>
    </w:p>
    <w:p w14:paraId="0C82C16E" w14:textId="026BA8F4" w:rsidR="009534F1" w:rsidRPr="00F2337F" w:rsidRDefault="009534F1" w:rsidP="009534F1">
      <w:pPr>
        <w:rPr>
          <w:rFonts w:cs="Tahoma"/>
          <w:sz w:val="20"/>
        </w:rPr>
      </w:pPr>
      <w:bookmarkStart w:id="1504" w:name="_Toc8643999"/>
      <w:bookmarkStart w:id="1505" w:name="_Toc9048170"/>
      <w:bookmarkStart w:id="1506" w:name="_Toc9048831"/>
      <w:bookmarkStart w:id="1507" w:name="_Toc9048958"/>
      <w:bookmarkStart w:id="1508" w:name="_Toc9049525"/>
      <w:bookmarkStart w:id="1509" w:name="_Toc9050797"/>
      <w:bookmarkStart w:id="1510" w:name="_Toc16061710"/>
      <w:bookmarkStart w:id="1511" w:name="_Toc25743319"/>
      <w:bookmarkStart w:id="1512" w:name="_Toc26592533"/>
      <w:bookmarkStart w:id="1513" w:name="_Toc43634790"/>
      <w:bookmarkStart w:id="1514" w:name="_Toc44821170"/>
      <w:bookmarkStart w:id="1515" w:name="_Toc48552962"/>
      <w:bookmarkStart w:id="1516" w:name="_Ref49072682"/>
      <w:bookmarkStart w:id="1517" w:name="_Toc49074408"/>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r w:rsidRPr="00F2337F">
        <w:rPr>
          <w:sz w:val="20"/>
        </w:rPr>
        <w:t>Η Αξιολόγηση των τεχνικών προσφορών θα γίνει σύμφωνα με τους Πίνακες Συμμόρφωσης του Παραρτήματος</w:t>
      </w:r>
      <w:r w:rsidR="00407D85">
        <w:rPr>
          <w:sz w:val="20"/>
        </w:rPr>
        <w:t xml:space="preserve"> </w:t>
      </w:r>
      <w:r w:rsidR="00407D85">
        <w:rPr>
          <w:sz w:val="20"/>
          <w:highlight w:val="cyan"/>
        </w:rPr>
        <w:fldChar w:fldCharType="begin"/>
      </w:r>
      <w:r w:rsidR="00407D85">
        <w:rPr>
          <w:sz w:val="20"/>
        </w:rPr>
        <w:instrText xml:space="preserve"> REF _Ref39827762 \r \h </w:instrText>
      </w:r>
      <w:r w:rsidR="00407D85">
        <w:rPr>
          <w:sz w:val="20"/>
          <w:highlight w:val="cyan"/>
        </w:rPr>
      </w:r>
      <w:r w:rsidR="00407D85">
        <w:rPr>
          <w:sz w:val="20"/>
          <w:highlight w:val="cyan"/>
        </w:rPr>
        <w:fldChar w:fldCharType="separate"/>
      </w:r>
      <w:r w:rsidR="00407D85">
        <w:rPr>
          <w:sz w:val="20"/>
        </w:rPr>
        <w:t>C.3</w:t>
      </w:r>
      <w:r w:rsidR="00407D85">
        <w:rPr>
          <w:sz w:val="20"/>
          <w:highlight w:val="cyan"/>
        </w:rPr>
        <w:fldChar w:fldCharType="end"/>
      </w:r>
      <w:r w:rsidRPr="00F2337F">
        <w:rPr>
          <w:sz w:val="20"/>
        </w:rPr>
        <w:t>. Η Επιτροπή αξιολογεί το κατά πόσον οι Προσφορές των υποψηφίων Αναδόχων πληρούν τους όρους και προδιαγραφές που αναφέρονται στους Πίνακες Συμμόρφωσης και τεκμηριώνεται επαρκώς και πλήρως η συμμόρφωση με τις απαιτήσεις.</w:t>
      </w:r>
    </w:p>
    <w:p w14:paraId="0F434998" w14:textId="77777777" w:rsidR="00072833" w:rsidRPr="00072833" w:rsidRDefault="00072833" w:rsidP="00072833">
      <w:pPr>
        <w:rPr>
          <w:rFonts w:cs="Tahoma"/>
          <w:sz w:val="20"/>
        </w:rPr>
      </w:pPr>
    </w:p>
    <w:p w14:paraId="236AFB47" w14:textId="77777777" w:rsidR="0052431A" w:rsidRDefault="0085251E" w:rsidP="0085251E">
      <w:pPr>
        <w:pStyle w:val="40"/>
        <w:tabs>
          <w:tab w:val="num" w:pos="1440"/>
        </w:tabs>
        <w:spacing w:before="240"/>
      </w:pPr>
      <w:bookmarkStart w:id="1518" w:name="_20.5.___Διαμόρφωση_του_συγκριτικού_"/>
      <w:bookmarkStart w:id="1519" w:name="_Toc316037688"/>
      <w:bookmarkStart w:id="1520" w:name="_Ref190491159"/>
      <w:bookmarkStart w:id="1521" w:name="_Toc240445846"/>
      <w:bookmarkStart w:id="1522" w:name="_Toc5445968"/>
      <w:bookmarkStart w:id="1523" w:name="_Toc7935618"/>
      <w:bookmarkStart w:id="1524" w:name="_Toc8644000"/>
      <w:bookmarkStart w:id="1525" w:name="_Toc9048171"/>
      <w:bookmarkStart w:id="1526" w:name="_Toc9048832"/>
      <w:bookmarkStart w:id="1527" w:name="_Toc9048959"/>
      <w:bookmarkStart w:id="1528" w:name="_Toc9049527"/>
      <w:bookmarkStart w:id="1529" w:name="_Toc9050799"/>
      <w:bookmarkStart w:id="1530" w:name="_Toc16061712"/>
      <w:bookmarkStart w:id="1531" w:name="_Toc25743322"/>
      <w:bookmarkStart w:id="1532" w:name="_Toc43634792"/>
      <w:bookmarkStart w:id="1533" w:name="_Toc44821172"/>
      <w:bookmarkStart w:id="1534" w:name="_Toc48552964"/>
      <w:bookmarkStart w:id="1535" w:name="_Toc49074410"/>
      <w:bookmarkStart w:id="1536" w:name="_Toc511031143"/>
      <w:bookmarkStart w:id="1537" w:name="_Toc513615856"/>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r w:rsidRPr="002118F1">
        <w:lastRenderedPageBreak/>
        <w:t xml:space="preserve"> </w:t>
      </w:r>
      <w:bookmarkStart w:id="1538" w:name="_Toc40084196"/>
      <w:r w:rsidR="0052431A" w:rsidRPr="002118F1">
        <w:t>Διαδικασία κατακύρωσης Διαγωνισμού</w:t>
      </w:r>
      <w:bookmarkEnd w:id="1519"/>
      <w:bookmarkEnd w:id="1520"/>
      <w:bookmarkEnd w:id="1521"/>
      <w:bookmarkEnd w:id="1538"/>
    </w:p>
    <w:p w14:paraId="5A3688F7" w14:textId="5B8B8287" w:rsidR="0052431A" w:rsidRPr="00F2337F" w:rsidRDefault="0052431A" w:rsidP="00926615">
      <w:pPr>
        <w:spacing w:after="0"/>
        <w:rPr>
          <w:rFonts w:cs="Tahoma"/>
          <w:color w:val="000000"/>
          <w:sz w:val="20"/>
          <w:lang w:eastAsia="el-GR"/>
        </w:rPr>
      </w:pPr>
      <w:r w:rsidRPr="00F2337F">
        <w:rPr>
          <w:rFonts w:cs="Tahoma"/>
          <w:color w:val="000000"/>
          <w:sz w:val="20"/>
          <w:lang w:eastAsia="el-GR"/>
        </w:rPr>
        <w:t xml:space="preserve">Μετά την ολοκλήρωση της διαδικασίας Διενέργειας του Διαγωνισμού και της Αξιολόγησης των Προσφορών, με Απόφαση της </w:t>
      </w:r>
      <w:r w:rsidRPr="00F2337F">
        <w:rPr>
          <w:rFonts w:cs="Tahoma"/>
          <w:b/>
          <w:bCs/>
          <w:color w:val="000000"/>
          <w:sz w:val="20"/>
          <w:lang w:eastAsia="el-GR"/>
        </w:rPr>
        <w:t>ΚτΠ Α.Ε.</w:t>
      </w:r>
      <w:r w:rsidRPr="00F2337F">
        <w:rPr>
          <w:rFonts w:cs="Tahoma"/>
          <w:color w:val="000000"/>
          <w:sz w:val="20"/>
          <w:lang w:eastAsia="el-GR"/>
        </w:rPr>
        <w:t>, ο Ανάδοχος στον οποίο πρόκειται να κατακυρωθεί ο Διαγωνισμός</w:t>
      </w:r>
      <w:r w:rsidR="00D75FA7" w:rsidRPr="00F2337F">
        <w:rPr>
          <w:rFonts w:cs="Tahoma"/>
          <w:color w:val="000000"/>
          <w:sz w:val="20"/>
          <w:lang w:eastAsia="el-GR"/>
        </w:rPr>
        <w:t>,</w:t>
      </w:r>
      <w:r w:rsidR="007E7A53" w:rsidRPr="00F2337F">
        <w:rPr>
          <w:rFonts w:cs="Tahoma"/>
          <w:color w:val="000000"/>
          <w:sz w:val="20"/>
          <w:lang w:eastAsia="el-GR"/>
        </w:rPr>
        <w:t xml:space="preserve"> </w:t>
      </w:r>
      <w:r w:rsidRPr="00F2337F">
        <w:rPr>
          <w:rFonts w:cs="Tahoma"/>
          <w:color w:val="000000"/>
          <w:sz w:val="20"/>
          <w:lang w:eastAsia="el-GR"/>
        </w:rPr>
        <w:t xml:space="preserve">καλείται να υποβάλλει στην </w:t>
      </w:r>
      <w:r w:rsidRPr="00F2337F">
        <w:rPr>
          <w:rFonts w:cs="Tahoma"/>
          <w:b/>
          <w:bCs/>
          <w:color w:val="000000"/>
          <w:sz w:val="20"/>
          <w:lang w:eastAsia="el-GR"/>
        </w:rPr>
        <w:t>ΚτΠ Α.Ε.</w:t>
      </w:r>
      <w:r w:rsidRPr="00F2337F">
        <w:rPr>
          <w:rFonts w:cs="Tahoma"/>
          <w:color w:val="000000"/>
          <w:sz w:val="20"/>
          <w:lang w:eastAsia="el-GR"/>
        </w:rPr>
        <w:t xml:space="preserve">, εντός </w:t>
      </w:r>
      <w:r w:rsidR="00241241" w:rsidRPr="00F2337F">
        <w:rPr>
          <w:rFonts w:cs="Tahoma"/>
          <w:b/>
          <w:color w:val="000000"/>
          <w:sz w:val="20"/>
          <w:lang w:eastAsia="el-GR"/>
        </w:rPr>
        <w:t xml:space="preserve">δέκα </w:t>
      </w:r>
      <w:r w:rsidRPr="00F2337F">
        <w:rPr>
          <w:rFonts w:cs="Tahoma"/>
          <w:b/>
          <w:bCs/>
          <w:color w:val="000000"/>
          <w:sz w:val="20"/>
          <w:lang w:eastAsia="el-GR"/>
        </w:rPr>
        <w:t>(</w:t>
      </w:r>
      <w:r w:rsidR="00241241" w:rsidRPr="00F2337F">
        <w:rPr>
          <w:rFonts w:cs="Tahoma"/>
          <w:b/>
          <w:bCs/>
          <w:color w:val="000000"/>
          <w:sz w:val="20"/>
          <w:lang w:eastAsia="el-GR"/>
        </w:rPr>
        <w:t>1</w:t>
      </w:r>
      <w:r w:rsidR="002F15E2" w:rsidRPr="00F2337F">
        <w:rPr>
          <w:rFonts w:cs="Tahoma"/>
          <w:b/>
          <w:bCs/>
          <w:color w:val="000000"/>
          <w:sz w:val="20"/>
          <w:lang w:eastAsia="el-GR"/>
        </w:rPr>
        <w:t>0</w:t>
      </w:r>
      <w:r w:rsidRPr="00F2337F">
        <w:rPr>
          <w:rFonts w:cs="Tahoma"/>
          <w:b/>
          <w:bCs/>
          <w:color w:val="000000"/>
          <w:sz w:val="20"/>
          <w:lang w:eastAsia="el-GR"/>
        </w:rPr>
        <w:t>) ημερών</w:t>
      </w:r>
      <w:r w:rsidRPr="00F2337F">
        <w:rPr>
          <w:rFonts w:cs="Tahoma"/>
          <w:color w:val="000000"/>
          <w:sz w:val="20"/>
          <w:lang w:eastAsia="el-GR"/>
        </w:rPr>
        <w:t xml:space="preserve"> από την κοινοποίηση της σχετικής έγγραφης ειδοποίησης, τον Φάκελο Δικαιολογητικών Κατακύρωσης (βλ. B.3.2.4 Περιεχόμενα Φακέλου «Δικαιολογητικά Κατακύρωσης», προκειμένου αυτά να ελεγχθούν από αρμόδια Επιτροπή. </w:t>
      </w:r>
    </w:p>
    <w:p w14:paraId="79315214" w14:textId="77777777" w:rsidR="002B408F" w:rsidRPr="00F2337F" w:rsidRDefault="002B408F" w:rsidP="00926615">
      <w:pPr>
        <w:spacing w:after="0"/>
        <w:rPr>
          <w:rFonts w:cs="Tahoma"/>
          <w:color w:val="000000"/>
          <w:sz w:val="20"/>
          <w:lang w:eastAsia="el-GR"/>
        </w:rPr>
      </w:pPr>
    </w:p>
    <w:p w14:paraId="7426CE1C" w14:textId="77777777" w:rsidR="0052431A" w:rsidRPr="00F2337F" w:rsidRDefault="0052431A" w:rsidP="00926615">
      <w:pPr>
        <w:spacing w:after="0"/>
        <w:rPr>
          <w:rFonts w:cs="Tahoma"/>
          <w:color w:val="000000"/>
          <w:sz w:val="20"/>
          <w:lang w:eastAsia="el-GR"/>
        </w:rPr>
      </w:pPr>
      <w:r w:rsidRPr="00F2337F">
        <w:rPr>
          <w:rFonts w:cs="Tahoma"/>
          <w:color w:val="000000"/>
          <w:sz w:val="20"/>
          <w:lang w:eastAsia="el-GR"/>
        </w:rPr>
        <w:t xml:space="preserve">Σε ημερομηνία που θα καθορίζεται με την ανωτέρω απόφαση αποσφραγίζεται ο Φάκελος Δικαιολογητικών Κατακύρωσης, μονογράφονται δε και σφραγίζονται από την αρμόδια Επιτροπή όλα τα πρωτότυπα στοιχεία του Φακέλου κατά φύλλο, ή γίνεται διάτρηση αυτών με την ειδική διατρητική μηχανή της </w:t>
      </w:r>
      <w:r w:rsidRPr="00F2337F">
        <w:rPr>
          <w:rFonts w:cs="Tahoma"/>
          <w:b/>
          <w:bCs/>
          <w:color w:val="000000"/>
          <w:sz w:val="20"/>
          <w:lang w:eastAsia="el-GR"/>
        </w:rPr>
        <w:t>ΚτΠ Α.Ε.</w:t>
      </w:r>
    </w:p>
    <w:p w14:paraId="0FBE0A53" w14:textId="77777777" w:rsidR="004E3C14" w:rsidRPr="00F2337F" w:rsidRDefault="0052431A" w:rsidP="00926615">
      <w:pPr>
        <w:spacing w:after="0"/>
        <w:rPr>
          <w:rFonts w:cs="Tahoma"/>
          <w:sz w:val="20"/>
          <w:lang w:eastAsia="el-GR"/>
        </w:rPr>
      </w:pPr>
      <w:r w:rsidRPr="00F2337F">
        <w:rPr>
          <w:rFonts w:cs="Tahoma"/>
          <w:color w:val="000000"/>
          <w:sz w:val="20"/>
          <w:lang w:eastAsia="el-GR"/>
        </w:rPr>
        <w:t xml:space="preserve">Η αρμόδια Επιτροπή ελέγχει τα Δικαιολογητικά Κατακύρωσης και εισηγείται στο αρμόδιο όργανο της </w:t>
      </w:r>
      <w:r w:rsidRPr="00F2337F">
        <w:rPr>
          <w:rFonts w:cs="Tahoma"/>
          <w:b/>
          <w:bCs/>
          <w:color w:val="000000"/>
          <w:sz w:val="20"/>
          <w:lang w:eastAsia="el-GR"/>
        </w:rPr>
        <w:t>ΚτΠ Α.Ε.</w:t>
      </w:r>
      <w:r w:rsidRPr="00F2337F">
        <w:rPr>
          <w:rFonts w:cs="Tahoma"/>
          <w:color w:val="000000"/>
          <w:sz w:val="20"/>
          <w:lang w:eastAsia="el-GR"/>
        </w:rPr>
        <w:t xml:space="preserve">, το οποίο αποφαίνεται με σχετική του απόφαση και με μέριμνά του γνωστοποιείται στους υποψήφιους Αναδόχους η απόφασή του. </w:t>
      </w:r>
      <w:r w:rsidRPr="00F2337F">
        <w:rPr>
          <w:rFonts w:cs="Tahoma"/>
          <w:sz w:val="20"/>
          <w:lang w:eastAsia="el-GR"/>
        </w:rPr>
        <w:t>Στη διαδικασία α</w:t>
      </w:r>
      <w:r w:rsidR="004E3C14" w:rsidRPr="00F2337F">
        <w:rPr>
          <w:rFonts w:cs="Tahoma"/>
          <w:sz w:val="20"/>
          <w:lang w:eastAsia="el-GR"/>
        </w:rPr>
        <w:t>υτή καλούνται να παραστούν εφόσον το επιθυμούν οι προσφέροντες στο διαγωνισμό.</w:t>
      </w:r>
    </w:p>
    <w:p w14:paraId="089ED943" w14:textId="77777777" w:rsidR="004E3C14" w:rsidRPr="00F2337F" w:rsidRDefault="004E3C14" w:rsidP="004E3C14">
      <w:pPr>
        <w:spacing w:after="0" w:line="276" w:lineRule="auto"/>
        <w:rPr>
          <w:rFonts w:cs="Tahoma"/>
          <w:sz w:val="20"/>
        </w:rPr>
      </w:pPr>
    </w:p>
    <w:p w14:paraId="5101A147" w14:textId="121B6178" w:rsidR="00241241" w:rsidRPr="00F2337F" w:rsidRDefault="00241241" w:rsidP="00241241">
      <w:pPr>
        <w:spacing w:after="0" w:line="276" w:lineRule="auto"/>
        <w:rPr>
          <w:rFonts w:cs="Tahoma"/>
          <w:sz w:val="20"/>
        </w:rPr>
      </w:pPr>
      <w:r w:rsidRPr="00F2337F">
        <w:rPr>
          <w:rFonts w:cs="Tahoma"/>
          <w:sz w:val="20"/>
        </w:rPr>
        <w:t xml:space="preserve">Αν δεν προσκομισθούν τα παραπάνω δικαιολογητικά ή υπάρχουν ελλείψεις σε αυτά που </w:t>
      </w:r>
      <w:r w:rsidR="00310332" w:rsidRPr="00412D10">
        <w:rPr>
          <w:rFonts w:cs="Tahoma"/>
          <w:sz w:val="20"/>
        </w:rPr>
        <w:t>υποβλήθηκαν</w:t>
      </w:r>
      <w:r w:rsidRPr="00F2337F">
        <w:rPr>
          <w:rFonts w:cs="Tahoma"/>
          <w:sz w:val="20"/>
        </w:rPr>
        <w:t xml:space="preserve"> και ο προσωρινός ανάδοχος υποβάλλει εντός της προθεσμίας των δέκα (10) ημερών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 χορήγηση των δικαιολογητικών,  η αναθέτουσα αρχή παρατείνει την προθεσμία υποβολής των δικαιολογητικών για όσο χρόνο απαιτηθεί για τη χορήγηση των δικαιολογητικών από τις αρμόδιες αρχές. Το παρόν εφαρμόζεται αναλόγως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κατ΄ εφαρμογή της διάταξης του άρθρου 79 παράγραφος 5 εδάφιο α΄, τηρουμένων των αρχών της ίσης μεταχείρισης και της διαφάνειας.</w:t>
      </w:r>
    </w:p>
    <w:p w14:paraId="4694F4A3" w14:textId="77777777" w:rsidR="00241241" w:rsidRPr="00F2337F" w:rsidRDefault="00241241" w:rsidP="004E3C14">
      <w:pPr>
        <w:spacing w:after="0" w:line="276" w:lineRule="auto"/>
        <w:rPr>
          <w:rFonts w:cs="Tahoma"/>
          <w:sz w:val="20"/>
        </w:rPr>
      </w:pPr>
      <w:r w:rsidRPr="00F2337F">
        <w:rPr>
          <w:rFonts w:cs="Tahoma"/>
          <w:sz w:val="20"/>
        </w:rPr>
        <w:t>Η διαδικασία ελέγχου των παραπάνω δικαιολογητικών ολοκληρώνεται με:</w:t>
      </w:r>
    </w:p>
    <w:p w14:paraId="5B79F4DE" w14:textId="77777777" w:rsidR="00241241" w:rsidRPr="00F2337F" w:rsidRDefault="00241241" w:rsidP="00F2337F">
      <w:pPr>
        <w:numPr>
          <w:ilvl w:val="0"/>
          <w:numId w:val="17"/>
        </w:numPr>
        <w:spacing w:after="0" w:line="276" w:lineRule="auto"/>
        <w:rPr>
          <w:rFonts w:cs="Tahoma"/>
          <w:sz w:val="20"/>
        </w:rPr>
      </w:pPr>
      <w:r w:rsidRPr="00F2337F">
        <w:rPr>
          <w:rFonts w:cs="Tahoma"/>
          <w:sz w:val="20"/>
        </w:rPr>
        <w:t>τη σύνταξη πρακτικού από το αρμόδιο γνωμοδοτικό όργανο ,στο οποίο αναγράφεται η τυχόν συμπλήρωση δικαιολογητικών σύμφωνα με τα παραπάνω αναφερόμενα και</w:t>
      </w:r>
    </w:p>
    <w:p w14:paraId="3E91A08B" w14:textId="13A5650F" w:rsidR="00241241" w:rsidRPr="00F2337F" w:rsidRDefault="00241241" w:rsidP="00F2337F">
      <w:pPr>
        <w:numPr>
          <w:ilvl w:val="0"/>
          <w:numId w:val="17"/>
        </w:numPr>
        <w:spacing w:after="0" w:line="276" w:lineRule="auto"/>
        <w:rPr>
          <w:rFonts w:cs="Tahoma"/>
          <w:sz w:val="20"/>
          <w:lang w:eastAsia="el-GR"/>
        </w:rPr>
      </w:pPr>
      <w:r w:rsidRPr="00F2337F">
        <w:rPr>
          <w:rFonts w:cs="Tahoma"/>
          <w:sz w:val="20"/>
        </w:rPr>
        <w:t xml:space="preserve">τη διαβίβαση του φακέλου στο αποφαινόμενο όργανο της αναθέτουσας αρχής για τη λήψη απόφασης είτε για τη ματαίωση της διαδικασίας είτε κατακύρωσης της σύμβασης. </w:t>
      </w:r>
    </w:p>
    <w:p w14:paraId="050EF836" w14:textId="77777777" w:rsidR="004E3C14" w:rsidRPr="00F2337F" w:rsidRDefault="004E3C14" w:rsidP="004E3C14">
      <w:pPr>
        <w:spacing w:after="0" w:line="276" w:lineRule="auto"/>
        <w:rPr>
          <w:rFonts w:cs="Tahoma"/>
          <w:sz w:val="20"/>
        </w:rPr>
      </w:pPr>
      <w:r w:rsidRPr="00F2337F">
        <w:rPr>
          <w:rFonts w:cs="Tahoma"/>
          <w:sz w:val="20"/>
        </w:rPr>
        <w:t>Αν επέλθουν μεταβολές στις προϋποθ</w:t>
      </w:r>
      <w:r w:rsidR="00452DE4" w:rsidRPr="00F2337F">
        <w:rPr>
          <w:rFonts w:cs="Tahoma"/>
          <w:sz w:val="20"/>
        </w:rPr>
        <w:t>έσεις τις οποί</w:t>
      </w:r>
      <w:r w:rsidRPr="00F2337F">
        <w:rPr>
          <w:rFonts w:cs="Tahoma"/>
          <w:sz w:val="20"/>
        </w:rPr>
        <w:t>ες οι προσφέροντες είχαν δηλ</w:t>
      </w:r>
      <w:r w:rsidR="00452DE4" w:rsidRPr="00F2337F">
        <w:rPr>
          <w:rFonts w:cs="Tahoma"/>
          <w:sz w:val="20"/>
        </w:rPr>
        <w:t>ώσει ότι πλη</w:t>
      </w:r>
      <w:r w:rsidR="002D400D" w:rsidRPr="00F2337F">
        <w:rPr>
          <w:rFonts w:cs="Tahoma"/>
          <w:sz w:val="20"/>
        </w:rPr>
        <w:t>ρούν, σύμφωνα με την παρ. Β.2.2</w:t>
      </w:r>
      <w:r w:rsidRPr="00F2337F">
        <w:rPr>
          <w:rFonts w:cs="Tahoma"/>
          <w:sz w:val="20"/>
        </w:rPr>
        <w:t xml:space="preserve">, οι οποίες επήλθαν ή για τις οποίες έλαβε γνώση ο προσφέρων μετά την δήλωση και μέχρι </w:t>
      </w:r>
      <w:r w:rsidR="00452DE4" w:rsidRPr="00F2337F">
        <w:rPr>
          <w:rFonts w:cs="Tahoma"/>
          <w:sz w:val="20"/>
        </w:rPr>
        <w:t>την ημέρα της έγγραφης ειδοποίη</w:t>
      </w:r>
      <w:r w:rsidRPr="00F2337F">
        <w:rPr>
          <w:rFonts w:cs="Tahoma"/>
          <w:sz w:val="20"/>
        </w:rPr>
        <w:t>σης για την προσκόμιση των δικαιολογητικών κατακύρ</w:t>
      </w:r>
      <w:r w:rsidR="00452DE4" w:rsidRPr="00F2337F">
        <w:rPr>
          <w:rFonts w:cs="Tahoma"/>
          <w:sz w:val="20"/>
        </w:rPr>
        <w:t>ω</w:t>
      </w:r>
      <w:r w:rsidRPr="00F2337F">
        <w:rPr>
          <w:rFonts w:cs="Tahoma"/>
          <w:sz w:val="20"/>
        </w:rPr>
        <w:t>σης, οι π</w:t>
      </w:r>
      <w:r w:rsidR="00452DE4" w:rsidRPr="00F2337F">
        <w:rPr>
          <w:rFonts w:cs="Tahoma"/>
          <w:sz w:val="20"/>
        </w:rPr>
        <w:t>ροσφέροντες οφείλουν να ενημερώ</w:t>
      </w:r>
      <w:r w:rsidRPr="00F2337F">
        <w:rPr>
          <w:rFonts w:cs="Tahoma"/>
          <w:sz w:val="20"/>
        </w:rPr>
        <w:t>σουν αμελλητί την αν</w:t>
      </w:r>
      <w:r w:rsidR="00452DE4" w:rsidRPr="00F2337F">
        <w:rPr>
          <w:rFonts w:cs="Tahoma"/>
          <w:sz w:val="20"/>
        </w:rPr>
        <w:t>αθέτουσα αρχή σχετικά και το αρ</w:t>
      </w:r>
      <w:r w:rsidRPr="00F2337F">
        <w:rPr>
          <w:rFonts w:cs="Tahoma"/>
          <w:sz w:val="20"/>
        </w:rPr>
        <w:t>γότερο μέχρι την ημέρα της έγγραφης ειδοποίησης για την προσκόμιση των δικαιολογητικών του άρθρου 80 του Ν. 4412/2016.</w:t>
      </w:r>
    </w:p>
    <w:p w14:paraId="4659A0A9" w14:textId="77777777" w:rsidR="004E3C14" w:rsidRPr="00412D10" w:rsidRDefault="004E3C14" w:rsidP="00926615">
      <w:pPr>
        <w:spacing w:after="0"/>
        <w:rPr>
          <w:rFonts w:cs="Tahoma"/>
          <w:color w:val="FF0000"/>
          <w:sz w:val="20"/>
          <w:lang w:eastAsia="el-GR"/>
        </w:rPr>
      </w:pPr>
    </w:p>
    <w:p w14:paraId="77753DB8" w14:textId="77777777" w:rsidR="0052431A" w:rsidRPr="00170F4B" w:rsidRDefault="0052431A" w:rsidP="00B85830">
      <w:pPr>
        <w:pStyle w:val="3"/>
        <w:tabs>
          <w:tab w:val="num" w:pos="1080"/>
          <w:tab w:val="left" w:pos="1134"/>
        </w:tabs>
        <w:ind w:left="1260" w:hanging="900"/>
        <w:rPr>
          <w:rFonts w:cs="Tahoma"/>
        </w:rPr>
      </w:pPr>
      <w:bookmarkStart w:id="1539" w:name="_Toc63236601"/>
      <w:bookmarkStart w:id="1540" w:name="_Toc40084197"/>
      <w:r w:rsidRPr="00170F4B">
        <w:rPr>
          <w:rFonts w:cs="Tahoma"/>
        </w:rPr>
        <w:t>Απόρριψη προσφορών</w:t>
      </w:r>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9"/>
      <w:bookmarkEnd w:id="1540"/>
      <w:r w:rsidRPr="00170F4B">
        <w:rPr>
          <w:rFonts w:cs="Tahoma"/>
        </w:rPr>
        <w:t xml:space="preserve"> </w:t>
      </w:r>
    </w:p>
    <w:p w14:paraId="67CDC33D" w14:textId="1BFAD4A4" w:rsidR="00D20743" w:rsidRPr="00F2337F" w:rsidRDefault="00D20743" w:rsidP="00D20743">
      <w:pPr>
        <w:spacing w:line="276" w:lineRule="auto"/>
        <w:rPr>
          <w:sz w:val="20"/>
        </w:rPr>
      </w:pPr>
      <w:bookmarkStart w:id="1541" w:name="_Toc5445969"/>
      <w:bookmarkStart w:id="1542" w:name="_Toc7935619"/>
      <w:bookmarkStart w:id="1543" w:name="_Toc8644001"/>
      <w:bookmarkStart w:id="1544" w:name="_Toc9048172"/>
      <w:bookmarkStart w:id="1545" w:name="_Toc9048833"/>
      <w:bookmarkStart w:id="1546" w:name="_Toc9048960"/>
      <w:bookmarkStart w:id="1547" w:name="_Toc9049528"/>
      <w:bookmarkStart w:id="1548" w:name="_Toc9050800"/>
      <w:bookmarkStart w:id="1549" w:name="_Toc16061713"/>
      <w:bookmarkStart w:id="1550" w:name="_Toc25743323"/>
      <w:bookmarkStart w:id="1551" w:name="_Toc43634793"/>
      <w:bookmarkStart w:id="1552" w:name="_Toc44821173"/>
      <w:bookmarkStart w:id="1553" w:name="_Toc48552965"/>
      <w:bookmarkStart w:id="1554" w:name="_Toc49074411"/>
      <w:r w:rsidRPr="00F2337F">
        <w:rPr>
          <w:sz w:val="20"/>
        </w:rPr>
        <w:t xml:space="preserve">Η απόρριψη Προσφοράς γίνεται με απόφαση του αρμόδιου οργάνου της </w:t>
      </w:r>
      <w:r w:rsidRPr="00F2337F">
        <w:rPr>
          <w:b/>
          <w:sz w:val="20"/>
        </w:rPr>
        <w:t>ΚτΠ Α.Ε.</w:t>
      </w:r>
      <w:r w:rsidRPr="00F2337F">
        <w:rPr>
          <w:sz w:val="20"/>
        </w:rPr>
        <w:t xml:space="preserve">, ύστερα από γνωμοδότηση της αρμόδιας Επιτροπής σύμφωνα με τα αναφερόμενα στο </w:t>
      </w:r>
      <w:r w:rsidR="00412D10" w:rsidRPr="00412D10">
        <w:rPr>
          <w:sz w:val="20"/>
        </w:rPr>
        <w:t>άρθρο</w:t>
      </w:r>
      <w:r w:rsidRPr="00F2337F">
        <w:rPr>
          <w:sz w:val="20"/>
        </w:rPr>
        <w:t xml:space="preserve"> 91 του Ν. 4412/2016 ειδικότερα :</w:t>
      </w:r>
    </w:p>
    <w:p w14:paraId="5BC7DDB1" w14:textId="77777777" w:rsidR="00D20743" w:rsidRPr="00F2337F" w:rsidRDefault="00D20743" w:rsidP="00D20743">
      <w:pPr>
        <w:spacing w:line="276" w:lineRule="auto"/>
        <w:rPr>
          <w:sz w:val="20"/>
        </w:rPr>
      </w:pPr>
      <w:r w:rsidRPr="00F2337F">
        <w:rPr>
          <w:sz w:val="20"/>
        </w:rPr>
        <w:t>Η προσφορά του υποψήφιου Οικονομικού Φορέα απορρίπτεται ως απαράδεκτη σε κάθε μία ή περισσότερες από τις κάτωθι περιπτώσεις:</w:t>
      </w:r>
    </w:p>
    <w:p w14:paraId="1D90A3AC" w14:textId="00BC4810" w:rsidR="00D20743" w:rsidRPr="00F2337F" w:rsidRDefault="00D20743" w:rsidP="00747E4E">
      <w:pPr>
        <w:numPr>
          <w:ilvl w:val="0"/>
          <w:numId w:val="10"/>
        </w:numPr>
        <w:spacing w:line="276" w:lineRule="auto"/>
        <w:rPr>
          <w:sz w:val="20"/>
        </w:rPr>
      </w:pPr>
      <w:r w:rsidRPr="00F2337F">
        <w:rPr>
          <w:sz w:val="20"/>
        </w:rPr>
        <w:t xml:space="preserve">Έλλειψη δικαιώματος συμμετοχής σύμφωνα με τα αναφερόμενα στην παρ. </w:t>
      </w:r>
      <w:r w:rsidR="009566A5">
        <w:rPr>
          <w:sz w:val="20"/>
        </w:rPr>
        <w:fldChar w:fldCharType="begin"/>
      </w:r>
      <w:r w:rsidR="009566A5">
        <w:rPr>
          <w:sz w:val="20"/>
        </w:rPr>
        <w:instrText xml:space="preserve"> REF _Ref39827937 \r \h </w:instrText>
      </w:r>
      <w:r w:rsidR="009566A5">
        <w:rPr>
          <w:sz w:val="20"/>
        </w:rPr>
      </w:r>
      <w:r w:rsidR="009566A5">
        <w:rPr>
          <w:sz w:val="20"/>
        </w:rPr>
        <w:fldChar w:fldCharType="separate"/>
      </w:r>
      <w:r w:rsidR="009566A5">
        <w:rPr>
          <w:sz w:val="20"/>
        </w:rPr>
        <w:t>B.2.1</w:t>
      </w:r>
      <w:r w:rsidR="009566A5">
        <w:rPr>
          <w:sz w:val="20"/>
        </w:rPr>
        <w:fldChar w:fldCharType="end"/>
      </w:r>
      <w:r w:rsidR="009566A5">
        <w:rPr>
          <w:sz w:val="20"/>
        </w:rPr>
        <w:t>.</w:t>
      </w:r>
    </w:p>
    <w:p w14:paraId="50E3C531" w14:textId="7786453D" w:rsidR="00D20743" w:rsidRPr="00F2337F" w:rsidRDefault="00D20743" w:rsidP="00747E4E">
      <w:pPr>
        <w:numPr>
          <w:ilvl w:val="0"/>
          <w:numId w:val="10"/>
        </w:numPr>
        <w:spacing w:line="276" w:lineRule="auto"/>
        <w:rPr>
          <w:sz w:val="20"/>
          <w:lang w:val="en-US"/>
        </w:rPr>
      </w:pPr>
      <w:r w:rsidRPr="00F2337F">
        <w:rPr>
          <w:sz w:val="20"/>
        </w:rPr>
        <w:t>Έλλειψη οποιουδήποτε δικαιολογητικού ή / και παράβαση οποιασδήποτε υποχρέωσης της παρ.</w:t>
      </w:r>
      <w:r w:rsidR="009566A5">
        <w:rPr>
          <w:sz w:val="20"/>
        </w:rPr>
        <w:t xml:space="preserve"> </w:t>
      </w:r>
      <w:r w:rsidR="009566A5">
        <w:rPr>
          <w:sz w:val="20"/>
        </w:rPr>
        <w:fldChar w:fldCharType="begin"/>
      </w:r>
      <w:r w:rsidR="009566A5">
        <w:rPr>
          <w:sz w:val="20"/>
        </w:rPr>
        <w:instrText xml:space="preserve"> REF _Ref39827973 \r \h </w:instrText>
      </w:r>
      <w:r w:rsidR="009566A5">
        <w:rPr>
          <w:sz w:val="20"/>
        </w:rPr>
      </w:r>
      <w:r w:rsidR="009566A5">
        <w:rPr>
          <w:sz w:val="20"/>
        </w:rPr>
        <w:fldChar w:fldCharType="separate"/>
      </w:r>
      <w:r w:rsidR="009566A5">
        <w:rPr>
          <w:sz w:val="20"/>
        </w:rPr>
        <w:t>B.2.2</w:t>
      </w:r>
      <w:r w:rsidR="009566A5">
        <w:rPr>
          <w:sz w:val="20"/>
        </w:rPr>
        <w:fldChar w:fldCharType="end"/>
      </w:r>
      <w:r w:rsidRPr="00F2337F">
        <w:rPr>
          <w:sz w:val="20"/>
          <w:lang w:val="en-US"/>
        </w:rPr>
        <w:t>.</w:t>
      </w:r>
    </w:p>
    <w:p w14:paraId="4D10BC1F" w14:textId="2D965CA8" w:rsidR="00D20743" w:rsidRPr="00F2337F" w:rsidRDefault="00D20743" w:rsidP="00747E4E">
      <w:pPr>
        <w:numPr>
          <w:ilvl w:val="0"/>
          <w:numId w:val="10"/>
        </w:numPr>
        <w:spacing w:line="276" w:lineRule="auto"/>
        <w:rPr>
          <w:sz w:val="20"/>
        </w:rPr>
      </w:pPr>
      <w:r w:rsidRPr="00F2337F">
        <w:rPr>
          <w:sz w:val="20"/>
        </w:rPr>
        <w:t>Έλλειψ</w:t>
      </w:r>
      <w:r w:rsidR="002D400D" w:rsidRPr="00F2337F">
        <w:rPr>
          <w:sz w:val="20"/>
        </w:rPr>
        <w:t xml:space="preserve">η οποιουδήποτε δικαιολογητικού </w:t>
      </w:r>
      <w:r w:rsidRPr="00F2337F">
        <w:rPr>
          <w:sz w:val="20"/>
        </w:rPr>
        <w:t>και παράβαση οποιασδήποτε υποχρέωσης της παρ.</w:t>
      </w:r>
      <w:r w:rsidR="009566A5">
        <w:rPr>
          <w:sz w:val="20"/>
        </w:rPr>
        <w:t xml:space="preserve"> </w:t>
      </w:r>
      <w:r w:rsidR="009566A5">
        <w:rPr>
          <w:sz w:val="20"/>
        </w:rPr>
        <w:fldChar w:fldCharType="begin"/>
      </w:r>
      <w:r w:rsidR="009566A5">
        <w:rPr>
          <w:sz w:val="20"/>
        </w:rPr>
        <w:instrText xml:space="preserve"> REF _Ref39828003 \r \h </w:instrText>
      </w:r>
      <w:r w:rsidR="009566A5">
        <w:rPr>
          <w:sz w:val="20"/>
        </w:rPr>
      </w:r>
      <w:r w:rsidR="009566A5">
        <w:rPr>
          <w:sz w:val="20"/>
        </w:rPr>
        <w:fldChar w:fldCharType="separate"/>
      </w:r>
      <w:r w:rsidR="009566A5">
        <w:rPr>
          <w:sz w:val="20"/>
        </w:rPr>
        <w:t>B.2.3</w:t>
      </w:r>
      <w:r w:rsidR="009566A5">
        <w:rPr>
          <w:sz w:val="20"/>
        </w:rPr>
        <w:fldChar w:fldCharType="end"/>
      </w:r>
      <w:r w:rsidRPr="00F2337F">
        <w:rPr>
          <w:sz w:val="20"/>
        </w:rPr>
        <w:t>.</w:t>
      </w:r>
    </w:p>
    <w:p w14:paraId="160DCA81" w14:textId="0D1EEF39" w:rsidR="00D20743" w:rsidRPr="00F2337F" w:rsidRDefault="00D20743" w:rsidP="00747E4E">
      <w:pPr>
        <w:numPr>
          <w:ilvl w:val="0"/>
          <w:numId w:val="10"/>
        </w:numPr>
        <w:spacing w:line="276" w:lineRule="auto"/>
        <w:rPr>
          <w:sz w:val="20"/>
        </w:rPr>
      </w:pPr>
      <w:r w:rsidRPr="00F2337F">
        <w:rPr>
          <w:sz w:val="20"/>
        </w:rPr>
        <w:t xml:space="preserve">Έλλειψη πλήρους και αιτιολογημένης τεκμηρίωσης των </w:t>
      </w:r>
      <w:r w:rsidR="002D400D" w:rsidRPr="00F2337F">
        <w:rPr>
          <w:sz w:val="20"/>
        </w:rPr>
        <w:t xml:space="preserve">Κριτηρίων Ποιοτικής Επιλογής </w:t>
      </w:r>
      <w:r w:rsidRPr="00F2337F">
        <w:rPr>
          <w:sz w:val="20"/>
        </w:rPr>
        <w:t>της παρ.</w:t>
      </w:r>
      <w:r w:rsidR="009566A5" w:rsidRPr="00F2337F">
        <w:rPr>
          <w:sz w:val="20"/>
        </w:rPr>
        <w:t xml:space="preserve"> </w:t>
      </w:r>
      <w:r w:rsidR="009566A5" w:rsidRPr="00F2337F">
        <w:rPr>
          <w:sz w:val="20"/>
        </w:rPr>
        <w:fldChar w:fldCharType="begin"/>
      </w:r>
      <w:r w:rsidR="009566A5" w:rsidRPr="00F2337F">
        <w:rPr>
          <w:sz w:val="20"/>
        </w:rPr>
        <w:instrText xml:space="preserve"> REF _Ref39828035 \r \h </w:instrText>
      </w:r>
      <w:r w:rsidR="009566A5">
        <w:rPr>
          <w:sz w:val="20"/>
        </w:rPr>
        <w:instrText xml:space="preserve"> \* MERGEFORMAT </w:instrText>
      </w:r>
      <w:r w:rsidR="009566A5" w:rsidRPr="00F2337F">
        <w:rPr>
          <w:sz w:val="20"/>
        </w:rPr>
      </w:r>
      <w:r w:rsidR="009566A5" w:rsidRPr="00F2337F">
        <w:rPr>
          <w:sz w:val="20"/>
        </w:rPr>
        <w:fldChar w:fldCharType="separate"/>
      </w:r>
      <w:r w:rsidR="009566A5" w:rsidRPr="00F2337F">
        <w:rPr>
          <w:sz w:val="20"/>
        </w:rPr>
        <w:t>B.2.7</w:t>
      </w:r>
      <w:r w:rsidR="009566A5" w:rsidRPr="00F2337F">
        <w:rPr>
          <w:sz w:val="20"/>
        </w:rPr>
        <w:fldChar w:fldCharType="end"/>
      </w:r>
      <w:r w:rsidRPr="00F2337F">
        <w:rPr>
          <w:sz w:val="20"/>
        </w:rPr>
        <w:t xml:space="preserve">. </w:t>
      </w:r>
    </w:p>
    <w:p w14:paraId="2A1E7727" w14:textId="77777777" w:rsidR="00D20743" w:rsidRPr="00F2337F" w:rsidRDefault="00D20743" w:rsidP="00747E4E">
      <w:pPr>
        <w:numPr>
          <w:ilvl w:val="0"/>
          <w:numId w:val="10"/>
        </w:numPr>
        <w:spacing w:line="276" w:lineRule="auto"/>
        <w:rPr>
          <w:sz w:val="20"/>
        </w:rPr>
      </w:pPr>
      <w:r w:rsidRPr="00F2337F">
        <w:rPr>
          <w:sz w:val="20"/>
        </w:rPr>
        <w:t>Προσφορά που δεν καλύπτει πλήρως απαράβατους όρους της Διακήρυξης.</w:t>
      </w:r>
    </w:p>
    <w:p w14:paraId="6DCDE729" w14:textId="77777777" w:rsidR="00D20743" w:rsidRPr="00F2337F" w:rsidRDefault="00D20743" w:rsidP="00747E4E">
      <w:pPr>
        <w:numPr>
          <w:ilvl w:val="0"/>
          <w:numId w:val="10"/>
        </w:numPr>
        <w:spacing w:line="276" w:lineRule="auto"/>
        <w:rPr>
          <w:sz w:val="20"/>
        </w:rPr>
      </w:pPr>
      <w:r w:rsidRPr="00F2337F">
        <w:rPr>
          <w:sz w:val="20"/>
        </w:rPr>
        <w:lastRenderedPageBreak/>
        <w:t>Προσφορά που παρουσιάζει ουσιώδεις αποκλίσεις από τους όρους και τις τεχνικές προδιαγραφές της Διακήρυξης.</w:t>
      </w:r>
    </w:p>
    <w:p w14:paraId="0F2A017D" w14:textId="1C30F7C2" w:rsidR="00D20743" w:rsidRPr="00F2337F" w:rsidRDefault="00D20743" w:rsidP="00747E4E">
      <w:pPr>
        <w:numPr>
          <w:ilvl w:val="0"/>
          <w:numId w:val="10"/>
        </w:numPr>
        <w:spacing w:line="276" w:lineRule="auto"/>
        <w:rPr>
          <w:sz w:val="20"/>
        </w:rPr>
      </w:pPr>
      <w:r w:rsidRPr="00F2337F">
        <w:rPr>
          <w:sz w:val="20"/>
        </w:rPr>
        <w:t>Προσφορά που παρελήφθη εκπρόθεσμα</w:t>
      </w:r>
      <w:r w:rsidR="00412D10">
        <w:rPr>
          <w:sz w:val="20"/>
        </w:rPr>
        <w:t>.</w:t>
      </w:r>
    </w:p>
    <w:p w14:paraId="5987D9F9" w14:textId="77777777" w:rsidR="00D20743" w:rsidRPr="00F2337F" w:rsidRDefault="00D20743" w:rsidP="00747E4E">
      <w:pPr>
        <w:numPr>
          <w:ilvl w:val="0"/>
          <w:numId w:val="10"/>
        </w:numPr>
        <w:spacing w:line="276" w:lineRule="auto"/>
        <w:rPr>
          <w:sz w:val="20"/>
        </w:rPr>
      </w:pPr>
      <w:r w:rsidRPr="00F2337F">
        <w:rPr>
          <w:sz w:val="20"/>
        </w:rPr>
        <w:t>Χρόνος ισχύος Προσφοράς μικρότερος από το ζητούμενο.</w:t>
      </w:r>
    </w:p>
    <w:p w14:paraId="4BC1FCD3" w14:textId="77777777" w:rsidR="00D20743" w:rsidRPr="00F2337F" w:rsidRDefault="00D20743" w:rsidP="00747E4E">
      <w:pPr>
        <w:numPr>
          <w:ilvl w:val="0"/>
          <w:numId w:val="10"/>
        </w:numPr>
        <w:spacing w:line="276" w:lineRule="auto"/>
        <w:rPr>
          <w:sz w:val="20"/>
        </w:rPr>
      </w:pPr>
      <w:r w:rsidRPr="00F2337F">
        <w:rPr>
          <w:sz w:val="20"/>
        </w:rPr>
        <w:t>Χρόνος παράδοσης Έργου μεγαλύτερος από τον προβλεπόμενο.</w:t>
      </w:r>
    </w:p>
    <w:p w14:paraId="6C0CFC8C" w14:textId="77777777" w:rsidR="00D20743" w:rsidRPr="00F2337F" w:rsidRDefault="00D20743" w:rsidP="00747E4E">
      <w:pPr>
        <w:numPr>
          <w:ilvl w:val="0"/>
          <w:numId w:val="10"/>
        </w:numPr>
        <w:spacing w:line="276" w:lineRule="auto"/>
        <w:rPr>
          <w:sz w:val="20"/>
        </w:rPr>
      </w:pPr>
      <w:r w:rsidRPr="00F2337F">
        <w:rPr>
          <w:sz w:val="20"/>
        </w:rPr>
        <w:t>Προσφορά που είναι αόριστη, ανεπίδεκτη εκτίμησης, υπό αίρεση ή / και δεν προκύπτει με σαφήνεια η προσφερόμενη τιμή.</w:t>
      </w:r>
    </w:p>
    <w:p w14:paraId="49417527" w14:textId="77777777" w:rsidR="00D20743" w:rsidRPr="00F2337F" w:rsidRDefault="00D20743" w:rsidP="00747E4E">
      <w:pPr>
        <w:numPr>
          <w:ilvl w:val="0"/>
          <w:numId w:val="10"/>
        </w:numPr>
        <w:spacing w:line="276" w:lineRule="auto"/>
        <w:rPr>
          <w:sz w:val="20"/>
        </w:rPr>
      </w:pPr>
      <w:r w:rsidRPr="00F2337F">
        <w:rPr>
          <w:sz w:val="20"/>
        </w:rPr>
        <w:t xml:space="preserve">Προσφορά η οποία περιέχει ατέλειες, ελλείψεις, ασάφειες ή σφάλματα, εφόσον αυτά δεν επιδέχονται συμπλήρωση ή διόρθωση ή, εφόσον </w:t>
      </w:r>
      <w:r w:rsidR="00452DE4" w:rsidRPr="00F2337F">
        <w:rPr>
          <w:sz w:val="20"/>
        </w:rPr>
        <w:t>επιδέχονται συμπλήρωση ή διόρθω</w:t>
      </w:r>
      <w:r w:rsidRPr="00F2337F">
        <w:rPr>
          <w:sz w:val="20"/>
        </w:rPr>
        <w:t xml:space="preserve">ση, δεν έχουν αποκατασταθεί κατά την αποσαφήνιση και τη συμπλήρωση της, σύμφωνα με τα αναφερόμενα στο Α.102 Ν. 4412/2016. </w:t>
      </w:r>
    </w:p>
    <w:p w14:paraId="6F384164" w14:textId="77777777" w:rsidR="00D20743" w:rsidRPr="00F2337F" w:rsidRDefault="00D20743" w:rsidP="00747E4E">
      <w:pPr>
        <w:numPr>
          <w:ilvl w:val="0"/>
          <w:numId w:val="10"/>
        </w:numPr>
        <w:spacing w:line="276" w:lineRule="auto"/>
        <w:rPr>
          <w:sz w:val="20"/>
        </w:rPr>
      </w:pPr>
      <w:r w:rsidRPr="00F2337F">
        <w:rPr>
          <w:sz w:val="20"/>
        </w:rPr>
        <w:t>Προσφορά για την οποία ο πρ</w:t>
      </w:r>
      <w:r w:rsidR="00452DE4" w:rsidRPr="00F2337F">
        <w:rPr>
          <w:sz w:val="20"/>
        </w:rPr>
        <w:t>οσφέρων δεν έχει παράσχει τις α</w:t>
      </w:r>
      <w:r w:rsidRPr="00F2337F">
        <w:rPr>
          <w:sz w:val="20"/>
        </w:rPr>
        <w:t>παιτούμενες εξηγήσεις, εντός προκαθορισμένης προθεσμίας  που ορίσθηκε από το αρμόδιο όργανο ή η εξήγη</w:t>
      </w:r>
      <w:r w:rsidR="00452DE4" w:rsidRPr="00F2337F">
        <w:rPr>
          <w:sz w:val="20"/>
        </w:rPr>
        <w:t>ση δεν είναι αποδεκτή από την α</w:t>
      </w:r>
      <w:r w:rsidRPr="00F2337F">
        <w:rPr>
          <w:sz w:val="20"/>
        </w:rPr>
        <w:t xml:space="preserve">ναθέτουσα αρχή, σύμφωνα με τα αναφερόμενα στο Α.102 Ν. 4412/2016. </w:t>
      </w:r>
    </w:p>
    <w:p w14:paraId="5C318C91" w14:textId="77777777" w:rsidR="00D20743" w:rsidRPr="00F2337F" w:rsidRDefault="00D20743" w:rsidP="00747E4E">
      <w:pPr>
        <w:numPr>
          <w:ilvl w:val="0"/>
          <w:numId w:val="10"/>
        </w:numPr>
        <w:spacing w:line="276" w:lineRule="auto"/>
        <w:rPr>
          <w:sz w:val="20"/>
        </w:rPr>
      </w:pPr>
      <w:r w:rsidRPr="00F2337F">
        <w:rPr>
          <w:sz w:val="20"/>
        </w:rPr>
        <w:t xml:space="preserve"> Εναλλακτικές Προσφορές δε γίνονται δεκτές και απορρίπτονται ως απαράδεκτες.</w:t>
      </w:r>
    </w:p>
    <w:p w14:paraId="73EA7E99" w14:textId="77777777" w:rsidR="00D20743" w:rsidRPr="00F2337F" w:rsidRDefault="00D20743" w:rsidP="00747E4E">
      <w:pPr>
        <w:numPr>
          <w:ilvl w:val="0"/>
          <w:numId w:val="10"/>
        </w:numPr>
        <w:spacing w:line="276" w:lineRule="auto"/>
        <w:rPr>
          <w:sz w:val="20"/>
        </w:rPr>
      </w:pPr>
      <w:r w:rsidRPr="00F2337F">
        <w:rPr>
          <w:sz w:val="20"/>
        </w:rPr>
        <w:t>Η οποία υποβάλλ</w:t>
      </w:r>
      <w:r w:rsidR="00452DE4" w:rsidRPr="00F2337F">
        <w:rPr>
          <w:sz w:val="20"/>
        </w:rPr>
        <w:t>εται από έναν προσφέροντα που έ</w:t>
      </w:r>
      <w:r w:rsidRPr="00F2337F">
        <w:rPr>
          <w:sz w:val="20"/>
        </w:rPr>
        <w:t>χει υποβάλει δύο</w:t>
      </w:r>
      <w:r w:rsidR="00452DE4" w:rsidRPr="00F2337F">
        <w:rPr>
          <w:sz w:val="20"/>
        </w:rPr>
        <w:t xml:space="preserve"> ή περισσότερες προσφορές. Ο πε</w:t>
      </w:r>
      <w:r w:rsidRPr="00F2337F">
        <w:rPr>
          <w:sz w:val="20"/>
        </w:rPr>
        <w:t>ριορισμός αυτός ισχύει, και στην περίπτωση ενώσεων οικονομικών φορέων με κοινά μέλη</w:t>
      </w:r>
      <w:r w:rsidR="00452DE4" w:rsidRPr="00F2337F">
        <w:rPr>
          <w:sz w:val="20"/>
        </w:rPr>
        <w:t>, καθώς και στην περίπτωση οικο</w:t>
      </w:r>
      <w:r w:rsidRPr="00F2337F">
        <w:rPr>
          <w:sz w:val="20"/>
        </w:rPr>
        <w:t>νομικών φορέων που συμμετέχουν είτε αυτοτελώς είτε ως μέλη ενώσεων.</w:t>
      </w:r>
    </w:p>
    <w:p w14:paraId="0607B151" w14:textId="76CC142D" w:rsidR="00D20743" w:rsidRPr="00F2337F" w:rsidRDefault="00D20743" w:rsidP="00747E4E">
      <w:pPr>
        <w:numPr>
          <w:ilvl w:val="0"/>
          <w:numId w:val="10"/>
        </w:numPr>
        <w:spacing w:line="276" w:lineRule="auto"/>
        <w:rPr>
          <w:sz w:val="20"/>
        </w:rPr>
      </w:pPr>
      <w:r w:rsidRPr="00F2337F">
        <w:rPr>
          <w:sz w:val="20"/>
        </w:rPr>
        <w:t>Προσφορά η οποία θέτει όρο αναπροσαρμογής, χωρίς αυτό να προβλέπεται από την διακήρυξη</w:t>
      </w:r>
      <w:r w:rsidR="00412D10">
        <w:rPr>
          <w:sz w:val="20"/>
        </w:rPr>
        <w:t>.</w:t>
      </w:r>
    </w:p>
    <w:p w14:paraId="702A1C1B" w14:textId="77777777" w:rsidR="00D20743" w:rsidRPr="00F2337F" w:rsidRDefault="00D20743" w:rsidP="00747E4E">
      <w:pPr>
        <w:numPr>
          <w:ilvl w:val="0"/>
          <w:numId w:val="10"/>
        </w:numPr>
        <w:spacing w:line="276" w:lineRule="auto"/>
        <w:rPr>
          <w:sz w:val="20"/>
        </w:rPr>
      </w:pPr>
      <w:r w:rsidRPr="00F2337F">
        <w:rPr>
          <w:sz w:val="20"/>
        </w:rPr>
        <w:t>Προσφορά που το συνολικό της τίμημα υπερβαίνει τον προϋπολογισμό του Έργου.</w:t>
      </w:r>
    </w:p>
    <w:p w14:paraId="1A85340B" w14:textId="77777777" w:rsidR="00D20743" w:rsidRPr="00F2337F" w:rsidRDefault="00D20743" w:rsidP="00747E4E">
      <w:pPr>
        <w:numPr>
          <w:ilvl w:val="0"/>
          <w:numId w:val="10"/>
        </w:numPr>
        <w:spacing w:line="276" w:lineRule="auto"/>
        <w:rPr>
          <w:sz w:val="20"/>
        </w:rPr>
      </w:pPr>
      <w:r w:rsidRPr="00F2337F">
        <w:rPr>
          <w:sz w:val="20"/>
        </w:rPr>
        <w:t>Προσφορά που κρίνεται από την αναθέτουσα αρχή ασυνήθι</w:t>
      </w:r>
      <w:r w:rsidRPr="00F2337F">
        <w:rPr>
          <w:sz w:val="20"/>
        </w:rPr>
        <w:softHyphen/>
        <w:t>στα χαμηλή. Πριν την απόρριψη της προσφοράς η Αναθέτουσα αρχή απαιτεί από τον οικονομικό φορέα έγγραφη αιτιολόγηση της Οικονομικής Προσφοράς σύμφωνα με τα αναφερόμενα στην παρ. 2 του Α. 88 του ν. 4412/2016, εντός αποκλειστικής προθεσμίας, κατά ανώτατο όριο δέκα (10) ημερών από την κοινοποίηση της σχετικής πρόσκλησης της αναθέτουσας αρχής. Εάν και μετά την παροχή της παραπάνω αιτιολόγησης η Οικονομική Προσφορά κριθεί από την Αναθέτουσα Αρχή ως ασυνήθιστα χαμηλή, η Προσφορά θα απορρίπτεται.</w:t>
      </w:r>
    </w:p>
    <w:p w14:paraId="032A43C5" w14:textId="77777777" w:rsidR="00D20743" w:rsidRPr="00F2337F" w:rsidRDefault="00D20743" w:rsidP="00747E4E">
      <w:pPr>
        <w:numPr>
          <w:ilvl w:val="0"/>
          <w:numId w:val="10"/>
        </w:numPr>
        <w:spacing w:line="276" w:lineRule="auto"/>
        <w:rPr>
          <w:sz w:val="20"/>
        </w:rPr>
      </w:pPr>
      <w:r w:rsidRPr="00F2337F">
        <w:rPr>
          <w:sz w:val="20"/>
        </w:rPr>
        <w:t>Προσφορά 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των αντιτύπων της Οικονομικής Προσφοράς.</w:t>
      </w:r>
    </w:p>
    <w:p w14:paraId="077691C5" w14:textId="77777777" w:rsidR="00D20743" w:rsidRPr="00F2337F" w:rsidRDefault="00D20743" w:rsidP="00747E4E">
      <w:pPr>
        <w:numPr>
          <w:ilvl w:val="0"/>
          <w:numId w:val="10"/>
        </w:numPr>
        <w:spacing w:line="276" w:lineRule="auto"/>
        <w:rPr>
          <w:sz w:val="20"/>
        </w:rPr>
      </w:pPr>
      <w:r w:rsidRPr="00F2337F">
        <w:rPr>
          <w:sz w:val="20"/>
        </w:rPr>
        <w:t>Προσφορά που παρουσιάζει διαφορές μεταξύ των Πινάκων Συμμόρφωσης και των Πινάκων Οικονομικής Προσφοράς χωρίς τιμές.</w:t>
      </w:r>
    </w:p>
    <w:p w14:paraId="6AC2E4B2" w14:textId="77777777" w:rsidR="00D20743" w:rsidRPr="00F2337F" w:rsidRDefault="00D20743" w:rsidP="00747E4E">
      <w:pPr>
        <w:numPr>
          <w:ilvl w:val="0"/>
          <w:numId w:val="10"/>
        </w:numPr>
        <w:spacing w:line="276" w:lineRule="auto"/>
        <w:rPr>
          <w:sz w:val="20"/>
        </w:rPr>
      </w:pPr>
      <w:r w:rsidRPr="00F2337F">
        <w:rPr>
          <w:sz w:val="20"/>
        </w:rPr>
        <w:t>Προσφορά που παρουσιάζει διαφορές μεταξύ των Πινάκων Οικονομικής Προσφοράς χωρίς τιμές και των αντιστοίχων Πινάκων Οικονομικής Προσφοράς με τιμές.</w:t>
      </w:r>
    </w:p>
    <w:p w14:paraId="51CC5EFD" w14:textId="77777777" w:rsidR="0052431A" w:rsidRPr="00F2337F" w:rsidRDefault="0052431A" w:rsidP="009213E6">
      <w:pPr>
        <w:rPr>
          <w:sz w:val="20"/>
        </w:rPr>
      </w:pPr>
    </w:p>
    <w:p w14:paraId="2864F4C4" w14:textId="77777777" w:rsidR="0052431A" w:rsidRDefault="00DD1825" w:rsidP="00B85830">
      <w:pPr>
        <w:pStyle w:val="3"/>
        <w:tabs>
          <w:tab w:val="num" w:pos="1080"/>
          <w:tab w:val="left" w:pos="1134"/>
        </w:tabs>
        <w:ind w:left="1260" w:hanging="900"/>
        <w:rPr>
          <w:rFonts w:cs="Tahoma"/>
        </w:rPr>
      </w:pPr>
      <w:bookmarkStart w:id="1555" w:name="_Toc40084198"/>
      <w:bookmarkStart w:id="1556" w:name="_Toc63236602"/>
      <w:r>
        <w:rPr>
          <w:rFonts w:cs="Tahoma"/>
        </w:rPr>
        <w:t>Ενστάσεις</w:t>
      </w:r>
      <w:bookmarkEnd w:id="1555"/>
      <w:r>
        <w:rPr>
          <w:rFonts w:cs="Tahoma"/>
        </w:rPr>
        <w:t xml:space="preserve"> </w:t>
      </w:r>
      <w:bookmarkEnd w:id="1536"/>
      <w:bookmarkEnd w:id="1537"/>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6"/>
    </w:p>
    <w:p w14:paraId="440EC969" w14:textId="5F436018" w:rsidR="002D400D" w:rsidRPr="00F2337F" w:rsidRDefault="002D400D" w:rsidP="002D400D">
      <w:pPr>
        <w:tabs>
          <w:tab w:val="left" w:pos="360"/>
        </w:tabs>
        <w:rPr>
          <w:sz w:val="20"/>
        </w:rPr>
      </w:pPr>
      <w:r w:rsidRPr="00F2337F">
        <w:rPr>
          <w:sz w:val="20"/>
        </w:rPr>
        <w:t>Ενστάσεις κατά της διακήρυξης του διαγωνισμού, της συμμετοχής προσφέροντος σ’ αυτόν και της νομιμότητας της διενέργειας του έως και της κατακυρωτικής απόφασης υποβάλλονται σύμφωνα με το άρθρο 127 του Ν</w:t>
      </w:r>
      <w:r w:rsidR="00723B62">
        <w:rPr>
          <w:sz w:val="20"/>
        </w:rPr>
        <w:t>.</w:t>
      </w:r>
      <w:r w:rsidRPr="00F2337F">
        <w:rPr>
          <w:sz w:val="20"/>
        </w:rPr>
        <w:t xml:space="preserve"> 4412/2016.</w:t>
      </w:r>
    </w:p>
    <w:p w14:paraId="0651A28E" w14:textId="77777777" w:rsidR="002D400D" w:rsidRPr="00F2337F" w:rsidRDefault="002D400D" w:rsidP="002D400D">
      <w:pPr>
        <w:tabs>
          <w:tab w:val="left" w:pos="360"/>
        </w:tabs>
        <w:rPr>
          <w:sz w:val="20"/>
        </w:rPr>
      </w:pPr>
      <w:r w:rsidRPr="00F2337F">
        <w:rPr>
          <w:sz w:val="20"/>
        </w:rPr>
        <w:t xml:space="preserve">Σε περίπτωση ένστασης κατά πράξης της αναθέτουσας αρχής, η προθεσμία άσκησης της είναι πέντε (5) ημέρες από την κοινοποίηση της προσβαλλόμενης πράξης στον ενδιαφερόμενο οικονομικό φορέα. </w:t>
      </w:r>
    </w:p>
    <w:p w14:paraId="04D5DA29" w14:textId="77777777" w:rsidR="002D400D" w:rsidRPr="00F2337F" w:rsidRDefault="00452DE4" w:rsidP="002D400D">
      <w:pPr>
        <w:tabs>
          <w:tab w:val="left" w:pos="360"/>
        </w:tabs>
        <w:rPr>
          <w:sz w:val="20"/>
        </w:rPr>
      </w:pPr>
      <w:r w:rsidRPr="00F2337F">
        <w:rPr>
          <w:sz w:val="20"/>
        </w:rPr>
        <w:t>Για την άσκηση έν</w:t>
      </w:r>
      <w:r w:rsidR="002D400D" w:rsidRPr="00F2337F">
        <w:rPr>
          <w:sz w:val="20"/>
        </w:rPr>
        <w:t>στασης κατά της παρούσας διακήρυξης, η προθεσμία είναι πέντε (5) ημέρες πριν από την καταληκτική ημερομηνία υποβολής προσφορών.</w:t>
      </w:r>
    </w:p>
    <w:p w14:paraId="1B1F0FB1" w14:textId="77777777" w:rsidR="002D400D" w:rsidRPr="00F2337F" w:rsidRDefault="002D400D" w:rsidP="002D400D">
      <w:pPr>
        <w:tabs>
          <w:tab w:val="left" w:pos="360"/>
        </w:tabs>
        <w:rPr>
          <w:sz w:val="20"/>
        </w:rPr>
      </w:pPr>
      <w:r w:rsidRPr="00F2337F">
        <w:rPr>
          <w:sz w:val="20"/>
        </w:rPr>
        <w:lastRenderedPageBreak/>
        <w:t>Η ένσταση υποβάλλετα</w:t>
      </w:r>
      <w:r w:rsidR="00452DE4" w:rsidRPr="00F2337F">
        <w:rPr>
          <w:sz w:val="20"/>
        </w:rPr>
        <w:t>ι ενώπιον της αναθέτουσας αρχής</w:t>
      </w:r>
      <w:r w:rsidRPr="00F2337F">
        <w:rPr>
          <w:sz w:val="20"/>
        </w:rPr>
        <w:t>, η οποία αποφασίζει, σύμφωνα με τα οριζόμενα και στο άρθρο 221 του Ν. 4412/2016, εντός προθεσμίας δέκα (10) ημερών, μετά την άπρακτη πά</w:t>
      </w:r>
      <w:r w:rsidR="00452DE4" w:rsidRPr="00F2337F">
        <w:rPr>
          <w:sz w:val="20"/>
        </w:rPr>
        <w:t>ροδο της οποίας τεκμαίρεται η α</w:t>
      </w:r>
      <w:r w:rsidRPr="00F2337F">
        <w:rPr>
          <w:sz w:val="20"/>
        </w:rPr>
        <w:t xml:space="preserve">πόρριψη της ένστασης. </w:t>
      </w:r>
    </w:p>
    <w:p w14:paraId="11A9C701" w14:textId="77777777" w:rsidR="002D400D" w:rsidRPr="00F2337F" w:rsidRDefault="002D400D" w:rsidP="002D400D">
      <w:pPr>
        <w:tabs>
          <w:tab w:val="left" w:pos="360"/>
        </w:tabs>
        <w:rPr>
          <w:sz w:val="20"/>
        </w:rPr>
      </w:pPr>
      <w:r w:rsidRPr="00F2337F">
        <w:rPr>
          <w:sz w:val="20"/>
        </w:rPr>
        <w:t>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από την Αναθέτουσα Αρχή.</w:t>
      </w:r>
    </w:p>
    <w:p w14:paraId="394432B4" w14:textId="77777777" w:rsidR="002D400D" w:rsidRPr="00B01ECD" w:rsidRDefault="002D400D" w:rsidP="00DD1825">
      <w:pPr>
        <w:tabs>
          <w:tab w:val="left" w:pos="360"/>
        </w:tabs>
        <w:rPr>
          <w:szCs w:val="22"/>
        </w:rPr>
      </w:pPr>
    </w:p>
    <w:p w14:paraId="0859E5DB" w14:textId="77777777" w:rsidR="0052431A" w:rsidRDefault="0052431A" w:rsidP="00B85830">
      <w:pPr>
        <w:pStyle w:val="3"/>
        <w:tabs>
          <w:tab w:val="num" w:pos="1080"/>
          <w:tab w:val="left" w:pos="1134"/>
        </w:tabs>
        <w:ind w:left="1260" w:hanging="900"/>
        <w:rPr>
          <w:rFonts w:cs="Tahoma"/>
        </w:rPr>
      </w:pPr>
      <w:bookmarkStart w:id="1557" w:name="_Toc511031144"/>
      <w:bookmarkStart w:id="1558" w:name="_Toc513615857"/>
      <w:bookmarkStart w:id="1559" w:name="_Toc8644002"/>
      <w:bookmarkStart w:id="1560" w:name="_Toc9048173"/>
      <w:bookmarkStart w:id="1561" w:name="_Toc9048834"/>
      <w:bookmarkStart w:id="1562" w:name="_Toc9048961"/>
      <w:bookmarkStart w:id="1563" w:name="_Toc9049529"/>
      <w:bookmarkStart w:id="1564" w:name="_Toc9050801"/>
      <w:bookmarkStart w:id="1565" w:name="_Toc16061714"/>
      <w:bookmarkStart w:id="1566" w:name="_Toc25743324"/>
      <w:bookmarkStart w:id="1567" w:name="_Toc43634794"/>
      <w:bookmarkStart w:id="1568" w:name="_Toc44821174"/>
      <w:bookmarkStart w:id="1569" w:name="_Toc48552966"/>
      <w:bookmarkStart w:id="1570" w:name="_Toc49074412"/>
      <w:bookmarkStart w:id="1571" w:name="_Toc63236603"/>
      <w:bookmarkStart w:id="1572" w:name="_Ref39828191"/>
      <w:bookmarkStart w:id="1573" w:name="_Toc40084199"/>
      <w:bookmarkStart w:id="1574" w:name="_Toc5445970"/>
      <w:bookmarkStart w:id="1575" w:name="_Toc7935620"/>
      <w:r>
        <w:rPr>
          <w:rFonts w:cs="Tahoma"/>
        </w:rPr>
        <w:t>Αποτελέσματα – Κατακύρωση</w:t>
      </w:r>
      <w:bookmarkEnd w:id="1557"/>
      <w:bookmarkEnd w:id="1558"/>
      <w:r>
        <w:rPr>
          <w:rFonts w:cs="Tahoma"/>
        </w:rPr>
        <w:t xml:space="preserve"> - Ματαίωση Διαγωνισμού</w:t>
      </w:r>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p>
    <w:p w14:paraId="7BD3BA74" w14:textId="32D4A65E" w:rsidR="002D400D" w:rsidRPr="00F2337F" w:rsidRDefault="002D400D" w:rsidP="002D400D">
      <w:pPr>
        <w:spacing w:line="276" w:lineRule="auto"/>
        <w:rPr>
          <w:sz w:val="20"/>
        </w:rPr>
      </w:pPr>
      <w:r w:rsidRPr="00F2337F">
        <w:rPr>
          <w:sz w:val="20"/>
        </w:rPr>
        <w:t xml:space="preserve">Κριτήριο ανάθεσης είναι η πλέον συμφέρουσα από οικονομική άποψη </w:t>
      </w:r>
      <w:r w:rsidR="00723B62" w:rsidRPr="00F2337F">
        <w:rPr>
          <w:sz w:val="20"/>
        </w:rPr>
        <w:t>προσφορά</w:t>
      </w:r>
      <w:r w:rsidRPr="00F2337F">
        <w:rPr>
          <w:sz w:val="20"/>
        </w:rPr>
        <w:t xml:space="preserve"> με βάση την τιμή μόνο, σύμφωνα με τα οριζόμενα στο παρόν κεφάλαιο. Η κατακύρωση γίνεται κατόπιν ελέγχου των υποβληθέντων δικαιολογητικών κατακύρωσης με απόφαση του αρμόδιου οργάνου της </w:t>
      </w:r>
      <w:r w:rsidRPr="00F2337F">
        <w:rPr>
          <w:b/>
          <w:sz w:val="20"/>
        </w:rPr>
        <w:t>ΚτΠ Α.Ε.,</w:t>
      </w:r>
      <w:r w:rsidRPr="00F2337F">
        <w:rPr>
          <w:sz w:val="20"/>
        </w:rPr>
        <w:t xml:space="preserve"> ύστερα από γνωμοδότηση της αρμόδιας Επιτροπής σύμφωνα τα αναφερόμενα στην παρ. Β.4.1.4 Διαδικασία Κατακύρωσης του Διαγωνισμού της παρούσας διακήρυξης.  </w:t>
      </w:r>
    </w:p>
    <w:p w14:paraId="44648690" w14:textId="77777777" w:rsidR="002D400D" w:rsidRPr="00F2337F" w:rsidRDefault="002D400D" w:rsidP="002D400D">
      <w:pPr>
        <w:spacing w:line="276" w:lineRule="auto"/>
        <w:rPr>
          <w:sz w:val="20"/>
        </w:rPr>
      </w:pPr>
      <w:r w:rsidRPr="00F2337F">
        <w:rPr>
          <w:sz w:val="20"/>
        </w:rPr>
        <w:t>Η Αναθέτουσα Αρχή κοινοποιεί την απόφαση κατακύρωσης και αντίγραφα όλων των πρακτικών της διαδικασίας ελέγχου και αξιολόγησης των προσφορών σε κάθε προσφέροντα</w:t>
      </w:r>
      <w:r w:rsidR="004824FE" w:rsidRPr="00F2337F">
        <w:rPr>
          <w:sz w:val="20"/>
        </w:rPr>
        <w:t xml:space="preserve"> που </w:t>
      </w:r>
      <w:r w:rsidR="004824FE" w:rsidRPr="00F2337F">
        <w:rPr>
          <w:rFonts w:cs="Tahoma"/>
          <w:sz w:val="20"/>
        </w:rPr>
        <w:t>δεν έχει   αποκλειστεί οριστικά</w:t>
      </w:r>
      <w:r w:rsidRPr="00F2337F">
        <w:rPr>
          <w:sz w:val="20"/>
        </w:rPr>
        <w:t>, εκτός από τον προσωρινό Ανάδοχο.</w:t>
      </w:r>
      <w:r w:rsidR="00452DE4" w:rsidRPr="00F2337F">
        <w:rPr>
          <w:b/>
          <w:sz w:val="20"/>
        </w:rPr>
        <w:t xml:space="preserve"> </w:t>
      </w:r>
      <w:r w:rsidRPr="00F2337F">
        <w:rPr>
          <w:sz w:val="20"/>
        </w:rPr>
        <w:t>Η απόφαση κατακύρωσης δεν παράγει τα έννομα αποτελέσματα της, εφόσον η αναθέτουσα αρχή δεν την κοινοποίησε σε όλους τους προσφέροντες.</w:t>
      </w:r>
    </w:p>
    <w:p w14:paraId="5F8B2D9C" w14:textId="0B56621A" w:rsidR="002D400D" w:rsidRPr="00F2337F" w:rsidRDefault="002D400D" w:rsidP="002D400D">
      <w:pPr>
        <w:spacing w:line="276" w:lineRule="auto"/>
        <w:rPr>
          <w:sz w:val="20"/>
        </w:rPr>
      </w:pPr>
      <w:r w:rsidRPr="00F2337F">
        <w:rPr>
          <w:sz w:val="20"/>
        </w:rPr>
        <w:t>Τα έννομα αποτελέσματα τη</w:t>
      </w:r>
      <w:r w:rsidR="00452DE4" w:rsidRPr="00F2337F">
        <w:rPr>
          <w:sz w:val="20"/>
        </w:rPr>
        <w:t>ς απόφασης κατακύρω</w:t>
      </w:r>
      <w:r w:rsidRPr="00F2337F">
        <w:rPr>
          <w:sz w:val="20"/>
        </w:rPr>
        <w:t>σης και ιδίως η σύναψη της σύμβασης επέρχονται εφό</w:t>
      </w:r>
      <w:r w:rsidRPr="00F2337F">
        <w:rPr>
          <w:sz w:val="20"/>
        </w:rPr>
        <w:softHyphen/>
        <w:t xml:space="preserve">σον και όταν συντρέξουν σωρευτικά οι παρακάτω </w:t>
      </w:r>
      <w:r w:rsidR="00723B62" w:rsidRPr="00723B62">
        <w:rPr>
          <w:sz w:val="20"/>
        </w:rPr>
        <w:t>προϋποθέσεις</w:t>
      </w:r>
      <w:r w:rsidRPr="00F2337F">
        <w:rPr>
          <w:sz w:val="20"/>
        </w:rPr>
        <w:t xml:space="preserve"> :</w:t>
      </w:r>
    </w:p>
    <w:p w14:paraId="3005D305" w14:textId="2B43210B" w:rsidR="002D400D" w:rsidRPr="00F2337F" w:rsidRDefault="002D400D" w:rsidP="002D400D">
      <w:pPr>
        <w:spacing w:line="276" w:lineRule="auto"/>
        <w:rPr>
          <w:sz w:val="20"/>
        </w:rPr>
      </w:pPr>
      <w:r w:rsidRPr="00F2337F">
        <w:rPr>
          <w:sz w:val="20"/>
        </w:rPr>
        <w:t>α) άπρακτη πάροδος τ</w:t>
      </w:r>
      <w:r w:rsidR="004824FE" w:rsidRPr="00F2337F">
        <w:rPr>
          <w:sz w:val="20"/>
        </w:rPr>
        <w:t xml:space="preserve">ης </w:t>
      </w:r>
      <w:r w:rsidRPr="00F2337F">
        <w:rPr>
          <w:sz w:val="20"/>
        </w:rPr>
        <w:t>προθεσμ</w:t>
      </w:r>
      <w:r w:rsidR="004824FE" w:rsidRPr="00F2337F">
        <w:rPr>
          <w:sz w:val="20"/>
        </w:rPr>
        <w:t xml:space="preserve">ίας </w:t>
      </w:r>
      <w:r w:rsidRPr="00F2337F">
        <w:rPr>
          <w:sz w:val="20"/>
        </w:rPr>
        <w:t xml:space="preserve">άσκησης </w:t>
      </w:r>
      <w:r w:rsidR="004824FE" w:rsidRPr="00F2337F">
        <w:rPr>
          <w:color w:val="231F20"/>
          <w:sz w:val="20"/>
        </w:rPr>
        <w:t>της ένστασης του άρθρου 127 και σε</w:t>
      </w:r>
      <w:r w:rsidR="004824FE" w:rsidRPr="00F2337F">
        <w:rPr>
          <w:color w:val="231F20"/>
          <w:spacing w:val="-32"/>
          <w:sz w:val="20"/>
        </w:rPr>
        <w:t xml:space="preserve"> </w:t>
      </w:r>
      <w:r w:rsidR="004824FE" w:rsidRPr="00F2337F">
        <w:rPr>
          <w:color w:val="231F20"/>
          <w:sz w:val="20"/>
        </w:rPr>
        <w:t>περίπτωση άσκησης, η έκδοση απόφασης επί αυτής ή η πάροδος</w:t>
      </w:r>
      <w:r w:rsidR="004824FE" w:rsidRPr="00F2337F">
        <w:rPr>
          <w:color w:val="231F20"/>
          <w:spacing w:val="-10"/>
          <w:sz w:val="20"/>
        </w:rPr>
        <w:t xml:space="preserve"> </w:t>
      </w:r>
      <w:r w:rsidR="004824FE" w:rsidRPr="00F2337F">
        <w:rPr>
          <w:color w:val="231F20"/>
          <w:sz w:val="20"/>
        </w:rPr>
        <w:t>άπρακτης</w:t>
      </w:r>
      <w:r w:rsidR="004824FE" w:rsidRPr="00F2337F">
        <w:rPr>
          <w:color w:val="231F20"/>
          <w:spacing w:val="-9"/>
          <w:sz w:val="20"/>
        </w:rPr>
        <w:t xml:space="preserve"> </w:t>
      </w:r>
      <w:r w:rsidR="004824FE" w:rsidRPr="00F2337F">
        <w:rPr>
          <w:color w:val="231F20"/>
          <w:sz w:val="20"/>
        </w:rPr>
        <w:t>της</w:t>
      </w:r>
      <w:r w:rsidR="004824FE" w:rsidRPr="00F2337F">
        <w:rPr>
          <w:color w:val="231F20"/>
          <w:spacing w:val="-10"/>
          <w:sz w:val="20"/>
        </w:rPr>
        <w:t xml:space="preserve"> </w:t>
      </w:r>
      <w:r w:rsidR="004824FE" w:rsidRPr="00F2337F">
        <w:rPr>
          <w:color w:val="231F20"/>
          <w:sz w:val="20"/>
        </w:rPr>
        <w:t>προθεσμίας</w:t>
      </w:r>
      <w:r w:rsidR="004824FE" w:rsidRPr="00F2337F">
        <w:rPr>
          <w:color w:val="231F20"/>
          <w:spacing w:val="-9"/>
          <w:sz w:val="20"/>
        </w:rPr>
        <w:t xml:space="preserve"> </w:t>
      </w:r>
      <w:r w:rsidR="004824FE" w:rsidRPr="00F2337F">
        <w:rPr>
          <w:color w:val="231F20"/>
          <w:sz w:val="20"/>
        </w:rPr>
        <w:t>του</w:t>
      </w:r>
      <w:r w:rsidR="004824FE" w:rsidRPr="00F2337F">
        <w:rPr>
          <w:color w:val="231F20"/>
          <w:spacing w:val="-10"/>
          <w:sz w:val="20"/>
        </w:rPr>
        <w:t xml:space="preserve"> </w:t>
      </w:r>
      <w:r w:rsidR="004824FE" w:rsidRPr="00F2337F">
        <w:rPr>
          <w:color w:val="231F20"/>
          <w:sz w:val="20"/>
        </w:rPr>
        <w:t>πρώτου</w:t>
      </w:r>
      <w:r w:rsidR="004824FE" w:rsidRPr="00F2337F">
        <w:rPr>
          <w:color w:val="231F20"/>
          <w:spacing w:val="-9"/>
          <w:sz w:val="20"/>
        </w:rPr>
        <w:t xml:space="preserve"> </w:t>
      </w:r>
      <w:r w:rsidR="004824FE" w:rsidRPr="00F2337F">
        <w:rPr>
          <w:color w:val="231F20"/>
          <w:sz w:val="20"/>
        </w:rPr>
        <w:t>εδαφίου</w:t>
      </w:r>
      <w:r w:rsidR="004824FE" w:rsidRPr="00F2337F">
        <w:rPr>
          <w:color w:val="231F20"/>
          <w:spacing w:val="-10"/>
          <w:sz w:val="20"/>
        </w:rPr>
        <w:t xml:space="preserve"> </w:t>
      </w:r>
      <w:r w:rsidR="004824FE" w:rsidRPr="00F2337F">
        <w:rPr>
          <w:color w:val="231F20"/>
          <w:sz w:val="20"/>
        </w:rPr>
        <w:t>της παραγράφου 2 του άρθρου</w:t>
      </w:r>
      <w:r w:rsidR="004824FE" w:rsidRPr="00F2337F">
        <w:rPr>
          <w:color w:val="231F20"/>
          <w:spacing w:val="-12"/>
          <w:sz w:val="20"/>
        </w:rPr>
        <w:t xml:space="preserve"> </w:t>
      </w:r>
      <w:r w:rsidR="004824FE" w:rsidRPr="00F2337F">
        <w:rPr>
          <w:color w:val="231F20"/>
          <w:sz w:val="20"/>
        </w:rPr>
        <w:t>127</w:t>
      </w:r>
      <w:r w:rsidRPr="00F2337F">
        <w:rPr>
          <w:sz w:val="20"/>
        </w:rPr>
        <w:t>,</w:t>
      </w:r>
    </w:p>
    <w:p w14:paraId="6203C041" w14:textId="0CC15EE3" w:rsidR="004824FE" w:rsidRPr="00F2337F" w:rsidRDefault="002D400D" w:rsidP="002D400D">
      <w:pPr>
        <w:spacing w:line="276" w:lineRule="auto"/>
        <w:rPr>
          <w:sz w:val="20"/>
        </w:rPr>
      </w:pPr>
      <w:r w:rsidRPr="00F2337F">
        <w:rPr>
          <w:sz w:val="20"/>
        </w:rPr>
        <w:t xml:space="preserve">β) κοινοποίηση της απόφασης κατακύρωσης </w:t>
      </w:r>
      <w:r w:rsidR="004824FE" w:rsidRPr="00F2337F">
        <w:rPr>
          <w:sz w:val="20"/>
        </w:rPr>
        <w:t>στον προσωρινό ανάδοχο</w:t>
      </w:r>
      <w:r w:rsidR="00723B62">
        <w:rPr>
          <w:sz w:val="20"/>
        </w:rPr>
        <w:t>.</w:t>
      </w:r>
    </w:p>
    <w:p w14:paraId="44F36218" w14:textId="7161E911" w:rsidR="002D400D" w:rsidRPr="00F2337F" w:rsidRDefault="002D400D" w:rsidP="002D400D">
      <w:pPr>
        <w:spacing w:line="276" w:lineRule="auto"/>
        <w:rPr>
          <w:sz w:val="20"/>
        </w:rPr>
      </w:pPr>
      <w:r w:rsidRPr="00F2337F">
        <w:rPr>
          <w:sz w:val="20"/>
        </w:rPr>
        <w:t>Η αναθέτουσα αρ</w:t>
      </w:r>
      <w:r w:rsidR="00452DE4" w:rsidRPr="00F2337F">
        <w:rPr>
          <w:sz w:val="20"/>
        </w:rPr>
        <w:t xml:space="preserve">χή με </w:t>
      </w:r>
      <w:r w:rsidR="00723B62" w:rsidRPr="00723B62">
        <w:rPr>
          <w:sz w:val="20"/>
        </w:rPr>
        <w:t>ειδικά</w:t>
      </w:r>
      <w:r w:rsidR="00452DE4" w:rsidRPr="00F2337F">
        <w:rPr>
          <w:sz w:val="20"/>
        </w:rPr>
        <w:t xml:space="preserve"> αιτιολογημένη απόφασή</w:t>
      </w:r>
      <w:r w:rsidRPr="00F2337F">
        <w:rPr>
          <w:sz w:val="20"/>
        </w:rPr>
        <w:t xml:space="preserve"> της, μετά από γνώμη του αρμό</w:t>
      </w:r>
      <w:r w:rsidR="00452DE4" w:rsidRPr="00F2337F">
        <w:rPr>
          <w:sz w:val="20"/>
        </w:rPr>
        <w:t>διου οργάνου, δύναται να ματαιώ</w:t>
      </w:r>
      <w:r w:rsidRPr="00F2337F">
        <w:rPr>
          <w:sz w:val="20"/>
        </w:rPr>
        <w:t>σει τη διαδικασία σύναψης δημόσιας σύμβασης για τους λόγους που αναφέρονται στο Α.106 του Ν. 4412/2016.</w:t>
      </w:r>
    </w:p>
    <w:p w14:paraId="4806FC73" w14:textId="77777777" w:rsidR="008D1434" w:rsidRPr="00F2337F" w:rsidRDefault="008D1434" w:rsidP="008D1434">
      <w:pPr>
        <w:rPr>
          <w:rFonts w:cs="Tahoma"/>
          <w:sz w:val="20"/>
        </w:rPr>
      </w:pPr>
      <w:r w:rsidRPr="00F2337F">
        <w:rPr>
          <w:rFonts w:cs="Tahoma"/>
          <w:sz w:val="20"/>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14:paraId="24310DA9" w14:textId="180ED8CF" w:rsidR="008D1434" w:rsidRPr="00F2337F" w:rsidRDefault="008D1434" w:rsidP="00F2337F">
      <w:pPr>
        <w:rPr>
          <w:sz w:val="20"/>
        </w:rPr>
      </w:pPr>
      <w:bookmarkStart w:id="1576" w:name="_Hlk6499931"/>
      <w:r w:rsidRPr="00F2337F">
        <w:rPr>
          <w:rFonts w:cs="Tahoma"/>
          <w:sz w:val="20"/>
        </w:rPr>
        <w:t>Στην περίπτωση που ο ανάδοχος δεν προσέλθει να υπογράψει το ως άνω συμφωνητικό μέσα στην τεθείσα προθεσμία, κηρύσσεται έκπτωτος και η κατακύρωση, με την ίδια διαδικασία,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 4412/2016 όπως ισχύει.</w:t>
      </w:r>
      <w:bookmarkEnd w:id="1576"/>
    </w:p>
    <w:p w14:paraId="08E5D6CD" w14:textId="77777777" w:rsidR="002D400D" w:rsidRPr="00B01ECD" w:rsidRDefault="002D400D" w:rsidP="002D400D">
      <w:pPr>
        <w:rPr>
          <w:szCs w:val="22"/>
        </w:rPr>
      </w:pPr>
    </w:p>
    <w:p w14:paraId="746E381B" w14:textId="77777777" w:rsidR="00C73D04" w:rsidRPr="00B01ECD" w:rsidRDefault="00C73D04" w:rsidP="002D400D">
      <w:pPr>
        <w:spacing w:line="276" w:lineRule="auto"/>
        <w:rPr>
          <w:szCs w:val="22"/>
        </w:rPr>
      </w:pPr>
    </w:p>
    <w:p w14:paraId="436B6882" w14:textId="77777777" w:rsidR="00C73D04" w:rsidRDefault="00C73D04" w:rsidP="000E228C">
      <w:pPr>
        <w:rPr>
          <w:sz w:val="20"/>
        </w:rPr>
      </w:pPr>
    </w:p>
    <w:p w14:paraId="0A951115" w14:textId="77777777" w:rsidR="00C73D04" w:rsidRDefault="00C73D04" w:rsidP="000E228C">
      <w:pPr>
        <w:rPr>
          <w:sz w:val="20"/>
        </w:rPr>
      </w:pPr>
    </w:p>
    <w:p w14:paraId="13BCFB8B" w14:textId="77777777" w:rsidR="0052431A" w:rsidRDefault="0052431A" w:rsidP="00B85830">
      <w:pPr>
        <w:pStyle w:val="20"/>
        <w:tabs>
          <w:tab w:val="clear" w:pos="1102"/>
          <w:tab w:val="num" w:pos="1080"/>
        </w:tabs>
        <w:spacing w:after="240" w:line="240" w:lineRule="auto"/>
        <w:ind w:left="565"/>
      </w:pPr>
      <w:bookmarkStart w:id="1577" w:name="_Toc60638980"/>
      <w:bookmarkStart w:id="1578" w:name="_Toc9048174"/>
      <w:bookmarkStart w:id="1579" w:name="_Toc9048835"/>
      <w:bookmarkStart w:id="1580" w:name="_Toc9048962"/>
      <w:bookmarkStart w:id="1581" w:name="_Toc9049530"/>
      <w:bookmarkStart w:id="1582" w:name="_Toc9050802"/>
      <w:bookmarkStart w:id="1583" w:name="_Toc16061715"/>
      <w:bookmarkStart w:id="1584" w:name="_Toc25743325"/>
      <w:bookmarkStart w:id="1585" w:name="_Toc43634795"/>
      <w:bookmarkStart w:id="1586" w:name="_Toc44821175"/>
      <w:bookmarkStart w:id="1587" w:name="_Toc48552967"/>
      <w:bookmarkStart w:id="1588" w:name="_Toc49074413"/>
      <w:bookmarkStart w:id="1589" w:name="_Toc63236604"/>
      <w:bookmarkEnd w:id="1574"/>
      <w:bookmarkEnd w:id="1575"/>
      <w:bookmarkEnd w:id="1577"/>
      <w:r>
        <w:br w:type="page"/>
      </w:r>
      <w:bookmarkStart w:id="1590" w:name="_Toc40084200"/>
      <w:r>
        <w:lastRenderedPageBreak/>
        <w:t>ΚΑΤΑΡΤΙΣΗ ΣΥΜΒΑΣΗΣ – ΓΕΝΙΚΟΙ ΟΡΟΙ ΣΥΜΒΑΣΗΣ</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p>
    <w:p w14:paraId="540ABDB7" w14:textId="77777777" w:rsidR="0052431A" w:rsidRPr="00F13934" w:rsidRDefault="0052431A" w:rsidP="00B85830">
      <w:pPr>
        <w:pStyle w:val="3"/>
      </w:pPr>
      <w:bookmarkStart w:id="1591" w:name="_Toc5445971"/>
      <w:bookmarkStart w:id="1592" w:name="_Toc7935621"/>
      <w:bookmarkStart w:id="1593" w:name="_Toc8644003"/>
      <w:bookmarkStart w:id="1594" w:name="_Toc9048175"/>
      <w:bookmarkStart w:id="1595" w:name="_Toc9048836"/>
      <w:bookmarkStart w:id="1596" w:name="_Toc9048963"/>
      <w:bookmarkStart w:id="1597" w:name="_Toc9049531"/>
      <w:bookmarkStart w:id="1598" w:name="_Toc9050803"/>
      <w:bookmarkStart w:id="1599" w:name="_Toc16061716"/>
      <w:bookmarkStart w:id="1600" w:name="_Toc25743326"/>
      <w:bookmarkStart w:id="1601" w:name="_Toc43634796"/>
      <w:bookmarkStart w:id="1602" w:name="_Toc44821176"/>
      <w:bookmarkStart w:id="1603" w:name="_Toc48552968"/>
      <w:bookmarkStart w:id="1604" w:name="_Toc49074414"/>
      <w:bookmarkStart w:id="1605" w:name="_Ref53571651"/>
      <w:bookmarkStart w:id="1606" w:name="_Ref53571654"/>
      <w:bookmarkStart w:id="1607" w:name="_Ref60646932"/>
      <w:bookmarkStart w:id="1608" w:name="_Toc63236605"/>
      <w:bookmarkStart w:id="1609" w:name="_Toc40084201"/>
      <w:bookmarkStart w:id="1610" w:name="_Ref40084594"/>
      <w:bookmarkStart w:id="1611" w:name="_Ref40084626"/>
      <w:bookmarkStart w:id="1612" w:name="_Ref40085463"/>
      <w:r w:rsidRPr="00F13934">
        <w:t>Κατάρτιση, υπογραφή, διάρκεια Σύμβασης – Εγγυήσεις</w:t>
      </w:r>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p>
    <w:p w14:paraId="3B1CF47D" w14:textId="6A4E9CDF" w:rsidR="00C11607" w:rsidRPr="00F2337F" w:rsidRDefault="002D4889" w:rsidP="00526BB6">
      <w:pPr>
        <w:numPr>
          <w:ilvl w:val="0"/>
          <w:numId w:val="2"/>
        </w:numPr>
        <w:spacing w:line="276" w:lineRule="auto"/>
        <w:rPr>
          <w:rFonts w:cs="Tahoma"/>
          <w:sz w:val="20"/>
        </w:rPr>
      </w:pPr>
      <w:r w:rsidRPr="00F2337F">
        <w:rPr>
          <w:rFonts w:cs="Tahoma"/>
          <w:sz w:val="20"/>
        </w:rPr>
        <w:t xml:space="preserve">Μετά την κοινοποίηση της απόφασης κατακύρωσης στους λοιπούς υποψηφίους </w:t>
      </w:r>
      <w:r w:rsidR="00C11607" w:rsidRPr="00F2337F">
        <w:rPr>
          <w:rFonts w:cs="Tahoma"/>
          <w:sz w:val="20"/>
        </w:rPr>
        <w:t xml:space="preserve">και σύμφωνα με τα αναφερόμενα στην παρ. </w:t>
      </w:r>
      <w:r w:rsidR="00C42ED1">
        <w:rPr>
          <w:rFonts w:cs="Tahoma"/>
          <w:sz w:val="20"/>
        </w:rPr>
        <w:fldChar w:fldCharType="begin"/>
      </w:r>
      <w:r w:rsidR="00C42ED1">
        <w:rPr>
          <w:rFonts w:cs="Tahoma"/>
          <w:sz w:val="20"/>
        </w:rPr>
        <w:instrText xml:space="preserve"> REF _Ref39828191 \r \h </w:instrText>
      </w:r>
      <w:r w:rsidR="00C42ED1">
        <w:rPr>
          <w:rFonts w:cs="Tahoma"/>
          <w:sz w:val="20"/>
        </w:rPr>
      </w:r>
      <w:r w:rsidR="00C42ED1">
        <w:rPr>
          <w:rFonts w:cs="Tahoma"/>
          <w:sz w:val="20"/>
        </w:rPr>
        <w:fldChar w:fldCharType="separate"/>
      </w:r>
      <w:r w:rsidR="00C42ED1">
        <w:rPr>
          <w:rFonts w:cs="Tahoma"/>
          <w:sz w:val="20"/>
        </w:rPr>
        <w:t>B.4.4</w:t>
      </w:r>
      <w:r w:rsidR="00C42ED1">
        <w:rPr>
          <w:rFonts w:cs="Tahoma"/>
          <w:sz w:val="20"/>
        </w:rPr>
        <w:fldChar w:fldCharType="end"/>
      </w:r>
      <w:r w:rsidR="00C42ED1">
        <w:rPr>
          <w:rFonts w:cs="Tahoma"/>
          <w:sz w:val="20"/>
        </w:rPr>
        <w:t xml:space="preserve"> </w:t>
      </w:r>
      <w:r w:rsidR="00C11607" w:rsidRPr="00F2337F">
        <w:rPr>
          <w:rFonts w:cs="Tahoma"/>
          <w:sz w:val="20"/>
        </w:rPr>
        <w:t xml:space="preserve">η Αναθέτουσα Αρχή καλεί τον Ανάδοχο </w:t>
      </w:r>
      <w:r w:rsidRPr="00F2337F">
        <w:rPr>
          <w:rFonts w:cs="Tahoma"/>
          <w:sz w:val="20"/>
        </w:rPr>
        <w:t xml:space="preserve">για την υπογραφή της σύμβασης, εντός είκοσι (20) ημερολογιακών ημερών από την κοινοποίηση της πρόσκλησης. </w:t>
      </w:r>
    </w:p>
    <w:p w14:paraId="60DC4589" w14:textId="77777777" w:rsidR="002D4889" w:rsidRPr="00F2337F" w:rsidRDefault="002D4889" w:rsidP="00526BB6">
      <w:pPr>
        <w:numPr>
          <w:ilvl w:val="0"/>
          <w:numId w:val="2"/>
        </w:numPr>
        <w:spacing w:line="276" w:lineRule="auto"/>
        <w:rPr>
          <w:rFonts w:cs="Tahoma"/>
          <w:sz w:val="20"/>
        </w:rPr>
      </w:pPr>
      <w:r w:rsidRPr="00F2337F">
        <w:rPr>
          <w:rFonts w:cs="Tahoma"/>
          <w:sz w:val="20"/>
        </w:rPr>
        <w:t xml:space="preserve">Μεταξύ της </w:t>
      </w:r>
      <w:r w:rsidRPr="00F2337F">
        <w:rPr>
          <w:rFonts w:cs="Tahoma"/>
          <w:b/>
          <w:sz w:val="20"/>
        </w:rPr>
        <w:t>ΚτΠ Α.Ε.</w:t>
      </w:r>
      <w:r w:rsidRPr="00F2337F">
        <w:rPr>
          <w:rFonts w:cs="Tahoma"/>
          <w:sz w:val="20"/>
        </w:rPr>
        <w:t xml:space="preserve"> και του Αναδόχου θα υπογραφεί Σύμβαση σύμφωνα με τα όσα ορίζονται στο άρθρο  135 Ν. 4412/2016.</w:t>
      </w:r>
    </w:p>
    <w:p w14:paraId="7D6488B5" w14:textId="64E5157D" w:rsidR="002D4889" w:rsidRPr="00F2337F" w:rsidRDefault="002D4889" w:rsidP="002D4889">
      <w:pPr>
        <w:numPr>
          <w:ilvl w:val="0"/>
          <w:numId w:val="2"/>
        </w:numPr>
        <w:spacing w:line="276" w:lineRule="auto"/>
        <w:rPr>
          <w:rFonts w:cs="Tahoma"/>
          <w:sz w:val="20"/>
        </w:rPr>
      </w:pPr>
      <w:r w:rsidRPr="00F2337F">
        <w:rPr>
          <w:rFonts w:cs="Tahoma"/>
          <w:sz w:val="20"/>
        </w:rPr>
        <w:t xml:space="preserve">Ο ανάδοχος τηρεί τις υποχρεώσεις των περιπτώσεων α' έως στ' της παραγράφου 1 του άρθρου 68 του ν. 3863/2010 (Α/115), όπως ισχύει, καθώς και της παραγράφου 3 του ως άνω άρθρου. Ειδικότερα στην σύμβαση που θα </w:t>
      </w:r>
      <w:r w:rsidR="0094022F" w:rsidRPr="0094022F">
        <w:rPr>
          <w:rFonts w:cs="Tahoma"/>
          <w:sz w:val="20"/>
        </w:rPr>
        <w:t>συναφθεί</w:t>
      </w:r>
      <w:r w:rsidRPr="00F2337F">
        <w:rPr>
          <w:rFonts w:cs="Tahoma"/>
          <w:sz w:val="20"/>
        </w:rPr>
        <w:t xml:space="preserve"> θα περιλαμβάνονται τα στοιχεία α έως ε της πρώτης παραγράφου του άρθρου 68 του ν.3863/2010 καθώς και ειδικός όρος για την εφαρμογή των διατάξεων της εργατικής και ασφαλιστικής νομοθεσίας και της νομοθεσίας περί υγείας και ασφάλειας των εργαζομένων και πρόληψης του επαγγελματικού κινδύνου. Όταν δεν αναγράφονται τα ανωτέρω στοιχεία και όροι, η σύμβαση είναι άκυρη και απορρίπτεται η δαπάνη πληρωμής.</w:t>
      </w:r>
    </w:p>
    <w:p w14:paraId="14DD9632" w14:textId="77777777" w:rsidR="002D4889" w:rsidRPr="00F2337F" w:rsidRDefault="002D4889" w:rsidP="002D4889">
      <w:pPr>
        <w:numPr>
          <w:ilvl w:val="0"/>
          <w:numId w:val="2"/>
        </w:numPr>
        <w:spacing w:line="276" w:lineRule="auto"/>
        <w:rPr>
          <w:rFonts w:cs="Tahoma"/>
          <w:sz w:val="20"/>
        </w:rPr>
      </w:pPr>
      <w:r w:rsidRPr="00F2337F">
        <w:rPr>
          <w:rFonts w:cs="Tahoma"/>
          <w:sz w:val="20"/>
        </w:rPr>
        <w:t>Κατά την εκτέλεση της παρούσας σύμβασης, οι οικονομικοί φορείς τηρούν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13D7BB2F" w14:textId="77777777" w:rsidR="002D4889" w:rsidRPr="00F2337F" w:rsidRDefault="002D4889" w:rsidP="002D4889">
      <w:pPr>
        <w:spacing w:line="276" w:lineRule="auto"/>
        <w:ind w:left="360"/>
        <w:rPr>
          <w:rFonts w:cs="Tahoma"/>
          <w:sz w:val="20"/>
        </w:rPr>
      </w:pPr>
      <w:r w:rsidRPr="00F2337F">
        <w:rPr>
          <w:rFonts w:cs="Tahoma"/>
          <w:sz w:val="20"/>
        </w:rPr>
        <w:t>Η αθέτηση της υποχρέωσης της ανωτέρω παραγράφου συνιστά σοβαρό επαγγελματικό παράπτωμα του οικονομικού φορέα κατά την έννοια της παρ. 4, εδ. θ του άρθρου 73 του Ν.4412/2016, κατά τα ειδικότερα οριζόμενα στις κείμενες διατάξεις. Ειδικά, κατά τη διαδικασία σύναψης και εκτέλεσης της παρούσας σύμβασης, ως σοβαρό επαγγελματικό παράπτωμα νοούνται ιδίως τα προβλεπόμενα στην περίπτωση γ΄ της παρ. 2 του άρθρου 68 του Ν. 3863/2010.</w:t>
      </w:r>
    </w:p>
    <w:p w14:paraId="5634A455" w14:textId="77777777" w:rsidR="002D4889" w:rsidRPr="00F2337F" w:rsidRDefault="002D4889" w:rsidP="002D4889">
      <w:pPr>
        <w:numPr>
          <w:ilvl w:val="0"/>
          <w:numId w:val="2"/>
        </w:numPr>
        <w:spacing w:line="276" w:lineRule="auto"/>
        <w:ind w:left="357" w:hanging="357"/>
        <w:rPr>
          <w:rFonts w:cs="Tahoma"/>
          <w:sz w:val="20"/>
        </w:rPr>
      </w:pPr>
      <w:r w:rsidRPr="00F2337F">
        <w:rPr>
          <w:rFonts w:cs="Tahoma"/>
          <w:sz w:val="20"/>
        </w:rPr>
        <w:t>Η Σύμβαση καταρτίζεται στην ελληνική γλώσσα με βάση τους όρους που περιλαμβάνονται στη Διακήρυξη και την Προσφορά του Αναδόχου, θα διέπεται από το ελληνικό δίκαιο και δεν μπορεί να περιέχει όρους αντίθετους προς το περιεχόμενο της παρούσας. Για θέματα, που δε θα ρυθμίζονται ρητώς από τη Σύμβαση και τα παραρτήματα αυτής ή σε περίπτωση που ανακύψουν αντικρουόμενοι - αντιφατικοί όροι και διατάξεις αυτής, θα λαμβάνονται υπόψη κατά σειρά ο Ν. 4412/2016, η Τεχνική Προσφορά του Αναδόχου, η Οικονομική του Προσφορά και η παρούσα Διακήρυξη, εφαρμοζομένων επίσης συμπληρωματικώς των οικείων διατάξεων του Αστικού Κώδικα.</w:t>
      </w:r>
    </w:p>
    <w:p w14:paraId="3C913BCD" w14:textId="43764DA0" w:rsidR="002D4889" w:rsidRPr="00F2337F" w:rsidRDefault="002D4889" w:rsidP="002D4889">
      <w:pPr>
        <w:numPr>
          <w:ilvl w:val="0"/>
          <w:numId w:val="2"/>
        </w:numPr>
        <w:spacing w:line="276" w:lineRule="auto"/>
        <w:ind w:left="357" w:hanging="357"/>
        <w:rPr>
          <w:rFonts w:cs="Tahoma"/>
          <w:sz w:val="20"/>
        </w:rPr>
      </w:pPr>
      <w:r w:rsidRPr="00F2337F">
        <w:rPr>
          <w:rFonts w:cs="Tahoma"/>
          <w:sz w:val="20"/>
        </w:rPr>
        <w:t xml:space="preserve">Ο Ανάδοχος στον οποίο έχει κατακυρωθεί ο Διαγωνισμός υποχρεούται να προσέλθει εντός </w:t>
      </w:r>
      <w:r w:rsidRPr="00F2337F">
        <w:rPr>
          <w:rFonts w:cs="Tahoma"/>
          <w:b/>
          <w:sz w:val="20"/>
        </w:rPr>
        <w:t>είκοσι</w:t>
      </w:r>
      <w:r w:rsidRPr="00F2337F">
        <w:rPr>
          <w:rFonts w:cs="Tahoma"/>
          <w:sz w:val="20"/>
        </w:rPr>
        <w:t xml:space="preserve"> </w:t>
      </w:r>
      <w:r w:rsidRPr="00F2337F">
        <w:rPr>
          <w:rFonts w:cs="Tahoma"/>
          <w:b/>
          <w:sz w:val="20"/>
        </w:rPr>
        <w:t xml:space="preserve">(20) ημερών </w:t>
      </w:r>
      <w:r w:rsidRPr="00F2337F">
        <w:rPr>
          <w:rFonts w:cs="Tahoma"/>
          <w:sz w:val="20"/>
        </w:rPr>
        <w:t xml:space="preserve">για υπογραφή της σχετικής Σύμβασης προσκομίζοντας Εγγυητική Επιστολή Καλής Εκτέλεσης Σύμβασης, το ύψος της οποίας αντιστοιχεί σε ποσοστό </w:t>
      </w:r>
      <w:r w:rsidRPr="00F2337F">
        <w:rPr>
          <w:rFonts w:cs="Tahoma"/>
          <w:b/>
          <w:sz w:val="20"/>
        </w:rPr>
        <w:t xml:space="preserve">5% </w:t>
      </w:r>
      <w:r w:rsidRPr="00F2337F">
        <w:rPr>
          <w:rFonts w:cs="Tahoma"/>
          <w:sz w:val="20"/>
        </w:rPr>
        <w:t>του συμβατικού τιμήματος μη περιλαμβανομένου ΦΠΑ. Η Εγγυητική Επιστολή καλής Εκτέλεσης δύναται να κα</w:t>
      </w:r>
      <w:r w:rsidR="00452DE4" w:rsidRPr="00F2337F">
        <w:rPr>
          <w:rFonts w:cs="Tahoma"/>
          <w:sz w:val="20"/>
        </w:rPr>
        <w:t xml:space="preserve">τατίθεται </w:t>
      </w:r>
      <w:r w:rsidR="0094022F" w:rsidRPr="0094022F">
        <w:rPr>
          <w:rFonts w:cs="Tahoma"/>
          <w:sz w:val="20"/>
        </w:rPr>
        <w:t>πριν</w:t>
      </w:r>
      <w:r w:rsidR="00452DE4" w:rsidRPr="00F2337F">
        <w:rPr>
          <w:rFonts w:cs="Tahoma"/>
          <w:sz w:val="20"/>
        </w:rPr>
        <w:t xml:space="preserve"> ή κατά την υπογρ</w:t>
      </w:r>
      <w:r w:rsidRPr="00F2337F">
        <w:rPr>
          <w:rFonts w:cs="Tahoma"/>
          <w:sz w:val="20"/>
        </w:rPr>
        <w:t>αφή της σύμβασης.</w:t>
      </w:r>
    </w:p>
    <w:p w14:paraId="2AB00908" w14:textId="727E5580" w:rsidR="002D4889" w:rsidRPr="00F2337F" w:rsidRDefault="002D4889" w:rsidP="002D4889">
      <w:pPr>
        <w:spacing w:line="276" w:lineRule="auto"/>
        <w:ind w:left="357"/>
        <w:rPr>
          <w:rFonts w:cs="Tahoma"/>
          <w:sz w:val="20"/>
        </w:rPr>
      </w:pPr>
      <w:r w:rsidRPr="00F2337F">
        <w:rPr>
          <w:rFonts w:cs="Tahoma"/>
          <w:sz w:val="20"/>
        </w:rPr>
        <w:t xml:space="preserve">Αν παρέλθει η προθεσμία των παραπάνω </w:t>
      </w:r>
      <w:r w:rsidRPr="00F2337F">
        <w:rPr>
          <w:rFonts w:cs="Tahoma"/>
          <w:b/>
          <w:sz w:val="20"/>
        </w:rPr>
        <w:t>είκοσι (20) ημερών</w:t>
      </w:r>
      <w:r w:rsidRPr="00F2337F">
        <w:rPr>
          <w:rFonts w:cs="Tahoma"/>
          <w:sz w:val="20"/>
        </w:rPr>
        <w:t xml:space="preserve"> χωρίς ο Ανάδοχος να έχει παρουσιαστεί για να υπογράψει τη Σύμβαση, </w:t>
      </w:r>
      <w:r w:rsidR="0094022F" w:rsidRPr="0094022F">
        <w:rPr>
          <w:rFonts w:cs="Tahoma"/>
          <w:sz w:val="20"/>
        </w:rPr>
        <w:t>κηρύσσεται</w:t>
      </w:r>
      <w:r w:rsidRPr="00F2337F">
        <w:rPr>
          <w:rFonts w:cs="Tahoma"/>
          <w:sz w:val="20"/>
        </w:rPr>
        <w:t xml:space="preserve"> έκπτωτος με απόφαση της Αναθέτουσας Αρχής σύμφωνα με το Α. 105 Ν. 4412/2016 </w:t>
      </w:r>
      <w:r w:rsidR="00B810D9" w:rsidRPr="00F2337F">
        <w:rPr>
          <w:rFonts w:cs="Tahoma"/>
          <w:sz w:val="20"/>
        </w:rPr>
        <w:t>και η κατακύρωση, με την ίδια διαδικασία,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 4412/2016 όπως ισχύει.</w:t>
      </w:r>
      <w:r w:rsidRPr="00F2337F">
        <w:rPr>
          <w:rFonts w:cs="Tahoma"/>
          <w:sz w:val="20"/>
        </w:rPr>
        <w:t>.</w:t>
      </w:r>
    </w:p>
    <w:p w14:paraId="34023F6D" w14:textId="77777777" w:rsidR="002D4889" w:rsidRPr="00F2337F" w:rsidRDefault="002D4889" w:rsidP="002D4889">
      <w:pPr>
        <w:spacing w:line="276" w:lineRule="auto"/>
        <w:ind w:left="360"/>
        <w:rPr>
          <w:rFonts w:cs="Tahoma"/>
          <w:sz w:val="20"/>
        </w:rPr>
      </w:pPr>
      <w:r w:rsidRPr="00F2337F">
        <w:rPr>
          <w:rFonts w:cs="Tahoma"/>
          <w:sz w:val="20"/>
        </w:rPr>
        <w:lastRenderedPageBreak/>
        <w:t>Στην περίπτωση που Ανάδοχος κηρυχθεί έκπτωτος για τους λόγους που προαναφέρονται έχει δικαίωμα να υποβάλει ένσταση εντός πέντε (5) ημερών από την παραλαβή της απόφασης, σύμφωνα με το άρθρο 127 του ν. 4412/2016. Η εμπρόθεσμη υποβολή ένστασης αναστέλλει την επι</w:t>
      </w:r>
      <w:r w:rsidRPr="00F2337F">
        <w:rPr>
          <w:rFonts w:cs="Tahoma"/>
          <w:sz w:val="20"/>
        </w:rPr>
        <w:softHyphen/>
        <w:t>βληθείσα έκπτωση από τη σύμβαση.</w:t>
      </w:r>
    </w:p>
    <w:p w14:paraId="5548070C" w14:textId="1264D809" w:rsidR="002D4889" w:rsidRPr="00F2337F" w:rsidRDefault="002D4889" w:rsidP="002D4889">
      <w:pPr>
        <w:numPr>
          <w:ilvl w:val="0"/>
          <w:numId w:val="2"/>
        </w:numPr>
        <w:spacing w:line="276" w:lineRule="auto"/>
        <w:ind w:left="357" w:hanging="357"/>
        <w:rPr>
          <w:rFonts w:cs="Tahoma"/>
          <w:sz w:val="20"/>
        </w:rPr>
      </w:pPr>
      <w:r w:rsidRPr="00F2337F">
        <w:rPr>
          <w:rFonts w:cs="Tahoma"/>
          <w:sz w:val="20"/>
        </w:rPr>
        <w:t>Η παραπάνω Εγγυητική Επιστολή Καλής Εκτέλεσης εκδίδεται σύμφωνα με τα οριζόμενα στο άρθρο 72 του Ν.4412/2016 και σύμφωνα με το υπόδειγμα (βλ.</w:t>
      </w:r>
      <w:r w:rsidR="008932AC" w:rsidRPr="00F2337F">
        <w:rPr>
          <w:rFonts w:cs="Tahoma"/>
          <w:sz w:val="20"/>
        </w:rPr>
        <w:t xml:space="preserve"> </w:t>
      </w:r>
      <w:r w:rsidR="008932AC" w:rsidRPr="00F2337F">
        <w:rPr>
          <w:rFonts w:cs="Tahoma"/>
          <w:sz w:val="20"/>
        </w:rPr>
        <w:fldChar w:fldCharType="begin"/>
      </w:r>
      <w:r w:rsidR="008932AC" w:rsidRPr="00F2337F">
        <w:rPr>
          <w:rFonts w:cs="Tahoma"/>
          <w:sz w:val="20"/>
        </w:rPr>
        <w:instrText xml:space="preserve"> REF _Ref39828509 \r \h </w:instrText>
      </w:r>
      <w:r w:rsidR="008932AC">
        <w:rPr>
          <w:rFonts w:cs="Tahoma"/>
          <w:sz w:val="20"/>
        </w:rPr>
        <w:instrText xml:space="preserve"> \* MERGEFORMAT </w:instrText>
      </w:r>
      <w:r w:rsidR="008932AC" w:rsidRPr="00F2337F">
        <w:rPr>
          <w:rFonts w:cs="Tahoma"/>
          <w:sz w:val="20"/>
        </w:rPr>
      </w:r>
      <w:r w:rsidR="008932AC" w:rsidRPr="00F2337F">
        <w:rPr>
          <w:rFonts w:cs="Tahoma"/>
          <w:sz w:val="20"/>
        </w:rPr>
        <w:fldChar w:fldCharType="separate"/>
      </w:r>
      <w:r w:rsidR="008932AC" w:rsidRPr="00F2337F">
        <w:rPr>
          <w:rFonts w:cs="Tahoma"/>
          <w:sz w:val="20"/>
        </w:rPr>
        <w:t>C.1.1</w:t>
      </w:r>
      <w:r w:rsidR="008932AC" w:rsidRPr="00F2337F">
        <w:rPr>
          <w:rFonts w:cs="Tahoma"/>
          <w:sz w:val="20"/>
        </w:rPr>
        <w:fldChar w:fldCharType="end"/>
      </w:r>
      <w:r w:rsidRPr="00F2337F">
        <w:rPr>
          <w:rFonts w:cs="Tahoma"/>
          <w:sz w:val="20"/>
        </w:rPr>
        <w:t>).</w:t>
      </w:r>
    </w:p>
    <w:p w14:paraId="47433804" w14:textId="44399BFE" w:rsidR="002D4889" w:rsidRPr="00F2337F" w:rsidRDefault="002D4889" w:rsidP="002D4889">
      <w:pPr>
        <w:numPr>
          <w:ilvl w:val="0"/>
          <w:numId w:val="2"/>
        </w:numPr>
        <w:spacing w:line="276" w:lineRule="auto"/>
        <w:ind w:left="357" w:hanging="357"/>
        <w:rPr>
          <w:rFonts w:cs="Tahoma"/>
          <w:sz w:val="20"/>
        </w:rPr>
      </w:pPr>
      <w:r w:rsidRPr="00F2337F">
        <w:rPr>
          <w:rFonts w:cs="Tahoma"/>
          <w:sz w:val="20"/>
        </w:rPr>
        <w:t>Η Εγγύηση Καλής Εκτέλεσης Σύμβασης και η Εγγύηση Προκαταβολής (εφόσον προβλέπεται καταβολή προκαταβολής) επιστρέφονται  μετά την οριστική ποσοτική και ποιοτική παραλαβή του Έργου</w:t>
      </w:r>
      <w:r w:rsidR="0094022F">
        <w:rPr>
          <w:rFonts w:cs="Tahoma"/>
          <w:sz w:val="20"/>
        </w:rPr>
        <w:t>.</w:t>
      </w:r>
    </w:p>
    <w:p w14:paraId="78C8D76D" w14:textId="77777777" w:rsidR="002D4889" w:rsidRPr="00F2337F" w:rsidRDefault="002D4889" w:rsidP="002D4889">
      <w:pPr>
        <w:numPr>
          <w:ilvl w:val="0"/>
          <w:numId w:val="2"/>
        </w:numPr>
        <w:spacing w:line="276" w:lineRule="auto"/>
        <w:ind w:left="357" w:hanging="357"/>
        <w:rPr>
          <w:rFonts w:cs="Tahoma"/>
          <w:sz w:val="20"/>
        </w:rPr>
      </w:pPr>
      <w:r w:rsidRPr="00F2337F">
        <w:rPr>
          <w:rFonts w:cs="Tahoma"/>
          <w:sz w:val="20"/>
        </w:rPr>
        <w:t>Σε περίπτωση τροποποίησης της σύμβασης η οποία συνεπάγεται την αύξηση της συμβατικής αξίας, ο ανάδοχος είναι υποχρεωμένος να καταθέσει πριν την τροποποίηση, συμπληρωματι</w:t>
      </w:r>
      <w:r w:rsidR="00452DE4" w:rsidRPr="00F2337F">
        <w:rPr>
          <w:rFonts w:cs="Tahoma"/>
          <w:sz w:val="20"/>
        </w:rPr>
        <w:t>κή εγγύηση καλής εκτέλεσης το ύ</w:t>
      </w:r>
      <w:r w:rsidRPr="00F2337F">
        <w:rPr>
          <w:rFonts w:cs="Tahoma"/>
          <w:sz w:val="20"/>
        </w:rPr>
        <w:t>ψος της οποίας ανέρχεται σε ποσοστό 5% επί του ποσού της αύξησης εκτός ΦΠΑ.</w:t>
      </w:r>
    </w:p>
    <w:p w14:paraId="4BFD78F7" w14:textId="77777777" w:rsidR="002D4889" w:rsidRPr="00F2337F" w:rsidRDefault="002D4889" w:rsidP="002D4889">
      <w:pPr>
        <w:numPr>
          <w:ilvl w:val="0"/>
          <w:numId w:val="2"/>
        </w:numPr>
        <w:shd w:val="clear" w:color="auto" w:fill="FFFFFF"/>
        <w:spacing w:line="276" w:lineRule="auto"/>
        <w:ind w:left="357" w:hanging="357"/>
        <w:rPr>
          <w:rFonts w:cs="Tahoma"/>
          <w:sz w:val="20"/>
        </w:rPr>
      </w:pPr>
      <w:r w:rsidRPr="00F2337F">
        <w:rPr>
          <w:rFonts w:cs="Tahoma"/>
          <w:sz w:val="20"/>
        </w:rPr>
        <w:t>Η Σύμβαση δύναται να τροποποιηθεί κατόπιν έγγραφης συμφωνίας των συμβαλλόμενων μερών και σύμφωνα με τους οριζόμενα στο άρθρο 132 του Ν. 4412/2016.</w:t>
      </w:r>
    </w:p>
    <w:p w14:paraId="3A078CEA" w14:textId="477870A8" w:rsidR="00FE099B" w:rsidRPr="00F2337F" w:rsidRDefault="002D4889" w:rsidP="00F2337F">
      <w:pPr>
        <w:numPr>
          <w:ilvl w:val="0"/>
          <w:numId w:val="2"/>
        </w:numPr>
        <w:shd w:val="clear" w:color="auto" w:fill="FFFFFF"/>
        <w:spacing w:line="276" w:lineRule="auto"/>
        <w:ind w:left="357" w:hanging="357"/>
        <w:rPr>
          <w:rFonts w:cs="Tahoma"/>
          <w:sz w:val="20"/>
        </w:rPr>
      </w:pPr>
      <w:r w:rsidRPr="00F2337F">
        <w:rPr>
          <w:rFonts w:cs="Tahoma"/>
          <w:sz w:val="20"/>
        </w:rPr>
        <w:t xml:space="preserve">Η Εγγύηση Καλής Εκτέλεσης Σύμβασης θα πρέπει υποχρεωτικά να αντικαθίστανται με νέες ισόποσης αξίας ένα μήνα πριν την λήξη του χρόνου ισχύος τους, εφόσον το έργο δεν έχει παραληφθεί οριστικά, ποιοτικά και ποσοτικά. Ο χρόνος ισχύος της εγγυητικής επιστολής θα είναι τουλάχιστον </w:t>
      </w:r>
      <w:r w:rsidR="00D24A56" w:rsidRPr="00F2337F">
        <w:rPr>
          <w:rFonts w:cs="Tahoma"/>
          <w:sz w:val="20"/>
        </w:rPr>
        <w:t xml:space="preserve">διπλάσιος </w:t>
      </w:r>
      <w:r w:rsidRPr="00F2337F">
        <w:rPr>
          <w:rFonts w:cs="Tahoma"/>
          <w:sz w:val="20"/>
        </w:rPr>
        <w:t xml:space="preserve">του εναπομείναντος χρονικού διαστήματος μέχρι την ολοκλήρωση του έργου, σύμφωνα με το ισχύον χρονοδιάγραμμα της Σύμβασης. Η εν λόγω διαδικασία επαναλαμβάνεται όσες φορές απαιτηθεί. Σε περίπτωση παράλειψης του αναδόχου να αντικαταστήσει έγκαιρα εγγυητική επιστολή καταπίπτει σε βάρος του η υπάρχουσα εγγυητική επιστολή. </w:t>
      </w:r>
    </w:p>
    <w:p w14:paraId="4F3E0BAA" w14:textId="77777777" w:rsidR="000D35B1" w:rsidRDefault="000D35B1" w:rsidP="00FA627B">
      <w:pPr>
        <w:rPr>
          <w:rFonts w:cs="Tahoma"/>
        </w:rPr>
      </w:pPr>
    </w:p>
    <w:p w14:paraId="1A52476F" w14:textId="77777777" w:rsidR="003B65B5" w:rsidRPr="00F2337F" w:rsidRDefault="003B65B5" w:rsidP="003B65B5">
      <w:pPr>
        <w:pStyle w:val="3"/>
      </w:pPr>
      <w:bookmarkStart w:id="1613" w:name="_Toc40084202"/>
      <w:r w:rsidRPr="00F2337F">
        <w:t>Διαδικασία παραλαβής Έργου</w:t>
      </w:r>
      <w:bookmarkEnd w:id="1613"/>
      <w:r w:rsidRPr="00F2337F">
        <w:t xml:space="preserve"> </w:t>
      </w:r>
    </w:p>
    <w:p w14:paraId="359DBA4B" w14:textId="77777777" w:rsidR="00941AFE" w:rsidRPr="00F2337F" w:rsidRDefault="00941AFE" w:rsidP="00941AFE">
      <w:pPr>
        <w:rPr>
          <w:sz w:val="20"/>
        </w:rPr>
      </w:pPr>
      <w:r w:rsidRPr="00F2337F">
        <w:rPr>
          <w:sz w:val="20"/>
        </w:rPr>
        <w:t>Η παραλαβή των παρεχόμενων υπηρεσιών ή/και παραδοτέων γίνεται από αρμόδια Επιτροπή Παραλαβής που συγκροτείται από την Αναθέτουσα Αρχή, σύμφωνα με την παράγραφο 11 εδάφιο δ’ του άρθρου 221 του ν. 4412/2016 και σύμφωνα με τα κατωτέρω αναλυτικώς αναφερόμενα.</w:t>
      </w:r>
    </w:p>
    <w:p w14:paraId="7F00B25F" w14:textId="6BB66F83" w:rsidR="00941AFE" w:rsidRPr="00F2337F" w:rsidRDefault="00941AFE" w:rsidP="00941AFE">
      <w:pPr>
        <w:rPr>
          <w:sz w:val="20"/>
        </w:rPr>
      </w:pPr>
      <w:r w:rsidRPr="00F2337F">
        <w:rPr>
          <w:sz w:val="20"/>
        </w:rPr>
        <w:t xml:space="preserve">Ως μέλη της Επιτροπής Παραλαβής δύναται να συμμετέχουν και να ορίζονται υπάλληλοι στους οποίους έχουν ανατεθεί καθήκοντα παρακολούθησης όπως </w:t>
      </w:r>
      <w:r w:rsidR="00307C30" w:rsidRPr="00307C30">
        <w:rPr>
          <w:sz w:val="20"/>
        </w:rPr>
        <w:t>αναφέρεται</w:t>
      </w:r>
      <w:r w:rsidRPr="00F2337F">
        <w:rPr>
          <w:sz w:val="20"/>
        </w:rPr>
        <w:t xml:space="preserve"> </w:t>
      </w:r>
      <w:r w:rsidRPr="00A33E30">
        <w:rPr>
          <w:sz w:val="20"/>
        </w:rPr>
        <w:t>στην παρ. 6.1</w:t>
      </w:r>
      <w:r w:rsidRPr="00F2337F">
        <w:rPr>
          <w:sz w:val="20"/>
        </w:rPr>
        <w:t xml:space="preserve"> Παρακολούθηση της σύμβασης της παρούσας. </w:t>
      </w:r>
    </w:p>
    <w:p w14:paraId="58C7F2A0" w14:textId="50E0E415" w:rsidR="00941AFE" w:rsidRPr="00F2337F" w:rsidRDefault="00941AFE" w:rsidP="00941AFE">
      <w:pPr>
        <w:rPr>
          <w:sz w:val="20"/>
        </w:rPr>
      </w:pPr>
    </w:p>
    <w:p w14:paraId="09B3D7BE" w14:textId="77777777" w:rsidR="00941AFE" w:rsidRPr="00F2337F" w:rsidRDefault="00941AFE" w:rsidP="00941AFE">
      <w:pPr>
        <w:rPr>
          <w:sz w:val="20"/>
        </w:rPr>
      </w:pPr>
      <w:r w:rsidRPr="00F2337F">
        <w:rPr>
          <w:sz w:val="20"/>
        </w:rPr>
        <w:t>Η παράδοση του Έργου από τον ανάδοχο γίνεται υποχρεωτικά εντός των προθεσμιών του χρονοδιαγράμματος της παρούσας, όπως θα εξειδικευθεί με την προσφορά του αναδόχου και θα αναφερθεί στη Σύμβαση.</w:t>
      </w:r>
    </w:p>
    <w:p w14:paraId="536851EA" w14:textId="77777777" w:rsidR="00941AFE" w:rsidRPr="00F2337F" w:rsidRDefault="00941AFE" w:rsidP="00941AFE">
      <w:pPr>
        <w:rPr>
          <w:sz w:val="20"/>
        </w:rPr>
      </w:pPr>
      <w:r w:rsidRPr="00F2337F">
        <w:rPr>
          <w:sz w:val="20"/>
        </w:rPr>
        <w:t>Διαδικασία Παραλαβής :</w:t>
      </w:r>
    </w:p>
    <w:p w14:paraId="641B5932" w14:textId="77777777" w:rsidR="00941AFE" w:rsidRPr="00F2337F" w:rsidRDefault="00941AFE" w:rsidP="00941AFE">
      <w:pPr>
        <w:rPr>
          <w:sz w:val="20"/>
        </w:rPr>
      </w:pPr>
      <w:r w:rsidRPr="00F2337F">
        <w:rPr>
          <w:sz w:val="20"/>
        </w:rPr>
        <w:t>Η ΕΠΕ:</w:t>
      </w:r>
    </w:p>
    <w:p w14:paraId="0839AF2E" w14:textId="77777777" w:rsidR="00941AFE" w:rsidRPr="00F2337F" w:rsidRDefault="00941AFE" w:rsidP="00941AFE">
      <w:pPr>
        <w:rPr>
          <w:sz w:val="20"/>
        </w:rPr>
      </w:pPr>
      <w:r w:rsidRPr="00F2337F">
        <w:rPr>
          <w:sz w:val="20"/>
        </w:rPr>
        <w:t xml:space="preserve">α) Αν κρίνει, ότι το παραδοτέο ανταποκρίνεται πλήρως στους όρους της σύμβασης, συντάσσει πρωτόκολλο παραλαβής του παραδοτέου, το αργότερο μέσα σε τριάντα (30) ημέρες από την υποβολή του. Σε περίπτωση άπρακτης παρόδου της προθεσμίας αυτής θεωρείται ότι η παραλαβή έχει συντελεσθεί αυτοδίκαια και εφαρμόζεται το άρθρο 219 παρ. 6 του ν. 4412/2016.  </w:t>
      </w:r>
    </w:p>
    <w:p w14:paraId="28022D49" w14:textId="77777777" w:rsidR="00941AFE" w:rsidRPr="00F2337F" w:rsidRDefault="00941AFE" w:rsidP="00941AFE">
      <w:pPr>
        <w:rPr>
          <w:sz w:val="20"/>
        </w:rPr>
      </w:pPr>
      <w:r w:rsidRPr="00F2337F">
        <w:rPr>
          <w:sz w:val="20"/>
        </w:rPr>
        <w:t xml:space="preserve">β) Αν κρίνει, ότι το παραδοτέο δεν ανταποκρίνεται πλήρως στους όρους της σύμβασης, συντάσσει πρωτόκολλο προσωρινής παραλαβής, στο οποίο αναφέρει τις διαπιστωθείσες παρεκκλίσεις και γνωμοδοτεί, αν αυτές επηρεάζουν την καταλληλότητα του παραδοτέου και συνεπώς αν μπορεί να καλύψει τις ανάγκες της σύμβασης. Σε καταφατική περίπτωση με το ίδιο πρωτόκολλο η ΕΠΕ εισηγείται την επιβολή έκπτωσης επί της συμβατικής τιμής, ανάλογης με τις διαπιστωθείσες παρεκκλίσεις, διαφορετικά εισηγείται την απόρριψη και, αν το κρίνει σκόπιμο, την αντικατάσταση του παραδοτέου. Το πρωτόκολλο αυτό υποβάλλεται από την ΕΠΕ στην αναθέτουσα αρχή η οποία αποφασίζει επί της παραλαβής και της εκπτώσεως επί της συμβατικής τιμής. Αν η </w:t>
      </w:r>
      <w:r w:rsidRPr="00F2337F">
        <w:rPr>
          <w:sz w:val="20"/>
        </w:rPr>
        <w:lastRenderedPageBreak/>
        <w:t>αναθέτουσα αρχή αποφασίσει την παραλαβή του παραδοτέου με παρεκκλίσεις η ΕΠΕ συντάσσει πρωτόκολλο οριστικής παραλαβής με βάση την απόφαση της αναθέτουσας αρχής.</w:t>
      </w:r>
    </w:p>
    <w:p w14:paraId="76901E7C" w14:textId="77777777" w:rsidR="00941AFE" w:rsidRPr="00F2337F" w:rsidRDefault="00941AFE" w:rsidP="00941AFE">
      <w:pPr>
        <w:rPr>
          <w:sz w:val="20"/>
        </w:rPr>
      </w:pPr>
      <w:r w:rsidRPr="00F2337F">
        <w:rPr>
          <w:sz w:val="20"/>
        </w:rPr>
        <w:t>Το πρωτόκολλο οριστικής παραλαβής εγκρίνεται από το αρμόδιο αποφαινόμενο όργανο (ΔΣ)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14:paraId="11EE7A81" w14:textId="77777777" w:rsidR="00941AFE" w:rsidRPr="00F2337F" w:rsidRDefault="00941AFE" w:rsidP="00941AFE">
      <w:pPr>
        <w:rPr>
          <w:sz w:val="20"/>
        </w:rPr>
      </w:pPr>
      <w:r w:rsidRPr="00F2337F">
        <w:rPr>
          <w:sz w:val="20"/>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προκαταβολής και καλής εκτέλεσης δεν επιστρέφονται πριν την ολοκλήρωση όλων των προβλεπόμενων ελέγχων και τη σύνταξη των σχετικών πρωτοκόλλων. </w:t>
      </w:r>
    </w:p>
    <w:p w14:paraId="4D89817E" w14:textId="71139568" w:rsidR="00307C30" w:rsidRPr="00F2337F" w:rsidRDefault="00941AFE" w:rsidP="00941AFE">
      <w:pPr>
        <w:rPr>
          <w:sz w:val="20"/>
        </w:rPr>
      </w:pPr>
      <w:r w:rsidRPr="00F2337F">
        <w:rPr>
          <w:sz w:val="20"/>
        </w:rPr>
        <w:t>Κατά τη διαδικασία παραλαβής που διενεργείται ο ως άνω έλεγχος, μπορεί δε να καλείται να παραστεί και ο ανάδοχος.</w:t>
      </w:r>
    </w:p>
    <w:p w14:paraId="7A2AF12A" w14:textId="2F5E89F9" w:rsidR="00FA627B" w:rsidRPr="00F2337F" w:rsidRDefault="00FA627B" w:rsidP="00FA627B">
      <w:pPr>
        <w:rPr>
          <w:sz w:val="20"/>
        </w:rPr>
      </w:pPr>
    </w:p>
    <w:p w14:paraId="45A95698" w14:textId="77777777" w:rsidR="0052431A" w:rsidRPr="00F2337F" w:rsidRDefault="0052431A" w:rsidP="00C253F9">
      <w:pPr>
        <w:pStyle w:val="3"/>
        <w:tabs>
          <w:tab w:val="num" w:pos="1080"/>
          <w:tab w:val="left" w:pos="1134"/>
        </w:tabs>
        <w:ind w:left="1260" w:hanging="900"/>
        <w:rPr>
          <w:rFonts w:cs="Tahoma"/>
        </w:rPr>
      </w:pPr>
      <w:bookmarkStart w:id="1614" w:name="_Toc38619684"/>
      <w:bookmarkStart w:id="1615" w:name="_Toc38895151"/>
      <w:bookmarkStart w:id="1616" w:name="_Toc39833242"/>
      <w:bookmarkStart w:id="1617" w:name="_Toc38619685"/>
      <w:bookmarkStart w:id="1618" w:name="_Toc38895152"/>
      <w:bookmarkStart w:id="1619" w:name="_Toc39833243"/>
      <w:bookmarkStart w:id="1620" w:name="_Toc38619686"/>
      <w:bookmarkStart w:id="1621" w:name="_Toc38895153"/>
      <w:bookmarkStart w:id="1622" w:name="_Toc39833244"/>
      <w:bookmarkStart w:id="1623" w:name="_Toc38619687"/>
      <w:bookmarkStart w:id="1624" w:name="_Toc38895154"/>
      <w:bookmarkStart w:id="1625" w:name="_Toc39833245"/>
      <w:bookmarkStart w:id="1626" w:name="_Toc38619688"/>
      <w:bookmarkStart w:id="1627" w:name="_Toc38895155"/>
      <w:bookmarkStart w:id="1628" w:name="_Toc39833246"/>
      <w:bookmarkStart w:id="1629" w:name="_Toc62619017"/>
      <w:bookmarkStart w:id="1630" w:name="_Toc63842434"/>
      <w:bookmarkStart w:id="1631" w:name="_Toc4008420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r w:rsidRPr="00F2337F">
        <w:rPr>
          <w:rFonts w:cs="Tahoma"/>
        </w:rPr>
        <w:t>Τρόπος Πληρωμής – Κρατήσεις</w:t>
      </w:r>
      <w:bookmarkEnd w:id="1629"/>
      <w:bookmarkEnd w:id="1630"/>
      <w:bookmarkEnd w:id="1631"/>
    </w:p>
    <w:p w14:paraId="0C6BDDCA" w14:textId="77777777" w:rsidR="00FA627B" w:rsidRPr="00F2337F" w:rsidRDefault="00FA627B" w:rsidP="00FA627B">
      <w:pPr>
        <w:rPr>
          <w:b/>
          <w:sz w:val="20"/>
        </w:rPr>
      </w:pPr>
      <w:bookmarkStart w:id="1632" w:name="_Ποινικές_Ρήτρες_–_Εκπτώσεις"/>
      <w:bookmarkStart w:id="1633" w:name="_Toc345661433"/>
      <w:bookmarkStart w:id="1634" w:name="_Toc345661434"/>
      <w:bookmarkStart w:id="1635" w:name="_Toc63236339"/>
      <w:bookmarkStart w:id="1636" w:name="_Toc63236523"/>
      <w:bookmarkStart w:id="1637" w:name="_Toc63236607"/>
      <w:bookmarkStart w:id="1638" w:name="_Toc63236345"/>
      <w:bookmarkStart w:id="1639" w:name="_Toc63236529"/>
      <w:bookmarkStart w:id="1640" w:name="_Toc63236613"/>
      <w:bookmarkStart w:id="1641" w:name="_Toc63236346"/>
      <w:bookmarkStart w:id="1642" w:name="_Toc63236530"/>
      <w:bookmarkStart w:id="1643" w:name="_Toc63236614"/>
      <w:bookmarkStart w:id="1644" w:name="_Toc511031150"/>
      <w:bookmarkStart w:id="1645" w:name="_Toc513615863"/>
      <w:bookmarkStart w:id="1646" w:name="_Toc5445978"/>
      <w:bookmarkStart w:id="1647" w:name="_Toc7935628"/>
      <w:bookmarkStart w:id="1648" w:name="_Toc8644010"/>
      <w:bookmarkStart w:id="1649" w:name="_Toc9048182"/>
      <w:bookmarkStart w:id="1650" w:name="_Toc9048843"/>
      <w:bookmarkStart w:id="1651" w:name="_Toc9048969"/>
      <w:bookmarkStart w:id="1652" w:name="_Toc9049537"/>
      <w:bookmarkStart w:id="1653" w:name="_Toc9050809"/>
      <w:bookmarkStart w:id="1654" w:name="_Toc16061721"/>
      <w:bookmarkStart w:id="1655" w:name="_Toc25743331"/>
      <w:bookmarkStart w:id="1656" w:name="_Toc43634801"/>
      <w:bookmarkStart w:id="1657" w:name="_Toc44821181"/>
      <w:bookmarkStart w:id="1658" w:name="_Toc48552973"/>
      <w:bookmarkStart w:id="1659" w:name="_Toc49074419"/>
      <w:bookmarkStart w:id="1660" w:name="_Ref54518501"/>
      <w:bookmarkStart w:id="1661" w:name="_Ref54518503"/>
      <w:bookmarkStart w:id="1662" w:name="_Ref60645623"/>
      <w:bookmarkStart w:id="1663" w:name="_Ref63235261"/>
      <w:bookmarkStart w:id="1664" w:name="_Ref63235263"/>
      <w:bookmarkStart w:id="1665" w:name="_Toc63236615"/>
      <w:bookmarkStart w:id="1666" w:name="_Ref354765004"/>
      <w:bookmarkEnd w:id="1632"/>
      <w:bookmarkEnd w:id="1633"/>
      <w:bookmarkEnd w:id="1634"/>
      <w:bookmarkEnd w:id="1635"/>
      <w:bookmarkEnd w:id="1636"/>
      <w:bookmarkEnd w:id="1637"/>
      <w:bookmarkEnd w:id="1638"/>
      <w:bookmarkEnd w:id="1639"/>
      <w:bookmarkEnd w:id="1640"/>
      <w:bookmarkEnd w:id="1641"/>
      <w:bookmarkEnd w:id="1642"/>
      <w:bookmarkEnd w:id="1643"/>
      <w:r w:rsidRPr="00F2337F">
        <w:rPr>
          <w:sz w:val="20"/>
        </w:rPr>
        <w:t xml:space="preserve">Η πληρωμή του αναδόχου θα πραγματοποιηθεί με ένα από τους παρακάτω τρόπους πληρωμής που θα δηλώσει ο υποψήφιος οικονομικός φορέας στον υποφάκελο της οικονομικής προσφοράς του. </w:t>
      </w:r>
    </w:p>
    <w:p w14:paraId="21283652" w14:textId="77777777" w:rsidR="00FA627B" w:rsidRPr="00F2337F" w:rsidRDefault="00FA627B" w:rsidP="00FA627B">
      <w:pPr>
        <w:rPr>
          <w:sz w:val="20"/>
        </w:rPr>
      </w:pPr>
      <w:r w:rsidRPr="00F2337F">
        <w:rPr>
          <w:sz w:val="20"/>
        </w:rPr>
        <w:t>Στην Προσφορά θα πρέπει να επιλέγεται με σαφήνεια ένας από τους κάτωθι τρόπους, θεωρείται ότι ο υποψήφιος Ανάδοχος αποδέχεται τον τρόπο πληρωμής που θα επιλέξει η Αναθέτουσα Αρχή.</w:t>
      </w:r>
    </w:p>
    <w:p w14:paraId="67C30E28" w14:textId="77777777" w:rsidR="004E684F" w:rsidRDefault="004E684F" w:rsidP="00FA627B">
      <w:pPr>
        <w:rPr>
          <w:b/>
          <w:sz w:val="20"/>
        </w:rPr>
      </w:pPr>
    </w:p>
    <w:p w14:paraId="2FD7FB73" w14:textId="4EEFFCD3" w:rsidR="00FA627B" w:rsidRPr="00F2337F" w:rsidRDefault="00FA627B" w:rsidP="00FA627B">
      <w:pPr>
        <w:rPr>
          <w:b/>
          <w:sz w:val="20"/>
        </w:rPr>
      </w:pPr>
      <w:r w:rsidRPr="00F2337F">
        <w:rPr>
          <w:b/>
          <w:sz w:val="20"/>
        </w:rPr>
        <w:t xml:space="preserve">Τρόποι Πληρωμής: </w:t>
      </w:r>
    </w:p>
    <w:p w14:paraId="0BD625AD" w14:textId="678515A3" w:rsidR="00FA627B" w:rsidRPr="00F2337F" w:rsidRDefault="00FA627B" w:rsidP="00FA627B">
      <w:pPr>
        <w:tabs>
          <w:tab w:val="left" w:pos="426"/>
        </w:tabs>
        <w:ind w:left="426" w:hanging="426"/>
        <w:rPr>
          <w:b/>
          <w:sz w:val="20"/>
        </w:rPr>
      </w:pPr>
      <w:r w:rsidRPr="00F2337F">
        <w:rPr>
          <w:b/>
          <w:sz w:val="20"/>
        </w:rPr>
        <w:t>1)</w:t>
      </w:r>
      <w:r w:rsidRPr="00F2337F">
        <w:rPr>
          <w:sz w:val="20"/>
        </w:rPr>
        <w:t xml:space="preserve"> </w:t>
      </w:r>
      <w:r w:rsidRPr="00F2337F">
        <w:rPr>
          <w:sz w:val="20"/>
        </w:rPr>
        <w:tab/>
        <w:t xml:space="preserve">Το </w:t>
      </w:r>
      <w:r w:rsidRPr="00F2337F">
        <w:rPr>
          <w:b/>
          <w:sz w:val="20"/>
        </w:rPr>
        <w:t>100%</w:t>
      </w:r>
      <w:r w:rsidRPr="00F2337F">
        <w:rPr>
          <w:sz w:val="20"/>
        </w:rPr>
        <w:t xml:space="preserve"> της συμβατικής αξίας μετά την οριστική παραλαβή των υπηρεσιών</w:t>
      </w:r>
      <w:r w:rsidR="007849B4">
        <w:rPr>
          <w:b/>
          <w:sz w:val="20"/>
        </w:rPr>
        <w:t>.</w:t>
      </w:r>
    </w:p>
    <w:p w14:paraId="3170087C" w14:textId="7B028DFD" w:rsidR="00FA627B" w:rsidRPr="00F2337F" w:rsidRDefault="00FA627B" w:rsidP="00FA627B">
      <w:pPr>
        <w:tabs>
          <w:tab w:val="left" w:pos="426"/>
        </w:tabs>
        <w:ind w:left="426" w:hanging="426"/>
        <w:rPr>
          <w:sz w:val="20"/>
        </w:rPr>
      </w:pPr>
      <w:r w:rsidRPr="00F2337F">
        <w:rPr>
          <w:b/>
          <w:sz w:val="20"/>
        </w:rPr>
        <w:t>2)</w:t>
      </w:r>
      <w:r w:rsidRPr="00F2337F">
        <w:rPr>
          <w:rFonts w:cs="Tahoma"/>
          <w:sz w:val="20"/>
        </w:rPr>
        <w:t xml:space="preserve">  </w:t>
      </w:r>
      <w:r w:rsidRPr="00F2337F">
        <w:rPr>
          <w:rFonts w:cs="Tahoma"/>
          <w:sz w:val="20"/>
        </w:rPr>
        <w:tab/>
        <w:t xml:space="preserve">α) Χορήγηση έντοκης προκαταβολής μέχρι ποσοστού </w:t>
      </w:r>
      <w:r w:rsidR="007849B4" w:rsidRPr="00A33E30">
        <w:rPr>
          <w:rFonts w:cs="Tahoma"/>
          <w:b/>
          <w:sz w:val="20"/>
        </w:rPr>
        <w:t xml:space="preserve">είκοσι </w:t>
      </w:r>
      <w:r w:rsidR="00037336" w:rsidRPr="00A33E30">
        <w:rPr>
          <w:rFonts w:cs="Tahoma"/>
          <w:b/>
          <w:sz w:val="20"/>
        </w:rPr>
        <w:t xml:space="preserve">πέντε </w:t>
      </w:r>
      <w:r w:rsidR="007849B4" w:rsidRPr="00A33E30">
        <w:rPr>
          <w:rFonts w:cs="Tahoma"/>
          <w:b/>
          <w:sz w:val="20"/>
        </w:rPr>
        <w:t>τις εκατό</w:t>
      </w:r>
      <w:r w:rsidR="007849B4" w:rsidRPr="00A33E30">
        <w:rPr>
          <w:rFonts w:cs="Tahoma"/>
          <w:sz w:val="20"/>
        </w:rPr>
        <w:t xml:space="preserve"> (</w:t>
      </w:r>
      <w:r w:rsidR="0034678F" w:rsidRPr="00A33E30">
        <w:rPr>
          <w:rFonts w:cs="Tahoma"/>
          <w:b/>
          <w:sz w:val="20"/>
        </w:rPr>
        <w:t>2</w:t>
      </w:r>
      <w:r w:rsidR="00037336" w:rsidRPr="00A33E30">
        <w:rPr>
          <w:rFonts w:cs="Tahoma"/>
          <w:b/>
          <w:sz w:val="20"/>
        </w:rPr>
        <w:t>5</w:t>
      </w:r>
      <w:r w:rsidR="007849B4" w:rsidRPr="00A33E30">
        <w:rPr>
          <w:rFonts w:cs="Tahoma"/>
          <w:b/>
          <w:sz w:val="20"/>
        </w:rPr>
        <w:t>%</w:t>
      </w:r>
      <w:r w:rsidR="007849B4" w:rsidRPr="00A33E30">
        <w:rPr>
          <w:rFonts w:cs="Tahoma"/>
          <w:sz w:val="20"/>
        </w:rPr>
        <w:t>)</w:t>
      </w:r>
      <w:r w:rsidR="007849B4" w:rsidRPr="007849B4" w:rsidDel="007849B4">
        <w:rPr>
          <w:rFonts w:cs="Tahoma"/>
          <w:sz w:val="20"/>
        </w:rPr>
        <w:t xml:space="preserve"> </w:t>
      </w:r>
      <w:r w:rsidRPr="00F2337F">
        <w:rPr>
          <w:sz w:val="20"/>
        </w:rPr>
        <w:t xml:space="preserve">της συμβατικής αξίας χωρίς Φ.Π.Α. ,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w:t>
      </w:r>
      <w:r w:rsidRPr="00A33E30">
        <w:rPr>
          <w:sz w:val="20"/>
        </w:rPr>
        <w:t>και 4.1. της παρούσας.</w:t>
      </w:r>
      <w:r w:rsidRPr="00F2337F">
        <w:rPr>
          <w:sz w:val="20"/>
        </w:rPr>
        <w:t xml:space="preserve"> Η παραπάνω προκαταβολή θα είναι έντοκη. Κατά την εξόφληση θα </w:t>
      </w:r>
      <w:r w:rsidR="007849B4" w:rsidRPr="007849B4">
        <w:rPr>
          <w:sz w:val="20"/>
        </w:rPr>
        <w:t>παρακρατείτ</w:t>
      </w:r>
      <w:r w:rsidR="000A6C6E">
        <w:rPr>
          <w:sz w:val="20"/>
        </w:rPr>
        <w:t>αι</w:t>
      </w:r>
      <w:r w:rsidRPr="00F2337F">
        <w:rPr>
          <w:sz w:val="20"/>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 </w:t>
      </w:r>
    </w:p>
    <w:p w14:paraId="32023E16" w14:textId="77777777" w:rsidR="00FA627B" w:rsidRPr="00F2337F" w:rsidRDefault="00FA627B" w:rsidP="00FA627B">
      <w:pPr>
        <w:spacing w:before="120"/>
        <w:ind w:left="432" w:hanging="6"/>
        <w:rPr>
          <w:sz w:val="20"/>
        </w:rPr>
      </w:pPr>
      <w:r w:rsidRPr="00F2337F">
        <w:rPr>
          <w:sz w:val="20"/>
        </w:rPr>
        <w:t>β)</w:t>
      </w:r>
      <w:r w:rsidRPr="00F2337F">
        <w:rPr>
          <w:sz w:val="20"/>
        </w:rPr>
        <w:tab/>
        <w:t>Καταβολή του υπόλοιπου του συμβατικού τιμήματος, μετά την οριστική ποιοτική και ποσοτική παραλαβή του συνόλου του Έργου, αφού παρακρατηθεί ο με τον παραπάνω τρόπο υπολογισθείς  τόκος.</w:t>
      </w:r>
    </w:p>
    <w:p w14:paraId="385FA44D" w14:textId="77777777" w:rsidR="00861E35" w:rsidRDefault="00861E35" w:rsidP="00FA627B">
      <w:pPr>
        <w:tabs>
          <w:tab w:val="left" w:pos="426"/>
        </w:tabs>
        <w:ind w:left="426" w:hanging="426"/>
        <w:rPr>
          <w:sz w:val="20"/>
        </w:rPr>
      </w:pPr>
    </w:p>
    <w:p w14:paraId="7E0BDDEA" w14:textId="77777777" w:rsidR="00FA627B" w:rsidRPr="00F2337F" w:rsidRDefault="00FA627B" w:rsidP="00F2337F">
      <w:pPr>
        <w:tabs>
          <w:tab w:val="left" w:pos="0"/>
        </w:tabs>
        <w:rPr>
          <w:sz w:val="20"/>
        </w:rPr>
      </w:pPr>
      <w:r w:rsidRPr="00F2337F">
        <w:rPr>
          <w:sz w:val="20"/>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F2337F">
        <w:rPr>
          <w:color w:val="FFFF00"/>
          <w:sz w:val="20"/>
        </w:rPr>
        <w:t xml:space="preserve"> </w:t>
      </w:r>
    </w:p>
    <w:p w14:paraId="284D472E" w14:textId="36E467B2" w:rsidR="00FA627B" w:rsidRPr="00F2337F" w:rsidRDefault="00BA70D5" w:rsidP="00FA627B">
      <w:pPr>
        <w:rPr>
          <w:sz w:val="20"/>
        </w:rPr>
      </w:pPr>
      <w:r>
        <w:rPr>
          <w:sz w:val="20"/>
        </w:rPr>
        <w:t>Τον</w:t>
      </w:r>
      <w:r w:rsidRPr="00F2337F">
        <w:rPr>
          <w:sz w:val="20"/>
        </w:rPr>
        <w:t xml:space="preserve"> </w:t>
      </w:r>
      <w:r w:rsidR="00FA627B" w:rsidRPr="00F2337F">
        <w:rPr>
          <w:sz w:val="20"/>
        </w:rPr>
        <w:t xml:space="preserve">Ανάδοχο βαρύνουν </w:t>
      </w:r>
      <w:r w:rsidR="00FA627B" w:rsidRPr="00F2337F">
        <w:rPr>
          <w:sz w:val="20"/>
          <w:lang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βαρύνεται με τις </w:t>
      </w:r>
      <w:r w:rsidR="00FA627B" w:rsidRPr="00F2337F">
        <w:rPr>
          <w:sz w:val="20"/>
        </w:rPr>
        <w:t xml:space="preserve">ακόλουθες κρατήσεις: </w:t>
      </w:r>
    </w:p>
    <w:p w14:paraId="37B07C37" w14:textId="736AD5DA" w:rsidR="00FA627B" w:rsidRPr="00F2337F" w:rsidRDefault="00FA627B" w:rsidP="00FA627B">
      <w:pPr>
        <w:rPr>
          <w:sz w:val="20"/>
        </w:rPr>
      </w:pPr>
      <w:r w:rsidRPr="00F2337F">
        <w:rPr>
          <w:sz w:val="20"/>
        </w:rPr>
        <w:t>α) Κράτηση 0,0</w:t>
      </w:r>
      <w:r w:rsidR="00392003" w:rsidRPr="00F2337F">
        <w:rPr>
          <w:sz w:val="20"/>
        </w:rPr>
        <w:t>7</w:t>
      </w:r>
      <w:r w:rsidRPr="00F2337F">
        <w:rPr>
          <w:sz w:val="20"/>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14:paraId="089A0EEB" w14:textId="77777777" w:rsidR="00FA627B" w:rsidRPr="00F2337F" w:rsidRDefault="00FA627B" w:rsidP="00FA627B">
      <w:pPr>
        <w:rPr>
          <w:sz w:val="20"/>
        </w:rPr>
      </w:pPr>
      <w:r w:rsidRPr="00F2337F">
        <w:rPr>
          <w:sz w:val="20"/>
        </w:rPr>
        <w:t xml:space="preserve">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w:t>
      </w:r>
      <w:r w:rsidRPr="00F2337F">
        <w:rPr>
          <w:sz w:val="20"/>
        </w:rPr>
        <w:lastRenderedPageBreak/>
        <w:t>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14:paraId="193B050C" w14:textId="77777777" w:rsidR="00FA627B" w:rsidRPr="00F2337F" w:rsidRDefault="00FA627B" w:rsidP="00FA627B">
      <w:pPr>
        <w:rPr>
          <w:sz w:val="20"/>
        </w:rPr>
      </w:pPr>
      <w:r w:rsidRPr="00F2337F">
        <w:rPr>
          <w:sz w:val="20"/>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14:paraId="083D4F44" w14:textId="77777777" w:rsidR="00FA627B" w:rsidRPr="00F2337F" w:rsidRDefault="00FA627B" w:rsidP="00FA627B">
      <w:pPr>
        <w:rPr>
          <w:sz w:val="20"/>
        </w:rPr>
      </w:pPr>
      <w:r w:rsidRPr="00F2337F">
        <w:rPr>
          <w:sz w:val="20"/>
        </w:rPr>
        <w:t>Οι υπέρ τρίτων κρατήσεις υπόκεινται στο εκάστοτε ισχύον αναλογικό τέλος χαρτοσήμου και στην επ’ αυτού εισφορά υπέρ ΟΓΑ.</w:t>
      </w:r>
    </w:p>
    <w:p w14:paraId="33169622" w14:textId="77777777" w:rsidR="00DF5382" w:rsidRPr="00B01ECD" w:rsidRDefault="00DF5382" w:rsidP="00BD4ADC">
      <w:pPr>
        <w:spacing w:line="276" w:lineRule="auto"/>
        <w:rPr>
          <w:szCs w:val="22"/>
        </w:rPr>
      </w:pPr>
    </w:p>
    <w:p w14:paraId="048A5333" w14:textId="77777777" w:rsidR="0052431A" w:rsidRDefault="0052431A" w:rsidP="00B85830">
      <w:pPr>
        <w:pStyle w:val="3"/>
        <w:tabs>
          <w:tab w:val="num" w:pos="1080"/>
          <w:tab w:val="left" w:pos="1134"/>
        </w:tabs>
        <w:ind w:left="1260" w:hanging="900"/>
        <w:rPr>
          <w:rFonts w:cs="Tahoma"/>
        </w:rPr>
      </w:pPr>
      <w:bookmarkStart w:id="1667" w:name="_Toc40084204"/>
      <w:r w:rsidRPr="00BA4146">
        <w:rPr>
          <w:rFonts w:cs="Tahoma"/>
        </w:rPr>
        <w:t>Ποινικές Ρήτρες – Εκπτώσεις</w:t>
      </w:r>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p>
    <w:p w14:paraId="49A66B85" w14:textId="77777777" w:rsidR="00C82459" w:rsidRPr="00F2337F" w:rsidRDefault="00C82459" w:rsidP="00C82459">
      <w:pPr>
        <w:spacing w:line="276" w:lineRule="auto"/>
        <w:rPr>
          <w:sz w:val="20"/>
        </w:rPr>
      </w:pPr>
      <w:bookmarkStart w:id="1668" w:name="_Toc511031151"/>
      <w:bookmarkStart w:id="1669" w:name="_Toc513615864"/>
      <w:bookmarkStart w:id="1670" w:name="_Toc5445979"/>
      <w:bookmarkStart w:id="1671" w:name="_Toc7935629"/>
      <w:bookmarkStart w:id="1672" w:name="_Toc8644011"/>
      <w:bookmarkStart w:id="1673" w:name="_Toc9048183"/>
      <w:bookmarkStart w:id="1674" w:name="_Toc9048844"/>
      <w:bookmarkStart w:id="1675" w:name="_Toc9048970"/>
      <w:bookmarkStart w:id="1676" w:name="_Toc9049538"/>
      <w:bookmarkStart w:id="1677" w:name="_Toc9050810"/>
      <w:bookmarkStart w:id="1678" w:name="_Toc16061722"/>
      <w:bookmarkStart w:id="1679" w:name="_Toc25743332"/>
      <w:bookmarkStart w:id="1680" w:name="_Toc43634802"/>
      <w:bookmarkStart w:id="1681" w:name="_Toc44821182"/>
      <w:bookmarkStart w:id="1682" w:name="_Toc48552974"/>
      <w:bookmarkStart w:id="1683" w:name="_Toc49074420"/>
      <w:bookmarkStart w:id="1684" w:name="_Toc63236616"/>
      <w:r w:rsidRPr="00F2337F">
        <w:rPr>
          <w:sz w:val="20"/>
        </w:rPr>
        <w:t xml:space="preserve">Η παράδοση και η παραλαβή του Έργου θα γίνει σύμφωνα με το χρονοδιάγραμμα υλοποίησής του. </w:t>
      </w:r>
    </w:p>
    <w:p w14:paraId="1077BCAA" w14:textId="4D6794EC" w:rsidR="00C82459" w:rsidRPr="00F2337F" w:rsidRDefault="00C82459" w:rsidP="005F70C3">
      <w:pPr>
        <w:numPr>
          <w:ilvl w:val="0"/>
          <w:numId w:val="39"/>
        </w:numPr>
        <w:spacing w:line="276" w:lineRule="auto"/>
        <w:rPr>
          <w:sz w:val="20"/>
        </w:rPr>
      </w:pPr>
      <w:r w:rsidRPr="00F2337F">
        <w:rPr>
          <w:sz w:val="20"/>
        </w:rPr>
        <w:t xml:space="preserve">Σε περίπτωση καθυστέρησης παράδοσης των </w:t>
      </w:r>
      <w:r w:rsidR="008948BE" w:rsidRPr="008948BE">
        <w:rPr>
          <w:sz w:val="20"/>
        </w:rPr>
        <w:t>υπηρεσιών</w:t>
      </w:r>
      <w:r w:rsidRPr="00F2337F">
        <w:rPr>
          <w:sz w:val="20"/>
        </w:rPr>
        <w:t xml:space="preserve"> ή και παραδοτέων με υπαιτιότητα του</w:t>
      </w:r>
      <w:r w:rsidRPr="00F2337F">
        <w:rPr>
          <w:sz w:val="20"/>
        </w:rPr>
        <w:br/>
        <w:t>αναδόχου μετά τη λήξη της διάρκειας της σύμβασης, και μέχρι λήξης του χρόνου της παράτασης που χορηγήθηκε είναι δυνατόν να επιβάλλονται εις βάρος του ποινικές ρήτρες, με αιτιολογημένη απόφαση της αναθέτουσας αρχής:</w:t>
      </w:r>
    </w:p>
    <w:p w14:paraId="5C8D7616" w14:textId="77777777" w:rsidR="00C82459" w:rsidRPr="00F2337F" w:rsidRDefault="00C82459" w:rsidP="005F70C3">
      <w:pPr>
        <w:pStyle w:val="Style35"/>
        <w:widowControl/>
        <w:numPr>
          <w:ilvl w:val="0"/>
          <w:numId w:val="40"/>
        </w:numPr>
        <w:spacing w:after="120" w:line="276" w:lineRule="auto"/>
        <w:ind w:right="5"/>
        <w:rPr>
          <w:rStyle w:val="FontStyle124"/>
          <w:sz w:val="20"/>
          <w:szCs w:val="20"/>
        </w:rPr>
      </w:pPr>
      <w:r w:rsidRPr="00F2337F">
        <w:rPr>
          <w:rStyle w:val="FontStyle124"/>
          <w:rFonts w:ascii="Tahoma" w:hAnsi="Tahoma" w:cs="Tahoma"/>
          <w:sz w:val="20"/>
          <w:szCs w:val="20"/>
        </w:rPr>
        <w:t>επιβάλλεται π</w:t>
      </w:r>
      <w:r w:rsidR="00452DE4" w:rsidRPr="00F2337F">
        <w:rPr>
          <w:rStyle w:val="FontStyle124"/>
          <w:rFonts w:ascii="Tahoma" w:hAnsi="Tahoma" w:cs="Tahoma"/>
          <w:sz w:val="20"/>
          <w:szCs w:val="20"/>
        </w:rPr>
        <w:t>οινική ρήτρα 2,5% επί της συμβα</w:t>
      </w:r>
      <w:r w:rsidRPr="00F2337F">
        <w:rPr>
          <w:rStyle w:val="FontStyle124"/>
          <w:rFonts w:ascii="Tahoma" w:hAnsi="Tahoma" w:cs="Tahoma"/>
          <w:sz w:val="20"/>
          <w:szCs w:val="20"/>
        </w:rPr>
        <w:t>τικής αξίας χωρίς ΦΠΑ των υπηρεσιών ή και παραδοτέων  που παραδόθηκαν εκπρόθεσμα, για καθυστέρηση που περιορίζεται σε χρονι</w:t>
      </w:r>
      <w:r w:rsidR="00452DE4" w:rsidRPr="00F2337F">
        <w:rPr>
          <w:rStyle w:val="FontStyle124"/>
          <w:rFonts w:ascii="Tahoma" w:hAnsi="Tahoma" w:cs="Tahoma"/>
          <w:sz w:val="20"/>
          <w:szCs w:val="20"/>
        </w:rPr>
        <w:t>κό διά</w:t>
      </w:r>
      <w:r w:rsidRPr="00F2337F">
        <w:rPr>
          <w:rStyle w:val="FontStyle124"/>
          <w:rFonts w:ascii="Tahoma" w:hAnsi="Tahoma" w:cs="Tahoma"/>
          <w:sz w:val="20"/>
          <w:szCs w:val="20"/>
        </w:rPr>
        <w:t xml:space="preserve">στημα που δεν υπερβαίνει το 50% της προβλεπόμενης συνολικής διάρκειας </w:t>
      </w:r>
      <w:r w:rsidR="00452DE4" w:rsidRPr="00F2337F">
        <w:rPr>
          <w:rStyle w:val="FontStyle124"/>
          <w:rFonts w:ascii="Tahoma" w:hAnsi="Tahoma" w:cs="Tahoma"/>
          <w:sz w:val="20"/>
          <w:szCs w:val="20"/>
        </w:rPr>
        <w:t>της σύμβασης ή σε περίπτωση τμη</w:t>
      </w:r>
      <w:r w:rsidRPr="00F2337F">
        <w:rPr>
          <w:rStyle w:val="FontStyle124"/>
          <w:rFonts w:ascii="Tahoma" w:hAnsi="Tahoma" w:cs="Tahoma"/>
          <w:sz w:val="20"/>
          <w:szCs w:val="20"/>
        </w:rPr>
        <w:t>ματικών/ενδιαμέσων προθεσμιών της αντίστοιχης προ</w:t>
      </w:r>
      <w:r w:rsidRPr="00F2337F">
        <w:rPr>
          <w:rStyle w:val="FontStyle124"/>
          <w:rFonts w:ascii="Tahoma" w:hAnsi="Tahoma" w:cs="Tahoma"/>
          <w:sz w:val="20"/>
          <w:szCs w:val="20"/>
        </w:rPr>
        <w:softHyphen/>
        <w:t xml:space="preserve">θεσμίας, </w:t>
      </w:r>
    </w:p>
    <w:p w14:paraId="39F809E7" w14:textId="77777777" w:rsidR="00C82459" w:rsidRPr="00F2337F" w:rsidRDefault="00C82459" w:rsidP="005F70C3">
      <w:pPr>
        <w:pStyle w:val="Style35"/>
        <w:widowControl/>
        <w:numPr>
          <w:ilvl w:val="0"/>
          <w:numId w:val="40"/>
        </w:numPr>
        <w:spacing w:after="120" w:line="276" w:lineRule="auto"/>
        <w:ind w:right="5"/>
        <w:rPr>
          <w:rStyle w:val="FontStyle124"/>
          <w:rFonts w:ascii="Tahoma" w:hAnsi="Tahoma" w:cs="Tahoma"/>
          <w:sz w:val="20"/>
          <w:szCs w:val="20"/>
        </w:rPr>
      </w:pPr>
      <w:r w:rsidRPr="00F2337F">
        <w:rPr>
          <w:rStyle w:val="FontStyle124"/>
          <w:rFonts w:ascii="Tahoma" w:hAnsi="Tahoma" w:cs="Tahoma"/>
          <w:sz w:val="20"/>
          <w:szCs w:val="20"/>
        </w:rPr>
        <w:t>επιβάλλε</w:t>
      </w:r>
      <w:r w:rsidRPr="00F2337F">
        <w:rPr>
          <w:rStyle w:val="FontStyle124"/>
          <w:rFonts w:ascii="Tahoma" w:hAnsi="Tahoma" w:cs="Tahoma"/>
          <w:sz w:val="20"/>
          <w:szCs w:val="20"/>
        </w:rPr>
        <w:softHyphen/>
        <w:t>ται ποινική ρήτρα 5% χωρίς ΦΠΑ επί της συμβατικής α</w:t>
      </w:r>
      <w:r w:rsidRPr="00F2337F">
        <w:rPr>
          <w:rStyle w:val="FontStyle124"/>
          <w:rFonts w:ascii="Tahoma" w:hAnsi="Tahoma" w:cs="Tahoma"/>
          <w:sz w:val="20"/>
          <w:szCs w:val="20"/>
        </w:rPr>
        <w:softHyphen/>
        <w:t>ξίας των υπηρεσιών ή και παραδοτέων που παραδόθηκαν εκπρόθεσμα για καθυστέρηση που υπερβαίνει το 50%</w:t>
      </w:r>
      <w:r w:rsidRPr="00F2337F">
        <w:rPr>
          <w:rStyle w:val="FontStyle124"/>
          <w:sz w:val="20"/>
          <w:szCs w:val="20"/>
        </w:rPr>
        <w:t xml:space="preserve"> </w:t>
      </w:r>
    </w:p>
    <w:p w14:paraId="7BA0A992" w14:textId="77777777" w:rsidR="00C82459" w:rsidRPr="00F2337F" w:rsidRDefault="00C82459" w:rsidP="005F70C3">
      <w:pPr>
        <w:pStyle w:val="Style35"/>
        <w:widowControl/>
        <w:numPr>
          <w:ilvl w:val="0"/>
          <w:numId w:val="40"/>
        </w:numPr>
        <w:spacing w:after="120" w:line="276" w:lineRule="auto"/>
        <w:ind w:right="5"/>
        <w:rPr>
          <w:rStyle w:val="FontStyle124"/>
          <w:rFonts w:ascii="Tahoma" w:hAnsi="Tahoma" w:cs="Tahoma"/>
          <w:sz w:val="20"/>
          <w:szCs w:val="20"/>
        </w:rPr>
      </w:pPr>
      <w:r w:rsidRPr="00F2337F">
        <w:rPr>
          <w:rStyle w:val="FontStyle124"/>
          <w:rFonts w:ascii="Tahoma" w:hAnsi="Tahoma" w:cs="Tahoma"/>
          <w:sz w:val="20"/>
          <w:szCs w:val="20"/>
        </w:rPr>
        <w:t>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ή και τα παραδοτέα που καθυστερούν και αφορούν στις ως άνω τμηματικές προθεσμίες παραδοθούν  μέσα στη συνολική διάρκεια της σύμβασης και τις εγκεκριμένες παρατά</w:t>
      </w:r>
      <w:r w:rsidRPr="00F2337F">
        <w:rPr>
          <w:rStyle w:val="FontStyle124"/>
          <w:rFonts w:ascii="Tahoma" w:hAnsi="Tahoma" w:cs="Tahoma"/>
          <w:sz w:val="20"/>
          <w:szCs w:val="20"/>
        </w:rPr>
        <w:softHyphen/>
        <w:t>σεις αυτής και υπό την προϋπόθεση ότι το σύνολο της σύμβασης έχει εκτελεστεί πλήρως.</w:t>
      </w:r>
    </w:p>
    <w:p w14:paraId="5D965141" w14:textId="77777777" w:rsidR="00BD4ADC" w:rsidRPr="00F2337F" w:rsidRDefault="00BD4ADC" w:rsidP="005F70C3">
      <w:pPr>
        <w:numPr>
          <w:ilvl w:val="0"/>
          <w:numId w:val="39"/>
        </w:numPr>
        <w:spacing w:line="276" w:lineRule="auto"/>
        <w:rPr>
          <w:rFonts w:cs="Tahoma"/>
          <w:sz w:val="20"/>
        </w:rPr>
      </w:pPr>
      <w:r w:rsidRPr="00F2337F">
        <w:rPr>
          <w:rFonts w:cs="Tahoma"/>
          <w:sz w:val="20"/>
        </w:rPr>
        <w:t xml:space="preserve">Οι ποινικές ρήτρες δεν επιβάλλονται και η έκπτωση δεν επέρχεται αν ο </w:t>
      </w:r>
      <w:r w:rsidRPr="00F2337F">
        <w:rPr>
          <w:rFonts w:cs="Tahoma"/>
          <w:color w:val="000000"/>
          <w:sz w:val="20"/>
        </w:rPr>
        <w:t xml:space="preserve">Ανάδοχος </w:t>
      </w:r>
      <w:r w:rsidRPr="00F2337F">
        <w:rPr>
          <w:rFonts w:cs="Tahoma"/>
          <w:sz w:val="20"/>
        </w:rPr>
        <w:t xml:space="preserve">αποδείξει ότι η καθυστέρηση οφείλεται σε ανώτερη βία ή σε υπαιτιότητα της </w:t>
      </w:r>
      <w:r w:rsidR="0086085E" w:rsidRPr="00F2337F">
        <w:rPr>
          <w:rFonts w:cs="Tahoma"/>
          <w:sz w:val="20"/>
        </w:rPr>
        <w:t>Αναθέτουσας Αρχής.</w:t>
      </w:r>
    </w:p>
    <w:p w14:paraId="6AB81755" w14:textId="77777777" w:rsidR="00BD4ADC" w:rsidRPr="00F2337F" w:rsidRDefault="00BD4ADC" w:rsidP="005F70C3">
      <w:pPr>
        <w:numPr>
          <w:ilvl w:val="0"/>
          <w:numId w:val="39"/>
        </w:numPr>
        <w:spacing w:line="276" w:lineRule="auto"/>
        <w:rPr>
          <w:rFonts w:cs="Tahoma"/>
          <w:color w:val="000000"/>
          <w:sz w:val="20"/>
        </w:rPr>
      </w:pPr>
      <w:r w:rsidRPr="00F2337F">
        <w:rPr>
          <w:rFonts w:cs="Tahoma"/>
          <w:sz w:val="20"/>
        </w:rPr>
        <w:t xml:space="preserve">Η </w:t>
      </w:r>
      <w:r w:rsidR="0086085E" w:rsidRPr="00F2337F">
        <w:rPr>
          <w:rFonts w:cs="Tahoma"/>
          <w:sz w:val="20"/>
        </w:rPr>
        <w:t xml:space="preserve">Αναθέτουσα Αρχή </w:t>
      </w:r>
      <w:r w:rsidRPr="00F2337F">
        <w:rPr>
          <w:rFonts w:cs="Tahoma"/>
          <w:sz w:val="20"/>
        </w:rPr>
        <w:t xml:space="preserve">έχει το δικαίωμα να κηρύξει έκπτωτο τον Ανάδοχο εάν δεν εκπληρώνει ή εκπληρώνει πλημμελώς τις συμβατικές του υποχρεώσεις ή παραβιάζει ουσιώδη όρο της Σύμβασης που θα υπογραφεί, χωρίς να καταβάλλει οποιαδήποτε αποζημίωση, </w:t>
      </w:r>
    </w:p>
    <w:p w14:paraId="33640739" w14:textId="77777777" w:rsidR="00BD4ADC" w:rsidRPr="00F2337F" w:rsidRDefault="00BD4ADC" w:rsidP="005F70C3">
      <w:pPr>
        <w:numPr>
          <w:ilvl w:val="0"/>
          <w:numId w:val="39"/>
        </w:numPr>
        <w:spacing w:line="276" w:lineRule="auto"/>
        <w:rPr>
          <w:rFonts w:cs="Tahoma"/>
          <w:color w:val="000000"/>
          <w:sz w:val="20"/>
        </w:rPr>
      </w:pPr>
      <w:r w:rsidRPr="00F2337F">
        <w:rPr>
          <w:rFonts w:cs="Tahoma"/>
          <w:color w:val="000000"/>
          <w:sz w:val="20"/>
        </w:rPr>
        <w:t>Οι χρόνοι υπολογίζονται σε ημερολογιακές ημέρες, τα ποσά όπως προβλέπονται στη Σύμβαση (μη περιλαμβανομένου ΦΠΑ) και οι προθεσμίες με τις εγκεκριμένες παρατάσεις.</w:t>
      </w:r>
    </w:p>
    <w:p w14:paraId="1F75EC67" w14:textId="77777777" w:rsidR="00BD4ADC" w:rsidRPr="00F2337F" w:rsidRDefault="00BD4ADC" w:rsidP="005F70C3">
      <w:pPr>
        <w:numPr>
          <w:ilvl w:val="0"/>
          <w:numId w:val="39"/>
        </w:numPr>
        <w:spacing w:line="276" w:lineRule="auto"/>
        <w:rPr>
          <w:rFonts w:cs="Tahoma"/>
          <w:color w:val="000000"/>
          <w:sz w:val="20"/>
        </w:rPr>
      </w:pPr>
      <w:r w:rsidRPr="00F2337F">
        <w:rPr>
          <w:rFonts w:cs="Tahoma"/>
          <w:color w:val="000000"/>
          <w:sz w:val="20"/>
        </w:rPr>
        <w:t>Οι παραπάνω ρήτρες καθυστέρησης και με τους ίδιους όρους επιβάλλονται στην περίπτωση υπέρβασης τυχόν τμηματικών προθεσμιών</w:t>
      </w:r>
      <w:r w:rsidRPr="00F2337F">
        <w:rPr>
          <w:rFonts w:cs="Tahoma"/>
          <w:sz w:val="20"/>
        </w:rPr>
        <w:t xml:space="preserve"> </w:t>
      </w:r>
      <w:r w:rsidRPr="00F2337F">
        <w:rPr>
          <w:rFonts w:cs="Tahoma"/>
          <w:sz w:val="20"/>
          <w:u w:val="single"/>
        </w:rPr>
        <w:t>ή μη ολοκλήρωσης φάσεων ή μη παράδοσης παραδοτέων όπως περιγράφονται στο χρονοδιάγραμμα του Έργου,</w:t>
      </w:r>
      <w:r w:rsidRPr="00F2337F">
        <w:rPr>
          <w:rFonts w:cs="Tahoma"/>
          <w:color w:val="000000"/>
          <w:sz w:val="20"/>
        </w:rPr>
        <w:t xml:space="preserve"> από υπαιτιότητα του Αναδόχου. </w:t>
      </w:r>
    </w:p>
    <w:p w14:paraId="09FAE4F7" w14:textId="77777777" w:rsidR="00BD4ADC" w:rsidRPr="00F2337F" w:rsidRDefault="00BD4ADC" w:rsidP="005F70C3">
      <w:pPr>
        <w:numPr>
          <w:ilvl w:val="0"/>
          <w:numId w:val="39"/>
        </w:numPr>
        <w:spacing w:line="276" w:lineRule="auto"/>
        <w:rPr>
          <w:rFonts w:cs="Tahoma"/>
          <w:color w:val="000000"/>
          <w:sz w:val="20"/>
        </w:rPr>
      </w:pPr>
      <w:r w:rsidRPr="00F2337F">
        <w:rPr>
          <w:rFonts w:cs="Tahoma"/>
          <w:color w:val="000000"/>
          <w:sz w:val="20"/>
        </w:rPr>
        <w:t>Οι ρήτρες καθυστέρησης των παραδόσεων θα περιέχονται στη Σύμβαση, θα επιβάλλονται με απόφαση της ΚτΠ Α.Ε. και θα αφαιρούνται/συμψηφίζονται από την επομένη πληρωμή του Αναδόχου ή θα καταβάλλονται από τον ίδιο ή θα καταπίπτουν από την Εγγύηση Καλής Εκτέλεσης.</w:t>
      </w:r>
    </w:p>
    <w:p w14:paraId="792E9E62" w14:textId="77777777" w:rsidR="00BD4ADC" w:rsidRPr="00F2337F" w:rsidRDefault="00BD4ADC" w:rsidP="005F70C3">
      <w:pPr>
        <w:numPr>
          <w:ilvl w:val="0"/>
          <w:numId w:val="39"/>
        </w:numPr>
        <w:spacing w:line="276" w:lineRule="auto"/>
        <w:rPr>
          <w:rFonts w:cs="Tahoma"/>
          <w:color w:val="000000"/>
          <w:sz w:val="20"/>
        </w:rPr>
      </w:pPr>
      <w:r w:rsidRPr="00F2337F">
        <w:rPr>
          <w:rFonts w:cs="Tahoma"/>
          <w:color w:val="000000"/>
          <w:sz w:val="20"/>
        </w:rPr>
        <w:t xml:space="preserve">Με ίδια απόφαση ανακαλούνται οι ρήτρες καθυστέρησης για τυχόν τμηματικές προθεσμίες μόνο αν το σύνολο των φάσεων του Έργου περατωθεί μέσα στη συνολική προθεσμία που προβλέπεται στο οριστικό χρονοδιάγραμμα. </w:t>
      </w:r>
    </w:p>
    <w:p w14:paraId="0C7F20D2" w14:textId="77777777" w:rsidR="00BD4ADC" w:rsidRPr="00F2337F" w:rsidRDefault="00BD4ADC" w:rsidP="005F70C3">
      <w:pPr>
        <w:numPr>
          <w:ilvl w:val="0"/>
          <w:numId w:val="39"/>
        </w:numPr>
        <w:spacing w:line="276" w:lineRule="auto"/>
        <w:rPr>
          <w:rFonts w:cs="Tahoma"/>
          <w:color w:val="000000"/>
          <w:sz w:val="20"/>
        </w:rPr>
      </w:pPr>
      <w:r w:rsidRPr="00F2337F">
        <w:rPr>
          <w:rFonts w:cs="Tahoma"/>
          <w:color w:val="000000"/>
          <w:sz w:val="20"/>
        </w:rPr>
        <w:lastRenderedPageBreak/>
        <w:t xml:space="preserve">Σε περίπτωση Ένωσης οι ως παραπάνω ποινικές ρήτρες επιβάλλονται αναλόγως σε όλα τα μέλη της Ένωσης.. </w:t>
      </w:r>
    </w:p>
    <w:p w14:paraId="041ADEA7" w14:textId="77777777" w:rsidR="00BD4ADC" w:rsidRPr="00F2337F" w:rsidRDefault="00BD4ADC" w:rsidP="005F70C3">
      <w:pPr>
        <w:numPr>
          <w:ilvl w:val="0"/>
          <w:numId w:val="39"/>
        </w:numPr>
        <w:spacing w:line="276" w:lineRule="auto"/>
        <w:rPr>
          <w:rFonts w:cs="Tahoma"/>
          <w:color w:val="000000"/>
          <w:sz w:val="20"/>
        </w:rPr>
      </w:pPr>
      <w:r w:rsidRPr="00F2337F">
        <w:rPr>
          <w:rFonts w:cs="Tahoma"/>
          <w:color w:val="000000"/>
          <w:sz w:val="20"/>
        </w:rPr>
        <w:t>Σε περίπτωση έκπτωσης του Αναδόχου, η ΚτΠ Α.Ε. δικαιούται, κατά την κρίση της, να κρατήσει μέρος ή το σύνολο των παραδοτέων, καταβάλλοντας το αναλογούν συμβατικό τίμημα.</w:t>
      </w:r>
    </w:p>
    <w:p w14:paraId="15DC4F4A" w14:textId="77777777" w:rsidR="0052431A" w:rsidRDefault="0052431A" w:rsidP="006E35E3">
      <w:pPr>
        <w:pStyle w:val="3"/>
        <w:tabs>
          <w:tab w:val="num" w:pos="1080"/>
          <w:tab w:val="left" w:pos="1134"/>
        </w:tabs>
        <w:ind w:left="1260" w:hanging="900"/>
        <w:rPr>
          <w:rFonts w:cs="Tahoma"/>
        </w:rPr>
      </w:pPr>
      <w:bookmarkStart w:id="1685" w:name="_Toc40084205"/>
      <w:r w:rsidRPr="00611E0D">
        <w:rPr>
          <w:rFonts w:cs="Tahoma"/>
        </w:rPr>
        <w:t>Υποχρεώσεις Αναδόχου</w:t>
      </w:r>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p>
    <w:p w14:paraId="3FDA7A36" w14:textId="68CD52BC" w:rsidR="00B15E55" w:rsidRPr="00F2337F" w:rsidRDefault="00B15E55" w:rsidP="00B15E55">
      <w:pPr>
        <w:numPr>
          <w:ilvl w:val="0"/>
          <w:numId w:val="5"/>
        </w:numPr>
        <w:spacing w:after="200"/>
        <w:ind w:left="357"/>
        <w:rPr>
          <w:sz w:val="20"/>
        </w:rPr>
      </w:pPr>
      <w:r w:rsidRPr="00F2337F">
        <w:rPr>
          <w:sz w:val="20"/>
        </w:rPr>
        <w:t>Καθ</w:t>
      </w:r>
      <w:r w:rsidR="008948BE" w:rsidRPr="00F2337F">
        <w:rPr>
          <w:sz w:val="20"/>
        </w:rPr>
        <w:t xml:space="preserve">’ </w:t>
      </w:r>
      <w:r w:rsidRPr="00F2337F">
        <w:rPr>
          <w:sz w:val="20"/>
        </w:rPr>
        <w:t xml:space="preserve">όλη τη διάρκεια εκτέλεσης του Έργου, ο Ανάδοχος θα πρέπει να συνεργάζεται στενά με την </w:t>
      </w:r>
      <w:r w:rsidRPr="00F2337F">
        <w:rPr>
          <w:b/>
          <w:sz w:val="20"/>
        </w:rPr>
        <w:t>ΚτΠ Α.Ε.</w:t>
      </w:r>
      <w:r w:rsidRPr="00F2337F">
        <w:rPr>
          <w:sz w:val="20"/>
        </w:rPr>
        <w:t>, υποχρεούται δε να λαμβάνει υπόψη του οποιεσδήποτε παρατηρήσεις της σχετικά με την εκτέλεση του Έργου.</w:t>
      </w:r>
    </w:p>
    <w:p w14:paraId="3B8F4987" w14:textId="77777777" w:rsidR="00B15E55" w:rsidRPr="00F2337F" w:rsidRDefault="00B15E55" w:rsidP="00B15E55">
      <w:pPr>
        <w:numPr>
          <w:ilvl w:val="0"/>
          <w:numId w:val="5"/>
        </w:numPr>
        <w:spacing w:after="200"/>
        <w:ind w:left="357"/>
        <w:rPr>
          <w:sz w:val="20"/>
        </w:rPr>
      </w:pPr>
      <w:r w:rsidRPr="00F2337F">
        <w:rPr>
          <w:sz w:val="20"/>
        </w:rPr>
        <w:t>Ο Ανάδοχος υποχρεούται να παρίσταται σε υπηρεσιακές συνεδριάσεις που αφορούν στο Έργο (τακτικές και έκτακτες), παρουσιάζοντας τα απαραίτητα στοιχεία για την αποτελεσματική λήψη αποφάσεων.</w:t>
      </w:r>
    </w:p>
    <w:p w14:paraId="030486B4" w14:textId="77777777" w:rsidR="00B15E55" w:rsidRPr="00F2337F" w:rsidRDefault="00B15E55" w:rsidP="00B15E55">
      <w:pPr>
        <w:numPr>
          <w:ilvl w:val="0"/>
          <w:numId w:val="5"/>
        </w:numPr>
        <w:spacing w:after="200"/>
        <w:ind w:left="357"/>
        <w:rPr>
          <w:sz w:val="20"/>
        </w:rPr>
      </w:pPr>
      <w:r w:rsidRPr="00F2337F">
        <w:rPr>
          <w:sz w:val="20"/>
        </w:rPr>
        <w:t xml:space="preserve">Ο Ανάδοχος θα είναι πλήρως και αποκλειστικά μόνος υπεύθυνος για την τήρηση της ισχύουσας νομοθεσίας </w:t>
      </w:r>
      <w:r w:rsidRPr="00F2337F">
        <w:rPr>
          <w:rFonts w:cs="Tahoma"/>
          <w:sz w:val="20"/>
        </w:rPr>
        <w:t xml:space="preserve">σε σχέση με οποιαδήποτε εργασία </w:t>
      </w:r>
      <w:r w:rsidRPr="00F2337F">
        <w:rPr>
          <w:rFonts w:cs="Tahoma"/>
          <w:sz w:val="20"/>
          <w:u w:val="single"/>
        </w:rPr>
        <w:t>εκτελείται από μέλη της Ομάδας Έργου</w:t>
      </w:r>
      <w:r w:rsidRPr="00F2337F">
        <w:rPr>
          <w:rFonts w:cs="Tahoma"/>
          <w:sz w:val="20"/>
        </w:rPr>
        <w:t>, που θα ασχοληθούν ή θα παράσχουν οποιεσδήποτε υπηρεσίες σε σχέση με την παρούσα Σύμβαση</w:t>
      </w:r>
      <w:r w:rsidRPr="00F2337F">
        <w:rPr>
          <w:sz w:val="20"/>
        </w:rPr>
        <w:t>. Σε περίπτωση οποιασδήποτε παράβασης ή ζημίας που προκληθεί σε τρίτους υποχρεούται μόνος αυτός προς αποκατάστασή της.</w:t>
      </w:r>
    </w:p>
    <w:p w14:paraId="5FB065E1" w14:textId="77777777" w:rsidR="00B15E55" w:rsidRPr="00F2337F" w:rsidRDefault="00B15E55" w:rsidP="00B15E55">
      <w:pPr>
        <w:numPr>
          <w:ilvl w:val="0"/>
          <w:numId w:val="5"/>
        </w:numPr>
        <w:spacing w:after="200"/>
        <w:ind w:left="357"/>
        <w:rPr>
          <w:sz w:val="20"/>
        </w:rPr>
      </w:pPr>
      <w:r w:rsidRPr="00F2337F">
        <w:rPr>
          <w:sz w:val="20"/>
        </w:rPr>
        <w:t xml:space="preserve">Ο Ανάδοχος θα πρέπει να εγγυάται για τη διάθεση του αναφερομένου στην Προσφορά του, επιστημονικού και λοιπού προσωπικού, καθώς επίσης και συνεργατών, που θα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F2337F">
        <w:rPr>
          <w:b/>
          <w:sz w:val="20"/>
        </w:rPr>
        <w:t>ΚτΠ Α.Ε.</w:t>
      </w:r>
      <w:r w:rsidRPr="00F2337F">
        <w:rPr>
          <w:sz w:val="20"/>
        </w:rPr>
        <w:t xml:space="preserve"> ή των εκάστοτε υποδεικνυομένων από αυτήν προσώπων. Σε αντίθετη περίπτωση, η </w:t>
      </w:r>
      <w:r w:rsidRPr="00F2337F">
        <w:rPr>
          <w:b/>
          <w:sz w:val="20"/>
        </w:rPr>
        <w:t>ΚτΠ Α.Ε.</w:t>
      </w:r>
      <w:r w:rsidRPr="00F2337F">
        <w:rPr>
          <w:sz w:val="20"/>
        </w:rPr>
        <w:t xml:space="preserve">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F2337F">
        <w:rPr>
          <w:b/>
          <w:sz w:val="20"/>
        </w:rPr>
        <w:t>ΚτΠ Α.Ε.</w:t>
      </w:r>
      <w:r w:rsidRPr="00F2337F">
        <w:rPr>
          <w:sz w:val="20"/>
        </w:rPr>
        <w:t xml:space="preserve"> και μόνο με άλλο πρόσωπο αντιστοίχων προσόντων ή εμπειρίας. Ο Ανάδοχος υποχρεούται να ειδοποιήσει την </w:t>
      </w:r>
      <w:r w:rsidRPr="00F2337F">
        <w:rPr>
          <w:b/>
          <w:sz w:val="20"/>
        </w:rPr>
        <w:t>ΚτΠ Α.Ε.</w:t>
      </w:r>
      <w:r w:rsidRPr="00F2337F">
        <w:rPr>
          <w:sz w:val="20"/>
        </w:rPr>
        <w:t xml:space="preserve"> εγγράφως, </w:t>
      </w:r>
      <w:r w:rsidRPr="00F2337F">
        <w:rPr>
          <w:b/>
          <w:sz w:val="20"/>
        </w:rPr>
        <w:t>τουλάχιστον τριάντα (30) ημερολογιακές ημέρες</w:t>
      </w:r>
      <w:r w:rsidRPr="00F2337F">
        <w:rPr>
          <w:sz w:val="20"/>
        </w:rPr>
        <w:t xml:space="preserve"> πριν από την αντικατάσταση. </w:t>
      </w:r>
    </w:p>
    <w:p w14:paraId="0D415551" w14:textId="24CEFAB8" w:rsidR="00B15E55" w:rsidRPr="00F2337F" w:rsidRDefault="00B15E55" w:rsidP="00B15E55">
      <w:pPr>
        <w:numPr>
          <w:ilvl w:val="0"/>
          <w:numId w:val="5"/>
        </w:numPr>
        <w:spacing w:after="200"/>
        <w:ind w:left="357"/>
        <w:rPr>
          <w:sz w:val="20"/>
        </w:rPr>
      </w:pPr>
      <w:r w:rsidRPr="00F2337F">
        <w:rPr>
          <w:sz w:val="20"/>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w:t>
      </w:r>
      <w:r w:rsidRPr="00F2337F">
        <w:rPr>
          <w:rFonts w:cs="Tahoma"/>
          <w:sz w:val="20"/>
        </w:rPr>
        <w:t xml:space="preserve">με άλλους τουλάχιστον ίδιας εμπειρίας και προσόντων με τους αποχωρήσαντες (με βάση </w:t>
      </w:r>
      <w:r w:rsidR="00707223" w:rsidRPr="00F2337F">
        <w:rPr>
          <w:rFonts w:cs="Tahoma"/>
          <w:sz w:val="20"/>
        </w:rPr>
        <w:t xml:space="preserve">και </w:t>
      </w:r>
      <w:r w:rsidRPr="00F2337F">
        <w:rPr>
          <w:rFonts w:cs="Tahoma"/>
          <w:sz w:val="20"/>
        </w:rPr>
        <w:t>τα αναφερόμενα στη</w:t>
      </w:r>
      <w:r w:rsidR="0034678F">
        <w:rPr>
          <w:rFonts w:cs="Tahoma"/>
          <w:sz w:val="20"/>
        </w:rPr>
        <w:t xml:space="preserve"> </w:t>
      </w:r>
      <w:r w:rsidR="0034678F">
        <w:rPr>
          <w:rFonts w:cs="Tahoma"/>
          <w:sz w:val="20"/>
        </w:rPr>
        <w:fldChar w:fldCharType="begin"/>
      </w:r>
      <w:r w:rsidR="0034678F">
        <w:rPr>
          <w:rFonts w:cs="Tahoma"/>
          <w:sz w:val="20"/>
        </w:rPr>
        <w:instrText xml:space="preserve"> REF _Ref39829165 \r \h </w:instrText>
      </w:r>
      <w:r w:rsidR="0034678F">
        <w:rPr>
          <w:rFonts w:cs="Tahoma"/>
          <w:sz w:val="20"/>
        </w:rPr>
      </w:r>
      <w:r w:rsidR="0034678F">
        <w:rPr>
          <w:rFonts w:cs="Tahoma"/>
          <w:sz w:val="20"/>
        </w:rPr>
        <w:fldChar w:fldCharType="separate"/>
      </w:r>
      <w:r w:rsidR="0034678F">
        <w:rPr>
          <w:rFonts w:cs="Tahoma"/>
          <w:sz w:val="20"/>
        </w:rPr>
        <w:t>B.2.7</w:t>
      </w:r>
      <w:r w:rsidR="0034678F">
        <w:rPr>
          <w:rFonts w:cs="Tahoma"/>
          <w:sz w:val="20"/>
        </w:rPr>
        <w:fldChar w:fldCharType="end"/>
      </w:r>
      <w:r w:rsidRPr="00F2337F">
        <w:rPr>
          <w:rFonts w:cs="Tahoma"/>
          <w:sz w:val="20"/>
        </w:rPr>
        <w:t xml:space="preserve">,) και μετά από έγκριση της </w:t>
      </w:r>
      <w:r w:rsidRPr="00F2337F">
        <w:rPr>
          <w:rFonts w:cs="Tahoma"/>
          <w:b/>
          <w:sz w:val="20"/>
        </w:rPr>
        <w:t>ΚτΠ Α.Ε.</w:t>
      </w:r>
      <w:r w:rsidRPr="00F2337F">
        <w:rPr>
          <w:sz w:val="20"/>
        </w:rPr>
        <w:t xml:space="preserve">. </w:t>
      </w:r>
    </w:p>
    <w:p w14:paraId="1E72B01D" w14:textId="77777777" w:rsidR="00B15E55" w:rsidRPr="00F2337F" w:rsidRDefault="00B15E55" w:rsidP="00B15E55">
      <w:pPr>
        <w:numPr>
          <w:ilvl w:val="0"/>
          <w:numId w:val="5"/>
        </w:numPr>
        <w:spacing w:after="200"/>
        <w:ind w:left="357"/>
        <w:rPr>
          <w:sz w:val="20"/>
        </w:rPr>
      </w:pPr>
      <w:r w:rsidRPr="00F2337F">
        <w:rPr>
          <w:sz w:val="20"/>
        </w:rPr>
        <w:t xml:space="preserve">Ο Ανάδοχος οφείλει να ενεργεί με επιμέλεια και φροντίδα, ώστε να εμποδίζει πράξεις ή παραλείψεις, που θα μπορούσαν να έχουν αποτέλεσμα αντίθετο με το συμφέρον της </w:t>
      </w:r>
      <w:r w:rsidRPr="00F2337F">
        <w:rPr>
          <w:b/>
          <w:sz w:val="20"/>
        </w:rPr>
        <w:t>ΚτΠ Α.Ε.</w:t>
      </w:r>
      <w:r w:rsidRPr="00F2337F">
        <w:rPr>
          <w:sz w:val="20"/>
        </w:rPr>
        <w:t xml:space="preserve"> ή του Φορέα.</w:t>
      </w:r>
    </w:p>
    <w:p w14:paraId="30DAF80A" w14:textId="77777777" w:rsidR="00C11607" w:rsidRPr="00F2337F" w:rsidRDefault="00C11607" w:rsidP="00C11607">
      <w:pPr>
        <w:numPr>
          <w:ilvl w:val="0"/>
          <w:numId w:val="5"/>
        </w:numPr>
        <w:rPr>
          <w:sz w:val="20"/>
        </w:rPr>
      </w:pPr>
      <w:bookmarkStart w:id="1686" w:name="_Hlk496098013"/>
      <w:r w:rsidRPr="00F2337F">
        <w:rPr>
          <w:sz w:val="20"/>
        </w:rPr>
        <w:t>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όλω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  δεν έχει καμία ευθύνη έναντι της εκδοχέως Τράπεζας.</w:t>
      </w:r>
    </w:p>
    <w:bookmarkEnd w:id="1686"/>
    <w:p w14:paraId="5B6A779D" w14:textId="77777777" w:rsidR="00B15E55" w:rsidRPr="00F2337F" w:rsidRDefault="00B15E55" w:rsidP="00B15E55">
      <w:pPr>
        <w:numPr>
          <w:ilvl w:val="0"/>
          <w:numId w:val="5"/>
        </w:numPr>
        <w:spacing w:after="200" w:line="276" w:lineRule="auto"/>
        <w:ind w:left="357"/>
        <w:rPr>
          <w:sz w:val="20"/>
        </w:rPr>
      </w:pPr>
      <w:r w:rsidRPr="00F2337F">
        <w:rPr>
          <w:sz w:val="20"/>
        </w:rPr>
        <w:t xml:space="preserve">Σε περίπτωση ανωτέρας βίας, η απόδειξη αυτής βαρύνει εξ ολοκλήρου τον Ανάδοχο, ο οποίος υποχρεούται μέσα σε είκοσι </w:t>
      </w:r>
      <w:r w:rsidRPr="00F2337F">
        <w:rPr>
          <w:b/>
          <w:sz w:val="20"/>
        </w:rPr>
        <w:t>(20) ημέρες</w:t>
      </w:r>
      <w:r w:rsidRPr="00F2337F">
        <w:rPr>
          <w:sz w:val="20"/>
        </w:rPr>
        <w:t xml:space="preserve"> από τότε που συνέβησαν τα περιστατικά που συνιστούν την ανωτέρα βία να τα αναφέρει εγγράφως και να προσκομίσει στην </w:t>
      </w:r>
      <w:r w:rsidRPr="00F2337F">
        <w:rPr>
          <w:b/>
          <w:sz w:val="20"/>
        </w:rPr>
        <w:t xml:space="preserve">ΚτΠ Α.Ε. </w:t>
      </w:r>
      <w:r w:rsidRPr="00F2337F">
        <w:rPr>
          <w:sz w:val="20"/>
        </w:rPr>
        <w:t xml:space="preserve">τα απαραίτητα αποδεικτικά στοιχεία. </w:t>
      </w:r>
    </w:p>
    <w:p w14:paraId="1E7BB607" w14:textId="77777777" w:rsidR="00B15E55" w:rsidRPr="00F2337F" w:rsidRDefault="00B15E55" w:rsidP="00B15E55">
      <w:pPr>
        <w:numPr>
          <w:ilvl w:val="0"/>
          <w:numId w:val="5"/>
        </w:numPr>
        <w:spacing w:after="200" w:line="276" w:lineRule="auto"/>
        <w:ind w:left="357"/>
        <w:rPr>
          <w:sz w:val="20"/>
        </w:rPr>
      </w:pPr>
      <w:r w:rsidRPr="00F2337F">
        <w:rPr>
          <w:sz w:val="20"/>
        </w:rPr>
        <w:t xml:space="preserve">Η </w:t>
      </w:r>
      <w:r w:rsidRPr="00F2337F">
        <w:rPr>
          <w:b/>
          <w:sz w:val="20"/>
        </w:rPr>
        <w:t>ΚτΠ Α.Ε.</w:t>
      </w:r>
      <w:r w:rsidRPr="00F2337F">
        <w:rPr>
          <w:sz w:val="20"/>
        </w:rPr>
        <w:t xml:space="preserve"> απαλλάσσεται από κάθε ευθύνη και υποχρέωση από τυχόν ατύχημα ή από κάθε άλλη αιτία κατά την εκτέλεση του Έργου. Η </w:t>
      </w:r>
      <w:r w:rsidRPr="00F2337F">
        <w:rPr>
          <w:b/>
          <w:sz w:val="20"/>
        </w:rPr>
        <w:t>ΚτΠ Α.Ε.</w:t>
      </w:r>
      <w:r w:rsidRPr="00F2337F">
        <w:rPr>
          <w:sz w:val="20"/>
        </w:rPr>
        <w:t xml:space="preserve"> δεν έχει υποχρέωση καταβολής αποζημίωσης για υπερωριακή απασχόληση ή οποιαδήποτε άλλη αμοιβή στο προσωπικό του Αναδόχου ή τρίτων.</w:t>
      </w:r>
    </w:p>
    <w:p w14:paraId="0B02E4EA" w14:textId="77777777" w:rsidR="00B15E55" w:rsidRPr="00F2337F" w:rsidRDefault="00B15E55" w:rsidP="00B15E55">
      <w:pPr>
        <w:numPr>
          <w:ilvl w:val="0"/>
          <w:numId w:val="5"/>
        </w:numPr>
        <w:spacing w:after="200" w:line="276" w:lineRule="auto"/>
        <w:ind w:left="357"/>
        <w:rPr>
          <w:sz w:val="20"/>
        </w:rPr>
      </w:pPr>
      <w:r w:rsidRPr="00F2337F">
        <w:rPr>
          <w:sz w:val="20"/>
        </w:rPr>
        <w:t xml:space="preserve"> Σε περίπτωση που ο Ανάδοχος είναι Ένωση / Κοινοπραξία, τα Μέλη που αποτελούν την Ένωση / Κοινοπραξία, θα είναι από κοινού και εις ολόκληρον υπεύθυνα έναντι της </w:t>
      </w:r>
      <w:r w:rsidRPr="00F2337F">
        <w:rPr>
          <w:b/>
          <w:sz w:val="20"/>
        </w:rPr>
        <w:t>ΚτΠ Α.Ε.</w:t>
      </w:r>
      <w:r w:rsidRPr="00F2337F">
        <w:rPr>
          <w:sz w:val="20"/>
        </w:rPr>
        <w:t xml:space="preserve"> για την εκπλήρωση </w:t>
      </w:r>
      <w:r w:rsidRPr="00F2337F">
        <w:rPr>
          <w:sz w:val="20"/>
        </w:rPr>
        <w:lastRenderedPageBreak/>
        <w:t xml:space="preserve">όλων των απορρεουσών από τη Διακήρυξη υποχρεώσεών τους. Τυχόν υφιστάμενες μεταξύ τους συμφωνίες περί κατανομής των ευθυνών τους έχουν ισχύ μόνον στις εσωτερικές τους σχέσεις και σε καμία περίπτωση δεν δύνανται να προβληθούν έναντι της </w:t>
      </w:r>
      <w:r w:rsidRPr="00F2337F">
        <w:rPr>
          <w:b/>
          <w:sz w:val="20"/>
        </w:rPr>
        <w:t>ΚτΠ Α.Ε.</w:t>
      </w:r>
      <w:r w:rsidRPr="00F2337F">
        <w:rPr>
          <w:sz w:val="20"/>
        </w:rPr>
        <w:t xml:space="preserve"> ως λόγος απαλλαγής του ενός Μέλους από τις ευθύνες και τις υποχρεώσεις του άλλου ή των άλλων Μελών για την ολοκλήρωση του Έργου.</w:t>
      </w:r>
    </w:p>
    <w:p w14:paraId="0914AB98" w14:textId="77777777" w:rsidR="003D107E" w:rsidRPr="00F2337F" w:rsidRDefault="00B15E55" w:rsidP="003D107E">
      <w:pPr>
        <w:numPr>
          <w:ilvl w:val="0"/>
          <w:numId w:val="5"/>
        </w:numPr>
        <w:spacing w:after="200" w:line="276" w:lineRule="auto"/>
        <w:ind w:left="357"/>
        <w:rPr>
          <w:sz w:val="20"/>
        </w:rPr>
      </w:pPr>
      <w:r w:rsidRPr="00F2337F">
        <w:rPr>
          <w:sz w:val="20"/>
        </w:rPr>
        <w:t xml:space="preserve"> </w:t>
      </w:r>
      <w:r w:rsidR="003D107E" w:rsidRPr="00F2337F">
        <w:rPr>
          <w:sz w:val="20"/>
        </w:rPr>
        <w:t>Σε περίπτωση που ο Ανάδοχος είναι Ένωση / Κοινοπραξία και κατά τη διάρκεια της εκτέλεσης της Σύμβασης, οποιαδήποτε από τα Μέλη της Ένωσης / Κοινοπραξίας, εξαιτίας ανικανότητας για οποιοδήποτε λόγο ή λόγω ανωτέρας βίας, δεν μπορεί να ανταποκριθεί στις υποχρεώσεις του, τα υπόλοιπα Μέλη συνεχίζουν να έχουν την ευθύνη ολοκλήρωσης της Σύμβασης με τους ίδιους όρους, εκτός αν η ΚτΠ Α.Ε. κρίνει, ότι τα εναπομένοντα μέλη της Ένωσης δεν δύνανται να συνεχίσουν την εκτέλεση της συμβάσεως, οπότε αυτή λύνεται.</w:t>
      </w:r>
    </w:p>
    <w:p w14:paraId="343B4C5A" w14:textId="4DB76D66" w:rsidR="00B15E55" w:rsidRPr="00F2337F" w:rsidRDefault="00B15E55">
      <w:pPr>
        <w:numPr>
          <w:ilvl w:val="0"/>
          <w:numId w:val="5"/>
        </w:numPr>
        <w:spacing w:after="200" w:line="276" w:lineRule="auto"/>
        <w:ind w:left="357"/>
        <w:rPr>
          <w:sz w:val="20"/>
        </w:rPr>
      </w:pPr>
      <w:r w:rsidRPr="00F2337F">
        <w:rPr>
          <w:sz w:val="20"/>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Pr="00F2337F">
        <w:rPr>
          <w:b/>
          <w:sz w:val="20"/>
        </w:rPr>
        <w:t>ΚτΠ Α.Ε.</w:t>
      </w:r>
      <w:r w:rsidRPr="00F2337F">
        <w:rPr>
          <w:sz w:val="20"/>
        </w:rPr>
        <w:t xml:space="preserve">. Σε αντίθετη περίπτωση, η </w:t>
      </w:r>
      <w:r w:rsidRPr="00F2337F">
        <w:rPr>
          <w:b/>
          <w:sz w:val="20"/>
        </w:rPr>
        <w:t xml:space="preserve">ΚτΠ Α.Ε. </w:t>
      </w:r>
      <w:r w:rsidRPr="00F2337F">
        <w:rPr>
          <w:sz w:val="20"/>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ΚτΠ Α.Ε., η οποία εξετάζει αν εξακολουθούν να συντρέχουν στο πρόσωπο του διαδόχου μέλους οι προϋποθέσεις ανάθεσης της Σύμβασης.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παραπάνω γεγονότων. Σε τέτοια περίπτωση καταπίπτουν υπέρ της </w:t>
      </w:r>
      <w:r w:rsidRPr="00F2337F">
        <w:rPr>
          <w:b/>
          <w:sz w:val="20"/>
        </w:rPr>
        <w:t xml:space="preserve">ΚτΠ Α.Ε. </w:t>
      </w:r>
      <w:r w:rsidRPr="00F2337F">
        <w:rPr>
          <w:sz w:val="20"/>
        </w:rPr>
        <w:t>και οι Εγγυητικές Επιστολές Προκαταβολής και Καλής Εκτέλεσης που προβλέπονται στη Σύμβαση.</w:t>
      </w:r>
    </w:p>
    <w:p w14:paraId="61ECF9BA" w14:textId="77777777" w:rsidR="00B15E55" w:rsidRPr="00F2337F" w:rsidRDefault="00B15E55" w:rsidP="00B15E55">
      <w:pPr>
        <w:numPr>
          <w:ilvl w:val="0"/>
          <w:numId w:val="5"/>
        </w:numPr>
        <w:spacing w:after="200" w:line="276" w:lineRule="auto"/>
        <w:ind w:left="357"/>
        <w:rPr>
          <w:sz w:val="20"/>
        </w:rPr>
      </w:pPr>
      <w:r w:rsidRPr="00F2337F">
        <w:rPr>
          <w:sz w:val="20"/>
        </w:rPr>
        <w:t xml:space="preserve">Ο Ανάδοχος θα πρέπει να γνωρίζει και να τηρεί τις υποχρεώσεις του οι οποίες προκύπτουν από τους Κανονισμούς ΕΕ 1303/2013 και τον Εκτελεστικό Κανονισμό 821/ (ενδεικτικά και όχι αποκλειστικά: σήμανση χώρων υλοποίησης έργων/ παραδοτέων/ εκπαιδευτικού υλικού/ χώρων εκπαίδευσης/ εξοπλισμού/ λογισμικού/ ιστοσελίδων, </w:t>
      </w:r>
      <w:r w:rsidRPr="00F2337F">
        <w:rPr>
          <w:b/>
          <w:sz w:val="20"/>
        </w:rPr>
        <w:t>ενημέρωση</w:t>
      </w:r>
      <w:r w:rsidRPr="00F2337F">
        <w:rPr>
          <w:sz w:val="20"/>
        </w:rPr>
        <w:t xml:space="preserve"> Φορέα και εκπαιδευομένων σχετικά με τον τρόπο χρηματοδότησης της εκπαίδευσης).</w:t>
      </w:r>
    </w:p>
    <w:p w14:paraId="5B353706" w14:textId="77777777" w:rsidR="00B15E55" w:rsidRPr="00F2337F" w:rsidRDefault="00B15E55" w:rsidP="00B15E55">
      <w:pPr>
        <w:numPr>
          <w:ilvl w:val="0"/>
          <w:numId w:val="5"/>
        </w:numPr>
        <w:spacing w:after="200" w:line="276" w:lineRule="auto"/>
        <w:ind w:left="357"/>
        <w:rPr>
          <w:sz w:val="20"/>
        </w:rPr>
      </w:pPr>
      <w:r w:rsidRPr="00F2337F">
        <w:rPr>
          <w:sz w:val="20"/>
        </w:rPr>
        <w:t xml:space="preserve">Ο Ανάδοχος υποχρεούται να εξασφαλίσει τις τυχόν απαιτούμενες αδειοδοτήσεις στα πλαίσια υλοποίησης του έργου. </w:t>
      </w:r>
    </w:p>
    <w:p w14:paraId="6CD213BD" w14:textId="77777777" w:rsidR="00403C0B" w:rsidRPr="00B01ECD" w:rsidRDefault="00403C0B" w:rsidP="00403C0B">
      <w:pPr>
        <w:spacing w:after="200"/>
        <w:ind w:left="-3"/>
        <w:rPr>
          <w:szCs w:val="22"/>
        </w:rPr>
      </w:pPr>
    </w:p>
    <w:p w14:paraId="524C32F8" w14:textId="77777777" w:rsidR="0052431A" w:rsidRPr="00556F89" w:rsidRDefault="0052431A" w:rsidP="006E35E3">
      <w:pPr>
        <w:pStyle w:val="3"/>
        <w:tabs>
          <w:tab w:val="num" w:pos="1080"/>
          <w:tab w:val="left" w:pos="1134"/>
        </w:tabs>
        <w:ind w:left="1260" w:hanging="900"/>
        <w:rPr>
          <w:rFonts w:cs="Tahoma"/>
        </w:rPr>
      </w:pPr>
      <w:bookmarkStart w:id="1687" w:name="_Toc5445980"/>
      <w:bookmarkStart w:id="1688" w:name="_Toc7935630"/>
      <w:bookmarkStart w:id="1689" w:name="_Toc8644012"/>
      <w:bookmarkStart w:id="1690" w:name="_Toc9048184"/>
      <w:bookmarkStart w:id="1691" w:name="_Toc9048845"/>
      <w:bookmarkStart w:id="1692" w:name="_Toc9048971"/>
      <w:bookmarkStart w:id="1693" w:name="_Toc9049539"/>
      <w:bookmarkStart w:id="1694" w:name="_Toc9050811"/>
      <w:bookmarkStart w:id="1695" w:name="_Toc16061723"/>
      <w:bookmarkStart w:id="1696" w:name="_Toc25743333"/>
      <w:bookmarkStart w:id="1697" w:name="_Toc43634803"/>
      <w:bookmarkStart w:id="1698" w:name="_Toc44821183"/>
      <w:bookmarkStart w:id="1699" w:name="_Toc48552975"/>
      <w:bookmarkStart w:id="1700" w:name="_Toc49074421"/>
      <w:bookmarkStart w:id="1701" w:name="_Toc63236617"/>
      <w:bookmarkStart w:id="1702" w:name="_Toc40084206"/>
      <w:bookmarkStart w:id="1703" w:name="_Toc511031152"/>
      <w:bookmarkStart w:id="1704" w:name="_Toc513615865"/>
      <w:r w:rsidRPr="00556F89">
        <w:rPr>
          <w:rFonts w:cs="Tahoma"/>
        </w:rPr>
        <w:t>Υπεργολαβίες</w:t>
      </w:r>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p>
    <w:p w14:paraId="504C30EE" w14:textId="77777777" w:rsidR="00316C98" w:rsidRPr="00F2337F" w:rsidRDefault="00316C98" w:rsidP="00316C98">
      <w:pPr>
        <w:rPr>
          <w:sz w:val="20"/>
        </w:rPr>
      </w:pPr>
      <w:bookmarkStart w:id="1705" w:name="_Toc5445981"/>
      <w:bookmarkStart w:id="1706" w:name="_Toc7935631"/>
      <w:bookmarkStart w:id="1707" w:name="_Toc8644013"/>
      <w:bookmarkStart w:id="1708" w:name="_Toc9048185"/>
      <w:bookmarkStart w:id="1709" w:name="_Toc9048846"/>
      <w:bookmarkStart w:id="1710" w:name="_Toc9048972"/>
      <w:bookmarkStart w:id="1711" w:name="_Toc9049540"/>
      <w:bookmarkStart w:id="1712" w:name="_Toc9050812"/>
      <w:bookmarkStart w:id="1713" w:name="_Toc16061724"/>
      <w:bookmarkStart w:id="1714" w:name="_Toc25743334"/>
      <w:bookmarkStart w:id="1715" w:name="_Toc43634804"/>
      <w:bookmarkStart w:id="1716" w:name="_Toc44821184"/>
      <w:bookmarkStart w:id="1717" w:name="_Toc48552976"/>
      <w:bookmarkStart w:id="1718" w:name="_Toc49074422"/>
      <w:r w:rsidRPr="00F2337F">
        <w:rPr>
          <w:sz w:val="20"/>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794A8694" w14:textId="6282403B" w:rsidR="0009481C" w:rsidRDefault="00316C98" w:rsidP="00316C98">
      <w:r w:rsidRPr="00F2337F">
        <w:rPr>
          <w:sz w:val="20"/>
        </w:rPr>
        <w:t>Κατά την υπογραφή της σύμβασης ο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F2337F">
        <w:rPr>
          <w:rFonts w:eastAsia="SimSun"/>
          <w:i/>
          <w:iCs/>
          <w:color w:val="0099FF"/>
          <w:kern w:val="1"/>
          <w:sz w:val="20"/>
          <w:lang w:bidi="hi-IN"/>
        </w:rPr>
        <w:t>.</w:t>
      </w:r>
      <w:r w:rsidRPr="00F2337F">
        <w:rPr>
          <w:sz w:val="20"/>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7F766160" w14:textId="0B990B5D" w:rsidR="00316C98" w:rsidRPr="00F2337F" w:rsidRDefault="00316C98" w:rsidP="00316C98">
      <w:pPr>
        <w:rPr>
          <w:sz w:val="20"/>
        </w:rPr>
      </w:pPr>
      <w:r w:rsidRPr="00F2337F">
        <w:rPr>
          <w:sz w:val="20"/>
        </w:rPr>
        <w:lastRenderedPageBreak/>
        <w:t xml:space="preserve">Η αναθέτουσα αρχή επαληθεύει τη συνδρομή των λόγων αποκλεισμού για τους υπεργολάβους, όπως αυτοί περιγράφονται στην παράγραφο </w:t>
      </w:r>
      <w:r w:rsidR="0024374D">
        <w:rPr>
          <w:sz w:val="20"/>
          <w:highlight w:val="cyan"/>
        </w:rPr>
        <w:fldChar w:fldCharType="begin"/>
      </w:r>
      <w:r w:rsidR="0024374D">
        <w:rPr>
          <w:sz w:val="20"/>
        </w:rPr>
        <w:instrText xml:space="preserve"> REF _Ref39829238 \r \h </w:instrText>
      </w:r>
      <w:r w:rsidR="0024374D">
        <w:rPr>
          <w:sz w:val="20"/>
          <w:highlight w:val="cyan"/>
        </w:rPr>
      </w:r>
      <w:r w:rsidR="0024374D">
        <w:rPr>
          <w:sz w:val="20"/>
          <w:highlight w:val="cyan"/>
        </w:rPr>
        <w:fldChar w:fldCharType="separate"/>
      </w:r>
      <w:r w:rsidR="0024374D">
        <w:rPr>
          <w:sz w:val="20"/>
        </w:rPr>
        <w:t>2.2.3</w:t>
      </w:r>
      <w:r w:rsidR="0024374D">
        <w:rPr>
          <w:sz w:val="20"/>
          <w:highlight w:val="cyan"/>
        </w:rPr>
        <w:fldChar w:fldCharType="end"/>
      </w:r>
      <w:r w:rsidRPr="00F2337F">
        <w:rPr>
          <w:sz w:val="20"/>
        </w:rPr>
        <w:t xml:space="preserve"> και με τα αποδεικτικά μέσα της παραγράφου </w:t>
      </w:r>
      <w:r w:rsidR="00E43EE3" w:rsidRPr="00F2337F">
        <w:rPr>
          <w:sz w:val="20"/>
        </w:rPr>
        <w:fldChar w:fldCharType="begin"/>
      </w:r>
      <w:r w:rsidR="00E43EE3" w:rsidRPr="00F2337F">
        <w:rPr>
          <w:sz w:val="20"/>
        </w:rPr>
        <w:instrText xml:space="preserve"> REF _Ref39832770 \r \h </w:instrText>
      </w:r>
      <w:r w:rsidR="00E43EE3">
        <w:rPr>
          <w:sz w:val="20"/>
        </w:rPr>
        <w:instrText xml:space="preserve"> \* MERGEFORMAT </w:instrText>
      </w:r>
      <w:r w:rsidR="00E43EE3" w:rsidRPr="00F2337F">
        <w:rPr>
          <w:sz w:val="20"/>
        </w:rPr>
      </w:r>
      <w:r w:rsidR="00E43EE3" w:rsidRPr="00F2337F">
        <w:rPr>
          <w:sz w:val="20"/>
        </w:rPr>
        <w:fldChar w:fldCharType="separate"/>
      </w:r>
      <w:r w:rsidR="00E43EE3" w:rsidRPr="00F2337F">
        <w:rPr>
          <w:sz w:val="20"/>
        </w:rPr>
        <w:t>B.2.4</w:t>
      </w:r>
      <w:r w:rsidR="00E43EE3" w:rsidRPr="00F2337F">
        <w:rPr>
          <w:sz w:val="20"/>
        </w:rPr>
        <w:fldChar w:fldCharType="end"/>
      </w:r>
      <w:r w:rsidR="00E43EE3" w:rsidRPr="00F2337F">
        <w:rPr>
          <w:sz w:val="20"/>
        </w:rPr>
        <w:t xml:space="preserve"> </w:t>
      </w:r>
      <w:r w:rsidRPr="00F2337F">
        <w:rPr>
          <w:sz w:val="20"/>
        </w:rPr>
        <w:t xml:space="preserve">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7B829E93" w14:textId="77777777" w:rsidR="00316C98" w:rsidRPr="00F2337F" w:rsidRDefault="00316C98" w:rsidP="00316C98">
      <w:pPr>
        <w:rPr>
          <w:b/>
          <w:bCs/>
          <w:sz w:val="20"/>
        </w:rPr>
      </w:pPr>
      <w:r w:rsidRPr="00F2337F">
        <w:rPr>
          <w:sz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5D0A7399" w14:textId="77777777" w:rsidR="0052431A" w:rsidRPr="00F2337F" w:rsidRDefault="0052431A" w:rsidP="001A2853">
      <w:pPr>
        <w:pStyle w:val="af7"/>
        <w:rPr>
          <w:rFonts w:ascii="Tahoma" w:hAnsi="Tahoma" w:cs="Tahoma"/>
          <w:sz w:val="20"/>
        </w:rPr>
      </w:pPr>
    </w:p>
    <w:p w14:paraId="75019AB5" w14:textId="77777777" w:rsidR="0052431A" w:rsidRDefault="0052431A" w:rsidP="006E35E3">
      <w:pPr>
        <w:pStyle w:val="3"/>
        <w:tabs>
          <w:tab w:val="num" w:pos="1080"/>
          <w:tab w:val="left" w:pos="1134"/>
        </w:tabs>
        <w:ind w:left="1260" w:hanging="900"/>
        <w:rPr>
          <w:rFonts w:cs="Tahoma"/>
        </w:rPr>
      </w:pPr>
      <w:bookmarkStart w:id="1719" w:name="_Toc63236618"/>
      <w:bookmarkStart w:id="1720" w:name="_Toc40084207"/>
      <w:r>
        <w:rPr>
          <w:rFonts w:cs="Tahoma"/>
        </w:rPr>
        <w:t>Εμπιστευτικότητα</w:t>
      </w:r>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p>
    <w:p w14:paraId="599901B2" w14:textId="77777777" w:rsidR="006C7A0C" w:rsidRPr="00F2337F" w:rsidRDefault="006C7A0C" w:rsidP="006C7A0C">
      <w:pPr>
        <w:spacing w:line="276" w:lineRule="auto"/>
        <w:rPr>
          <w:sz w:val="20"/>
        </w:rPr>
      </w:pPr>
      <w:bookmarkStart w:id="1721" w:name="_Hlk496098087"/>
      <w:r w:rsidRPr="00F2337F">
        <w:rPr>
          <w:sz w:val="20"/>
        </w:rPr>
        <w:t xml:space="preserve">Καθ’ όλη τη διάρκεια της Σύμβασης αλλά και μετά τη λήξη ή λύση αυτής και για διάρκεια </w:t>
      </w:r>
      <w:r w:rsidRPr="00F2337F">
        <w:rPr>
          <w:b/>
          <w:sz w:val="20"/>
        </w:rPr>
        <w:t>τουλάχιστον πέντε (5) ετών</w:t>
      </w:r>
      <w:r w:rsidRPr="00F2337F">
        <w:rPr>
          <w:sz w:val="20"/>
        </w:rPr>
        <w:t xml:space="preserve">, ο Ανάδοχος θα αναλάβει την υποχρέωση να τηρήσει εμπιστευτικές και να μη γνωστοποιήσει σε οποιοδήποτε τρίτο, οποιαδήποτε έγγραφα ή πληροφορίες που θα περιέλθουν σε γνώση του κατά την εκτέλεση των υπηρεσιών και την εκπλήρωση των υποχρεώσεων του. </w:t>
      </w:r>
    </w:p>
    <w:p w14:paraId="5DE2F1E3" w14:textId="0955A15E" w:rsidR="006C7A0C" w:rsidRPr="00F2337F" w:rsidRDefault="006C7A0C" w:rsidP="00D64F5A">
      <w:pPr>
        <w:spacing w:line="276" w:lineRule="auto"/>
        <w:rPr>
          <w:sz w:val="20"/>
        </w:rPr>
      </w:pPr>
      <w:r w:rsidRPr="00F2337F">
        <w:rPr>
          <w:sz w:val="20"/>
        </w:rPr>
        <w:t>Η εμπιστευτικότητα αίρεται αυτοδικαίως σε περίπτωση εκκρεμούς δίκης, ένστασης, διαιτησίας, στο απολύτως αναγκαίο μέτρο και αποκλειστικά για χρήση της από τα μέρη, τους δικαστικούς παραστάτες καθώς και τους δικαστές της διαιτησίας.</w:t>
      </w:r>
    </w:p>
    <w:p w14:paraId="666684B4" w14:textId="351C3791" w:rsidR="006C7A0C" w:rsidRPr="00F2337F" w:rsidRDefault="006C7A0C" w:rsidP="00D64F5A">
      <w:pPr>
        <w:spacing w:line="276" w:lineRule="auto"/>
        <w:rPr>
          <w:sz w:val="20"/>
        </w:rPr>
      </w:pPr>
      <w:r w:rsidRPr="00F2337F">
        <w:rPr>
          <w:sz w:val="20"/>
        </w:rPr>
        <w:t xml:space="preserve">Εφόσον ένας οικονομικός φορέας χαρακτηρίζει πληροφορίες της </w:t>
      </w:r>
      <w:r w:rsidR="00831E58" w:rsidRPr="00F2337F">
        <w:rPr>
          <w:sz w:val="20"/>
        </w:rPr>
        <w:t>προσφοράς</w:t>
      </w:r>
      <w:r w:rsidRPr="00F2337F">
        <w:rPr>
          <w:sz w:val="20"/>
        </w:rPr>
        <w:t xml:space="preserve"> του ως εμπιστευτικές, λόγω ύπαρξης τεχνικού ή εμπορικού απορρήτου, υποχρεούνται να υποβάλλει εντός της προσφοράς σχετική δήλωση, στην οπο</w:t>
      </w:r>
      <w:r w:rsidR="00452DE4" w:rsidRPr="00F2337F">
        <w:rPr>
          <w:sz w:val="20"/>
        </w:rPr>
        <w:t>ία θα ανα</w:t>
      </w:r>
      <w:r w:rsidRPr="00F2337F">
        <w:rPr>
          <w:sz w:val="20"/>
        </w:rPr>
        <w:t>φέρει ρητά όλες τις σχετ</w:t>
      </w:r>
      <w:r w:rsidR="00452DE4" w:rsidRPr="00F2337F">
        <w:rPr>
          <w:sz w:val="20"/>
        </w:rPr>
        <w:t>ικές διατάξεις νόμου ή διοικητι</w:t>
      </w:r>
      <w:r w:rsidRPr="00F2337F">
        <w:rPr>
          <w:sz w:val="20"/>
        </w:rPr>
        <w:t>κές πράξεις που επιβάλλουν την εμπιστευτικότητα της συγκεκριμένης πληροφορίας.</w:t>
      </w:r>
    </w:p>
    <w:p w14:paraId="05FDD52C" w14:textId="168C73CB" w:rsidR="006C7A0C" w:rsidRPr="00F2337F" w:rsidRDefault="006C7A0C" w:rsidP="00D64F5A">
      <w:pPr>
        <w:spacing w:line="276" w:lineRule="auto"/>
        <w:rPr>
          <w:sz w:val="20"/>
        </w:rPr>
      </w:pPr>
      <w:r w:rsidRPr="00F2337F">
        <w:rPr>
          <w:sz w:val="20"/>
        </w:rPr>
        <w:t>Δεν χαρακτηρί</w:t>
      </w:r>
      <w:r w:rsidR="00452DE4" w:rsidRPr="00F2337F">
        <w:rPr>
          <w:sz w:val="20"/>
        </w:rPr>
        <w:t>ζονται ως εμπιστευτικές πληροφο</w:t>
      </w:r>
      <w:r w:rsidRPr="00F2337F">
        <w:rPr>
          <w:sz w:val="20"/>
        </w:rPr>
        <w:t xml:space="preserve">ρίες σχετικά με τις τιμές </w:t>
      </w:r>
      <w:r w:rsidR="00831E58" w:rsidRPr="00F2337F">
        <w:rPr>
          <w:sz w:val="20"/>
        </w:rPr>
        <w:t>μονάδος</w:t>
      </w:r>
      <w:r w:rsidRPr="00F2337F">
        <w:rPr>
          <w:sz w:val="20"/>
        </w:rPr>
        <w:t>, τις προσφερόμενες ποσότητες, την οικονομική προσφορά και τα στοιχεία της τεχνικής προσφοράς που χρησιμοποιούνται για την αξιολόγηση των προσφορών.</w:t>
      </w:r>
    </w:p>
    <w:p w14:paraId="75E79C0C" w14:textId="77777777" w:rsidR="0052431A" w:rsidRPr="00462324" w:rsidRDefault="0052431A" w:rsidP="006E35E3">
      <w:pPr>
        <w:pStyle w:val="3"/>
        <w:tabs>
          <w:tab w:val="num" w:pos="1080"/>
          <w:tab w:val="left" w:pos="1134"/>
        </w:tabs>
        <w:ind w:left="1260" w:hanging="900"/>
        <w:rPr>
          <w:rFonts w:cs="Tahoma"/>
        </w:rPr>
      </w:pPr>
      <w:bookmarkStart w:id="1722" w:name="_Toc40084208"/>
      <w:bookmarkStart w:id="1723" w:name="_Toc5445982"/>
      <w:bookmarkStart w:id="1724" w:name="_Toc7935632"/>
      <w:bookmarkStart w:id="1725" w:name="_Toc8644014"/>
      <w:bookmarkStart w:id="1726" w:name="_Toc9048186"/>
      <w:bookmarkStart w:id="1727" w:name="_Toc9048847"/>
      <w:bookmarkStart w:id="1728" w:name="_Toc9048973"/>
      <w:bookmarkStart w:id="1729" w:name="_Toc9049541"/>
      <w:bookmarkStart w:id="1730" w:name="_Toc9050813"/>
      <w:bookmarkStart w:id="1731" w:name="_Toc16061725"/>
      <w:bookmarkStart w:id="1732" w:name="_Toc25743335"/>
      <w:bookmarkStart w:id="1733" w:name="_Toc43634805"/>
      <w:bookmarkStart w:id="1734" w:name="_Toc44821185"/>
      <w:bookmarkStart w:id="1735" w:name="_Toc48552977"/>
      <w:bookmarkStart w:id="1736" w:name="_Toc49074423"/>
      <w:bookmarkStart w:id="1737" w:name="_Toc63236619"/>
      <w:bookmarkStart w:id="1738" w:name="_Hlk496098105"/>
      <w:bookmarkEnd w:id="1721"/>
      <w:r w:rsidRPr="00462324">
        <w:rPr>
          <w:rFonts w:cs="Tahoma"/>
        </w:rPr>
        <w:t>Πνευματικά δικαιώματα</w:t>
      </w:r>
      <w:bookmarkEnd w:id="1722"/>
      <w:r w:rsidRPr="00462324">
        <w:rPr>
          <w:rFonts w:cs="Tahoma"/>
        </w:rPr>
        <w:t xml:space="preserve"> </w:t>
      </w:r>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p>
    <w:p w14:paraId="515A78DC" w14:textId="77777777" w:rsidR="0052431A" w:rsidRPr="00F2337F" w:rsidRDefault="0052431A" w:rsidP="00707223">
      <w:pPr>
        <w:spacing w:line="276" w:lineRule="auto"/>
        <w:rPr>
          <w:sz w:val="20"/>
        </w:rPr>
      </w:pPr>
      <w:bookmarkStart w:id="1739" w:name="_Ref503248931"/>
      <w:bookmarkStart w:id="1740" w:name="_Toc511031153"/>
      <w:bookmarkStart w:id="1741" w:name="_Toc513615866"/>
      <w:bookmarkStart w:id="1742" w:name="_Toc5445983"/>
      <w:bookmarkStart w:id="1743" w:name="_Toc7935633"/>
      <w:bookmarkStart w:id="1744" w:name="_Toc8644015"/>
      <w:bookmarkStart w:id="1745" w:name="_Toc9048187"/>
      <w:bookmarkStart w:id="1746" w:name="_Toc9048848"/>
      <w:bookmarkStart w:id="1747" w:name="_Toc9048974"/>
      <w:bookmarkStart w:id="1748" w:name="_Toc9049542"/>
      <w:bookmarkStart w:id="1749" w:name="_Toc9050814"/>
      <w:bookmarkStart w:id="1750" w:name="_Toc16061726"/>
      <w:bookmarkStart w:id="1751" w:name="_Toc25743336"/>
      <w:bookmarkStart w:id="1752" w:name="_Toc43634806"/>
      <w:bookmarkStart w:id="1753" w:name="_Toc44821186"/>
      <w:bookmarkStart w:id="1754" w:name="_Toc48552978"/>
      <w:bookmarkStart w:id="1755" w:name="_Toc49074424"/>
      <w:bookmarkStart w:id="1756" w:name="_Toc63236620"/>
      <w:bookmarkEnd w:id="1703"/>
      <w:bookmarkEnd w:id="1704"/>
      <w:r w:rsidRPr="00F2337F">
        <w:rPr>
          <w:sz w:val="20"/>
        </w:rPr>
        <w:t xml:space="preserve">Όλα τα αποτελέσματα - 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Έργου, θα αποτελούν αποκλειστική ιδιοκτησία της </w:t>
      </w:r>
      <w:r w:rsidR="00FA4A53" w:rsidRPr="00F2337F">
        <w:rPr>
          <w:sz w:val="20"/>
        </w:rPr>
        <w:t>Αναθέτουσας Αρχής</w:t>
      </w:r>
      <w:r w:rsidRPr="00F2337F">
        <w:rPr>
          <w:sz w:val="20"/>
        </w:rPr>
        <w:t>, που μπορούν να τα διαχειρίζονται και να τα εκμεταλλεύονται (όχι εμπορικά), εκτός και αν ήδη προϋπάρχουν σχετικά πνευματικά δικαιώματα.</w:t>
      </w:r>
      <w:bookmarkEnd w:id="1739"/>
      <w:r w:rsidRPr="00F2337F">
        <w:rPr>
          <w:sz w:val="20"/>
        </w:rPr>
        <w:t xml:space="preserve"> </w:t>
      </w:r>
    </w:p>
    <w:p w14:paraId="16DB7D8B" w14:textId="77777777" w:rsidR="0052431A" w:rsidRPr="00F2337F" w:rsidRDefault="0052431A" w:rsidP="00707223">
      <w:pPr>
        <w:spacing w:line="276" w:lineRule="auto"/>
        <w:rPr>
          <w:sz w:val="20"/>
        </w:rPr>
      </w:pPr>
      <w:r w:rsidRPr="00F2337F">
        <w:rPr>
          <w:sz w:val="20"/>
        </w:rPr>
        <w:t xml:space="preserve">Τα αποτελέσματα θα είναι πάντοτε στη διάθεση των νομίμων εκπροσώπων της </w:t>
      </w:r>
      <w:r w:rsidR="00FA4A53" w:rsidRPr="00F2337F">
        <w:rPr>
          <w:sz w:val="20"/>
        </w:rPr>
        <w:t xml:space="preserve">Αναθέτουσας Αρχής </w:t>
      </w:r>
      <w:r w:rsidRPr="00F2337F">
        <w:rPr>
          <w:sz w:val="20"/>
        </w:rPr>
        <w:t xml:space="preserve">κατά τη διάρκεια ισχύος της Σύμβασης, και εάν βρίσκονται στην κατοχή του Αναδόχου, θα παραδοθούν στην </w:t>
      </w:r>
      <w:r w:rsidR="00FA4A53" w:rsidRPr="00F2337F">
        <w:rPr>
          <w:sz w:val="20"/>
        </w:rPr>
        <w:t xml:space="preserve">Αναθέτουσας Αρχής </w:t>
      </w:r>
      <w:r w:rsidRPr="00F2337F">
        <w:rPr>
          <w:sz w:val="20"/>
        </w:rPr>
        <w:t>και στον Κύριο του Έργου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 διαχείρισή τους.</w:t>
      </w:r>
    </w:p>
    <w:p w14:paraId="7D6C0D5E" w14:textId="77777777" w:rsidR="0052431A" w:rsidRPr="00F2337F" w:rsidRDefault="0052431A" w:rsidP="00707223">
      <w:pPr>
        <w:spacing w:line="276" w:lineRule="auto"/>
        <w:rPr>
          <w:sz w:val="20"/>
        </w:rPr>
      </w:pPr>
      <w:r w:rsidRPr="00F2337F">
        <w:rPr>
          <w:sz w:val="20"/>
        </w:rPr>
        <w:t xml:space="preserve">Με την οριστική παραλαβή του έργου τα δικαιώματα πνευματικής ιδιοκτησίας  μεταβιβάζονται από τον Ανάδοχο αυτοδίκαια στην </w:t>
      </w:r>
      <w:r w:rsidR="00FA4A53" w:rsidRPr="00F2337F">
        <w:rPr>
          <w:sz w:val="20"/>
        </w:rPr>
        <w:t xml:space="preserve">Αναθέτουσας Αρχής </w:t>
      </w:r>
      <w:r w:rsidRPr="00F2337F">
        <w:rPr>
          <w:sz w:val="20"/>
        </w:rPr>
        <w:t xml:space="preserve">και στον Κύριο του Έργου οι οποίοι θα είναι πλέον οι αποκλειστικοί δικαιούχοι επί του Έργου και θα φέρουν όλες τις εξουσίες που απορρέουν από αυτό, ενδεικτικά και όχι περιοριστικά αναφερομένων της εξουσίας οριστικής ή προσωρινής αναπαραγωγής του λογισμικού με κάθε μέσο και μορφή, εν όλω ή εν μέρει, την εξουσία φόρτωσης, εμφάνισης στην οθόνη, εκτέλεσης μεταβίβασης, αντιγραφής, αποθήκευσης αλλά και τροποποίησης χωρίς άδεια του Αναδόχου, η οποία σε κάθε περίπτωση παρέχεται ανέκκλητα δια της υπογραφής  της σύμβασης. </w:t>
      </w:r>
    </w:p>
    <w:p w14:paraId="3549C11E" w14:textId="77777777" w:rsidR="0052431A" w:rsidRDefault="0052431A" w:rsidP="006E35E3">
      <w:pPr>
        <w:pStyle w:val="3"/>
        <w:tabs>
          <w:tab w:val="num" w:pos="1080"/>
          <w:tab w:val="left" w:pos="1134"/>
        </w:tabs>
        <w:ind w:left="1260" w:hanging="900"/>
        <w:rPr>
          <w:rFonts w:cs="Tahoma"/>
        </w:rPr>
      </w:pPr>
      <w:bookmarkStart w:id="1757" w:name="_Toc40084209"/>
      <w:r>
        <w:rPr>
          <w:rFonts w:cs="Tahoma"/>
        </w:rPr>
        <w:lastRenderedPageBreak/>
        <w:t>Εφαρμοστέο Δίκαιο</w:t>
      </w:r>
      <w:bookmarkEnd w:id="1757"/>
      <w:r>
        <w:rPr>
          <w:rFonts w:cs="Tahoma"/>
        </w:rPr>
        <w:t xml:space="preserve"> </w:t>
      </w:r>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p>
    <w:p w14:paraId="69825A03" w14:textId="77777777" w:rsidR="00A75BAF" w:rsidRPr="00F2337F" w:rsidRDefault="00A75BAF" w:rsidP="00A75BAF">
      <w:pPr>
        <w:spacing w:line="276" w:lineRule="auto"/>
        <w:rPr>
          <w:sz w:val="20"/>
        </w:rPr>
      </w:pPr>
      <w:bookmarkStart w:id="1758" w:name="_Toc14686122"/>
      <w:bookmarkStart w:id="1759" w:name="_Toc25743337"/>
      <w:bookmarkStart w:id="1760" w:name="_Toc43634807"/>
      <w:bookmarkStart w:id="1761" w:name="_Toc44821187"/>
      <w:bookmarkStart w:id="1762" w:name="_Toc48552979"/>
      <w:bookmarkStart w:id="1763" w:name="_Toc49073806"/>
      <w:r w:rsidRPr="00F2337F">
        <w:rPr>
          <w:sz w:val="20"/>
        </w:rPr>
        <w:t>Κατά την εκτέλ</w:t>
      </w:r>
      <w:r w:rsidR="00452DE4" w:rsidRPr="00F2337F">
        <w:rPr>
          <w:sz w:val="20"/>
        </w:rPr>
        <w:t>εση δημοσίων συμβάσεων εφαρμόζο</w:t>
      </w:r>
      <w:r w:rsidRPr="00F2337F">
        <w:rPr>
          <w:sz w:val="20"/>
        </w:rPr>
        <w:t>νται, οι διατάξεις του Νόμου 4412/2016 (ΦΕΚΑ/147/8-8-2016), οι όροι της σύμβασης και συμπληρωματικά ο Αστικός Κώδικας.</w:t>
      </w:r>
    </w:p>
    <w:p w14:paraId="48C4152F" w14:textId="77777777" w:rsidR="00A75BAF" w:rsidRPr="00F2337F" w:rsidRDefault="00A75BAF" w:rsidP="00A75BAF">
      <w:pPr>
        <w:spacing w:line="276" w:lineRule="auto"/>
        <w:rPr>
          <w:sz w:val="20"/>
        </w:rPr>
      </w:pPr>
      <w:r w:rsidRPr="00F2337F">
        <w:rPr>
          <w:sz w:val="20"/>
        </w:rPr>
        <w:t xml:space="preserve">Ο Ανάδοχος και η </w:t>
      </w:r>
      <w:r w:rsidRPr="00F2337F">
        <w:rPr>
          <w:b/>
          <w:sz w:val="20"/>
        </w:rPr>
        <w:t>ΚτΠ Α.Ε.</w:t>
      </w:r>
      <w:r w:rsidRPr="00F2337F">
        <w:rPr>
          <w:sz w:val="20"/>
        </w:rPr>
        <w:t xml:space="preserve"> θα προσπαθούν να ρυθμίζουν φιλικά κάθε διαφορά, που τυχόν θα προκύψει στις μεταξύ τους σχέσεις κατά τη διάρκεια της ισχύος της Σύμβασης που θα υπογραφεί. </w:t>
      </w:r>
    </w:p>
    <w:p w14:paraId="256D7BBA" w14:textId="77777777" w:rsidR="00A75BAF" w:rsidRPr="00F2337F" w:rsidRDefault="00A75BAF" w:rsidP="00A75BAF">
      <w:pPr>
        <w:spacing w:line="276" w:lineRule="auto"/>
        <w:rPr>
          <w:sz w:val="20"/>
        </w:rPr>
      </w:pPr>
      <w:r w:rsidRPr="00F2337F">
        <w:rPr>
          <w:sz w:val="20"/>
        </w:rPr>
        <w:t xml:space="preserve">Επί διαφωνίας, κάθε διαφορά θα λύεται από τα ελληνικά δικαστήρια και συγκεκριμένα τα δικαστήρια της έδρας της Εταιρείας. </w:t>
      </w:r>
    </w:p>
    <w:bookmarkEnd w:id="1738"/>
    <w:p w14:paraId="74304544" w14:textId="77777777" w:rsidR="0052431A" w:rsidRDefault="0052431A" w:rsidP="001A2853">
      <w:pPr>
        <w:pStyle w:val="1"/>
        <w:numPr>
          <w:ilvl w:val="0"/>
          <w:numId w:val="0"/>
        </w:numPr>
        <w:rPr>
          <w:rFonts w:cs="Tahoma"/>
        </w:rPr>
        <w:sectPr w:rsidR="0052431A" w:rsidSect="002E0DF9">
          <w:headerReference w:type="default" r:id="rId28"/>
          <w:pgSz w:w="11907" w:h="16840" w:code="9"/>
          <w:pgMar w:top="1701" w:right="1134" w:bottom="1134" w:left="1134" w:header="567" w:footer="284" w:gutter="0"/>
          <w:cols w:space="708"/>
          <w:docGrid w:linePitch="360"/>
        </w:sectPr>
      </w:pPr>
    </w:p>
    <w:p w14:paraId="7ADE3278" w14:textId="77777777" w:rsidR="0052431A" w:rsidRDefault="0052431A" w:rsidP="00C324D3">
      <w:pPr>
        <w:pStyle w:val="10"/>
      </w:pPr>
      <w:bookmarkStart w:id="1764" w:name="_Toc63236621"/>
      <w:bookmarkStart w:id="1765" w:name="_Toc40084210"/>
      <w:r>
        <w:lastRenderedPageBreak/>
        <w:t>ΠΑΡΑΡΤΗΜΑΤΑ</w:t>
      </w:r>
      <w:bookmarkEnd w:id="1758"/>
      <w:bookmarkEnd w:id="1759"/>
      <w:bookmarkEnd w:id="1760"/>
      <w:bookmarkEnd w:id="1761"/>
      <w:bookmarkEnd w:id="1762"/>
      <w:bookmarkEnd w:id="1763"/>
      <w:bookmarkEnd w:id="1764"/>
      <w:bookmarkEnd w:id="1765"/>
    </w:p>
    <w:p w14:paraId="39430DAB" w14:textId="77777777" w:rsidR="0052431A" w:rsidRDefault="0052431A" w:rsidP="00D54E09">
      <w:pPr>
        <w:pStyle w:val="20"/>
        <w:tabs>
          <w:tab w:val="clear" w:pos="1102"/>
          <w:tab w:val="num" w:pos="1080"/>
          <w:tab w:val="num" w:pos="1437"/>
        </w:tabs>
        <w:spacing w:line="240" w:lineRule="auto"/>
        <w:ind w:left="922"/>
      </w:pPr>
      <w:bookmarkStart w:id="1766" w:name="_Ref52860557"/>
      <w:bookmarkStart w:id="1767" w:name="_Ref52860585"/>
      <w:bookmarkStart w:id="1768" w:name="_Toc63236622"/>
      <w:bookmarkStart w:id="1769" w:name="_Toc40084211"/>
      <w:r>
        <w:t>ΠΑΡΑΡΤΗΜΑ : ΥΠΟΔΕΙΓΜΑΤΑ ΕΓΓΥΗΤΙΚΩΝ ΕΠΙΣΤΟΛΩΝ</w:t>
      </w:r>
      <w:bookmarkEnd w:id="1766"/>
      <w:bookmarkEnd w:id="1767"/>
      <w:bookmarkEnd w:id="1768"/>
      <w:bookmarkEnd w:id="1769"/>
    </w:p>
    <w:p w14:paraId="2F07F579" w14:textId="77777777" w:rsidR="00923943" w:rsidRPr="00923943" w:rsidRDefault="00923943" w:rsidP="00923943">
      <w:pPr>
        <w:spacing w:after="0"/>
        <w:jc w:val="left"/>
        <w:rPr>
          <w:rFonts w:ascii="Calibri" w:hAnsi="Calibri" w:cs="Calibri"/>
          <w:szCs w:val="22"/>
        </w:rPr>
      </w:pPr>
      <w:bookmarkStart w:id="1770" w:name="_Hlk496098274"/>
      <w:bookmarkStart w:id="1771" w:name="_Toc43634810"/>
      <w:bookmarkStart w:id="1772" w:name="_Toc44821190"/>
      <w:bookmarkStart w:id="1773" w:name="_Toc48552982"/>
      <w:bookmarkStart w:id="1774" w:name="_Toc49073809"/>
      <w:bookmarkStart w:id="1775" w:name="_Ref54165241"/>
      <w:bookmarkStart w:id="1776" w:name="_Ref54165243"/>
      <w:bookmarkStart w:id="1777" w:name="_Toc62619031"/>
      <w:bookmarkStart w:id="1778" w:name="_Toc63842447"/>
    </w:p>
    <w:p w14:paraId="5F60EF3C" w14:textId="77777777" w:rsidR="0052431A" w:rsidRDefault="0052431A" w:rsidP="001A2384">
      <w:pPr>
        <w:pStyle w:val="3"/>
        <w:tabs>
          <w:tab w:val="num" w:pos="1080"/>
          <w:tab w:val="left" w:pos="1134"/>
        </w:tabs>
        <w:ind w:left="1260" w:hanging="900"/>
        <w:jc w:val="center"/>
        <w:rPr>
          <w:lang w:eastAsia="el-GR"/>
        </w:rPr>
      </w:pPr>
      <w:bookmarkStart w:id="1779" w:name="_Ref39828509"/>
      <w:bookmarkStart w:id="1780" w:name="_Toc40084212"/>
      <w:bookmarkEnd w:id="1770"/>
      <w:r w:rsidRPr="001A2384">
        <w:rPr>
          <w:rFonts w:cs="Tahoma"/>
        </w:rPr>
        <w:t>ΕΓΓΥΗΤΙΚΗ ΕΠΙΣΤΟΛΗ ΚΑΛΗΣ ΕΚΤΕΛΕΣΗΣ ΣΥΜΒΑΣΗΣ</w:t>
      </w:r>
      <w:bookmarkEnd w:id="1771"/>
      <w:bookmarkEnd w:id="1772"/>
      <w:bookmarkEnd w:id="1773"/>
      <w:bookmarkEnd w:id="1774"/>
      <w:bookmarkEnd w:id="1775"/>
      <w:bookmarkEnd w:id="1776"/>
      <w:bookmarkEnd w:id="1777"/>
      <w:bookmarkEnd w:id="1778"/>
      <w:bookmarkEnd w:id="1779"/>
      <w:bookmarkEnd w:id="1780"/>
    </w:p>
    <w:p w14:paraId="24C6A731" w14:textId="77777777" w:rsidR="00EC2EF7" w:rsidRPr="00EC2EF7" w:rsidRDefault="00EC2EF7" w:rsidP="00EC2EF7">
      <w:pPr>
        <w:rPr>
          <w:rFonts w:ascii="Calibri" w:hAnsi="Calibri" w:cs="Calibri"/>
          <w:szCs w:val="22"/>
        </w:rPr>
      </w:pPr>
      <w:bookmarkStart w:id="1781" w:name="_Toc336420407"/>
      <w:bookmarkStart w:id="1782" w:name="_Hlk496098321"/>
      <w:r w:rsidRPr="00EC2EF7">
        <w:rPr>
          <w:rFonts w:ascii="Calibri" w:hAnsi="Calibri" w:cs="Calibri"/>
          <w:szCs w:val="22"/>
        </w:rPr>
        <w:t>ΕΚΔΟΤΗΣ (Πλήρης επωνυμία).......................................................................</w:t>
      </w:r>
      <w:bookmarkEnd w:id="1781"/>
    </w:p>
    <w:p w14:paraId="7408C6D5" w14:textId="77777777" w:rsidR="00EC2EF7" w:rsidRPr="00EC2EF7" w:rsidRDefault="00EC2EF7" w:rsidP="00EC2EF7">
      <w:pPr>
        <w:jc w:val="right"/>
        <w:rPr>
          <w:rFonts w:ascii="Calibri" w:hAnsi="Calibri" w:cs="Calibri"/>
          <w:szCs w:val="22"/>
        </w:rPr>
      </w:pPr>
      <w:r w:rsidRPr="00EC2EF7">
        <w:rPr>
          <w:rFonts w:ascii="Calibri" w:hAnsi="Calibri" w:cs="Calibri"/>
          <w:szCs w:val="22"/>
        </w:rPr>
        <w:t>Ημερομηνία έκδοσης...........................</w:t>
      </w:r>
    </w:p>
    <w:p w14:paraId="0FC0D6E3" w14:textId="77777777" w:rsidR="00EC2EF7" w:rsidRPr="00EC2EF7" w:rsidRDefault="00EC2EF7" w:rsidP="00EC2EF7">
      <w:pPr>
        <w:rPr>
          <w:rFonts w:ascii="Calibri" w:hAnsi="Calibri" w:cs="Calibri"/>
          <w:szCs w:val="22"/>
        </w:rPr>
      </w:pPr>
      <w:r w:rsidRPr="00EC2EF7">
        <w:rPr>
          <w:rFonts w:ascii="Calibri" w:hAnsi="Calibri" w:cs="Calibri"/>
          <w:szCs w:val="22"/>
        </w:rPr>
        <w:t>Προς: Την Κοινωνία της Πληροφορίας ΑΕ</w:t>
      </w:r>
    </w:p>
    <w:p w14:paraId="74007F87" w14:textId="77777777" w:rsidR="00EC2EF7" w:rsidRPr="00EC2EF7" w:rsidRDefault="00EC2EF7" w:rsidP="00EC2EF7">
      <w:pPr>
        <w:rPr>
          <w:rFonts w:ascii="Calibri" w:hAnsi="Calibri" w:cs="Calibri"/>
          <w:szCs w:val="22"/>
          <w:lang w:eastAsia="el-GR"/>
        </w:rPr>
      </w:pPr>
      <w:r w:rsidRPr="00EC2EF7">
        <w:rPr>
          <w:rFonts w:ascii="Calibri" w:hAnsi="Calibri" w:cs="Calibri"/>
          <w:color w:val="000000"/>
          <w:szCs w:val="22"/>
        </w:rPr>
        <w:t xml:space="preserve">Χανδρή 3 και Κύπρου, ΤΚ 18346, Μοσχάτο </w:t>
      </w:r>
      <w:r w:rsidRPr="00EC2EF7">
        <w:rPr>
          <w:rFonts w:ascii="Calibri" w:hAnsi="Calibri" w:cs="Calibri"/>
          <w:szCs w:val="22"/>
          <w:lang w:eastAsia="el-GR"/>
        </w:rPr>
        <w:t>Αθήνα</w:t>
      </w:r>
    </w:p>
    <w:p w14:paraId="52295FAB" w14:textId="77777777" w:rsidR="00EC2EF7" w:rsidRPr="00EC2EF7" w:rsidRDefault="00EC2EF7" w:rsidP="00EC2EF7">
      <w:pPr>
        <w:rPr>
          <w:rFonts w:ascii="Calibri" w:hAnsi="Calibri" w:cs="Calibri"/>
          <w:szCs w:val="22"/>
        </w:rPr>
      </w:pPr>
    </w:p>
    <w:p w14:paraId="18480641" w14:textId="77777777" w:rsidR="00EC2EF7" w:rsidRPr="00EC2EF7" w:rsidRDefault="00EC2EF7" w:rsidP="00EC2EF7">
      <w:pPr>
        <w:rPr>
          <w:rFonts w:ascii="Calibri" w:hAnsi="Calibri" w:cs="Calibri"/>
          <w:szCs w:val="22"/>
        </w:rPr>
      </w:pPr>
      <w:r w:rsidRPr="00EC2EF7">
        <w:rPr>
          <w:rFonts w:ascii="Calibri" w:hAnsi="Calibri" w:cs="Calibri"/>
          <w:szCs w:val="22"/>
        </w:rPr>
        <w:t xml:space="preserve">Εγγύηση μας υπ’ αριθμ. ……………….. ποσού ………………….……. ευρώ </w:t>
      </w:r>
    </w:p>
    <w:p w14:paraId="1E24AB01" w14:textId="77777777" w:rsidR="00EC2EF7" w:rsidRPr="00EC2EF7" w:rsidRDefault="00EC2EF7" w:rsidP="00EC2EF7">
      <w:pPr>
        <w:rPr>
          <w:rFonts w:ascii="Calibri" w:hAnsi="Calibri" w:cs="Calibri"/>
          <w:szCs w:val="22"/>
          <w:lang w:eastAsia="el-GR"/>
        </w:rPr>
      </w:pPr>
      <w:r w:rsidRPr="00EC2EF7">
        <w:rPr>
          <w:rFonts w:ascii="Calibri" w:hAnsi="Calibri" w:cs="Calibri"/>
          <w:szCs w:val="22"/>
          <w:lang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7FC11276" w14:textId="77777777" w:rsidR="00EC2EF7" w:rsidRPr="00EC2EF7" w:rsidRDefault="00EC2EF7" w:rsidP="00EC2EF7">
      <w:pPr>
        <w:rPr>
          <w:rFonts w:ascii="Calibri" w:hAnsi="Calibri" w:cs="Calibri"/>
          <w:szCs w:val="22"/>
          <w:lang w:eastAsia="el-GR"/>
        </w:rPr>
      </w:pPr>
      <w:r w:rsidRPr="00EC2EF7">
        <w:rPr>
          <w:rFonts w:ascii="Calibri" w:hAnsi="Calibri" w:cs="Calibri"/>
          <w:i/>
          <w:color w:val="FF0000"/>
          <w:szCs w:val="22"/>
          <w:u w:val="single"/>
          <w:lang w:eastAsia="el-GR"/>
        </w:rPr>
        <w:t>{σε περίπτωση φυσικού προσώπου}:</w:t>
      </w:r>
      <w:r w:rsidRPr="00EC2EF7">
        <w:rPr>
          <w:rFonts w:ascii="Calibri" w:hAnsi="Calibri" w:cs="Calibri"/>
          <w:bCs/>
          <w:szCs w:val="22"/>
        </w:rPr>
        <w:t xml:space="preserve"> </w:t>
      </w:r>
      <w:r w:rsidRPr="00EC2EF7">
        <w:rPr>
          <w:rFonts w:ascii="Calibri" w:eastAsia="Calibri" w:hAnsi="Calibri" w:cs="Calibri"/>
          <w:bCs/>
          <w:szCs w:val="22"/>
        </w:rPr>
        <w:t>(</w:t>
      </w:r>
      <w:r w:rsidRPr="00EC2EF7">
        <w:rPr>
          <w:rFonts w:ascii="Calibri" w:hAnsi="Calibri" w:cs="Calibri"/>
          <w:szCs w:val="22"/>
          <w:lang w:eastAsia="el-GR"/>
        </w:rPr>
        <w:t>ονοματεπώνυμο, πατρώνυμο) ..............................,  ΑΦΜ: ................ οδός............................. αριθμός.................ΤΚ………………</w:t>
      </w:r>
    </w:p>
    <w:p w14:paraId="2CEE358D" w14:textId="77777777" w:rsidR="00EC2EF7" w:rsidRPr="00EC2EF7" w:rsidRDefault="00EC2EF7" w:rsidP="00EC2EF7">
      <w:pPr>
        <w:rPr>
          <w:rFonts w:ascii="Calibri" w:hAnsi="Calibri" w:cs="Calibri"/>
          <w:szCs w:val="22"/>
          <w:lang w:eastAsia="el-GR"/>
        </w:rPr>
      </w:pPr>
      <w:r w:rsidRPr="00EC2EF7">
        <w:rPr>
          <w:rFonts w:ascii="Calibri" w:hAnsi="Calibri" w:cs="Calibri"/>
          <w:szCs w:val="22"/>
          <w:lang w:eastAsia="el-GR"/>
        </w:rPr>
        <w:t>{</w:t>
      </w:r>
      <w:r w:rsidRPr="00EC2EF7">
        <w:rPr>
          <w:rFonts w:ascii="Calibri" w:hAnsi="Calibri" w:cs="Calibri"/>
          <w:i/>
          <w:color w:val="FF0000"/>
          <w:szCs w:val="22"/>
          <w:u w:val="single"/>
          <w:lang w:eastAsia="el-GR"/>
        </w:rPr>
        <w:t>Σε περίπτωση μεμονωμένης εταιρίας:</w:t>
      </w:r>
      <w:r w:rsidRPr="00EC2EF7">
        <w:rPr>
          <w:rFonts w:ascii="Calibri" w:hAnsi="Calibri" w:cs="Calibri"/>
          <w:szCs w:val="22"/>
          <w:lang w:eastAsia="el-GR"/>
        </w:rPr>
        <w:t xml:space="preserve"> της Εταιρίας ………. ΑΦΜ: ...... οδός …………. αριθμός … ΤΚ ………..,}</w:t>
      </w:r>
    </w:p>
    <w:p w14:paraId="49891F4A" w14:textId="77777777" w:rsidR="00EC2EF7" w:rsidRPr="00EC2EF7" w:rsidRDefault="00EC2EF7" w:rsidP="00EC2EF7">
      <w:pPr>
        <w:rPr>
          <w:rFonts w:ascii="Calibri" w:hAnsi="Calibri" w:cs="Calibri"/>
          <w:szCs w:val="22"/>
          <w:lang w:eastAsia="el-GR"/>
        </w:rPr>
      </w:pPr>
      <w:r w:rsidRPr="00EC2EF7">
        <w:rPr>
          <w:rFonts w:ascii="Calibri" w:hAnsi="Calibri" w:cs="Calibri"/>
          <w:szCs w:val="22"/>
          <w:lang w:eastAsia="el-GR"/>
        </w:rPr>
        <w:t>{</w:t>
      </w:r>
      <w:r w:rsidRPr="00EC2EF7">
        <w:rPr>
          <w:rFonts w:ascii="Calibri" w:hAnsi="Calibri" w:cs="Calibri"/>
          <w:i/>
          <w:color w:val="FF0000"/>
          <w:szCs w:val="22"/>
          <w:u w:val="single"/>
          <w:lang w:eastAsia="el-GR"/>
        </w:rPr>
        <w:t>ή σε περίπτωση Ένωσης ή Κοινοπραξίας:</w:t>
      </w:r>
      <w:r w:rsidRPr="00EC2EF7">
        <w:rPr>
          <w:rFonts w:ascii="Calibri" w:hAnsi="Calibri" w:cs="Calibri"/>
          <w:szCs w:val="22"/>
          <w:lang w:eastAsia="el-GR"/>
        </w:rPr>
        <w:t xml:space="preserve"> των Εταιριών </w:t>
      </w:r>
    </w:p>
    <w:p w14:paraId="2C823526" w14:textId="77777777" w:rsidR="00EC2EF7" w:rsidRPr="00EC2EF7" w:rsidRDefault="00EC2EF7" w:rsidP="00EC2EF7">
      <w:pPr>
        <w:rPr>
          <w:rFonts w:ascii="Calibri" w:hAnsi="Calibri" w:cs="Calibri"/>
          <w:szCs w:val="22"/>
          <w:lang w:eastAsia="el-GR"/>
        </w:rPr>
      </w:pPr>
      <w:r w:rsidRPr="00EC2EF7">
        <w:rPr>
          <w:rFonts w:ascii="Calibri" w:hAnsi="Calibri" w:cs="Calibri"/>
          <w:szCs w:val="22"/>
          <w:lang w:eastAsia="el-GR"/>
        </w:rPr>
        <w:t>α) (πλήρη επωνυμία) …… ΑΦΜ…….….... οδός............................. αριθμός.................ΤΚ………………</w:t>
      </w:r>
    </w:p>
    <w:p w14:paraId="1A3DAF6D" w14:textId="77777777" w:rsidR="00EC2EF7" w:rsidRPr="00EC2EF7" w:rsidRDefault="00EC2EF7" w:rsidP="00EC2EF7">
      <w:pPr>
        <w:rPr>
          <w:rFonts w:ascii="Calibri" w:hAnsi="Calibri" w:cs="Calibri"/>
          <w:szCs w:val="22"/>
          <w:lang w:eastAsia="el-GR"/>
        </w:rPr>
      </w:pPr>
      <w:r w:rsidRPr="00EC2EF7">
        <w:rPr>
          <w:rFonts w:ascii="Calibri" w:hAnsi="Calibri" w:cs="Calibri"/>
          <w:szCs w:val="22"/>
          <w:lang w:eastAsia="el-GR"/>
        </w:rPr>
        <w:t>β) (πλήρη επωνυμία) …… ΑΦΜ…….…....  οδός............................. αριθμός.................ΤΚ………………</w:t>
      </w:r>
    </w:p>
    <w:p w14:paraId="4B7F9A0D" w14:textId="77777777" w:rsidR="00EC2EF7" w:rsidRPr="00EC2EF7" w:rsidRDefault="00EC2EF7" w:rsidP="00EC2EF7">
      <w:pPr>
        <w:rPr>
          <w:rFonts w:ascii="Calibri" w:hAnsi="Calibri" w:cs="Calibri"/>
          <w:szCs w:val="22"/>
          <w:lang w:eastAsia="el-GR"/>
        </w:rPr>
      </w:pPr>
      <w:r w:rsidRPr="00EC2EF7">
        <w:rPr>
          <w:rFonts w:ascii="Calibri" w:hAnsi="Calibri" w:cs="Calibri"/>
          <w:szCs w:val="22"/>
          <w:lang w:eastAsia="el-GR"/>
        </w:rPr>
        <w:t>γ) (πλήρη επωνυμία) …… ΑΦΜ…….…....  οδός............................. αριθμός.................ΤΚ………………</w:t>
      </w:r>
    </w:p>
    <w:p w14:paraId="7945BA10" w14:textId="77777777" w:rsidR="00EC2EF7" w:rsidRPr="00EC2EF7" w:rsidRDefault="00EC2EF7" w:rsidP="00EC2EF7">
      <w:pPr>
        <w:rPr>
          <w:rFonts w:ascii="Calibri" w:hAnsi="Calibri" w:cs="Calibri"/>
          <w:szCs w:val="22"/>
        </w:rPr>
      </w:pPr>
      <w:r w:rsidRPr="00EC2EF7">
        <w:rPr>
          <w:rFonts w:ascii="Calibri" w:hAnsi="Calibri" w:cs="Calibri"/>
          <w:szCs w:val="22"/>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02FFF3BF" w14:textId="6CF69DF5" w:rsidR="00EC2EF7" w:rsidRPr="00EC2EF7" w:rsidRDefault="00EC2EF7" w:rsidP="00EC2EF7">
      <w:pPr>
        <w:rPr>
          <w:rFonts w:ascii="Calibri" w:hAnsi="Calibri" w:cs="Calibri"/>
          <w:szCs w:val="22"/>
        </w:rPr>
      </w:pPr>
      <w:r w:rsidRPr="00EC2EF7">
        <w:rPr>
          <w:rFonts w:ascii="Calibri" w:hAnsi="Calibri" w:cs="Calibri"/>
          <w:szCs w:val="22"/>
        </w:rPr>
        <w:t>για την καλή εκτέλεση της υπ αριθ ..... σύμβασης “(τίτλος σύμβασης)”, σύμφωνα με την (αριθμό/ημερομηνία) ........................ Διακήρυξη</w:t>
      </w:r>
      <w:r w:rsidRPr="00EC2EF7">
        <w:rPr>
          <w:rFonts w:ascii="Calibri" w:hAnsi="Calibri" w:cs="Calibri"/>
          <w:i/>
          <w:szCs w:val="22"/>
          <w:lang w:eastAsia="el-GR"/>
        </w:rPr>
        <w:t xml:space="preserve"> </w:t>
      </w:r>
      <w:r w:rsidRPr="00EC2EF7">
        <w:rPr>
          <w:rFonts w:ascii="Calibri" w:hAnsi="Calibri" w:cs="Calibri"/>
          <w:i/>
          <w:szCs w:val="22"/>
        </w:rPr>
        <w:t xml:space="preserve">διάρκεια ισχύος σύμφωνα με την </w:t>
      </w:r>
      <w:r w:rsidRPr="00A33E30">
        <w:rPr>
          <w:rFonts w:ascii="Calibri" w:hAnsi="Calibri" w:cs="Calibri"/>
          <w:i/>
          <w:szCs w:val="22"/>
        </w:rPr>
        <w:t xml:space="preserve">παρ. </w:t>
      </w:r>
      <w:r w:rsidR="00624E76" w:rsidRPr="00A33E30">
        <w:rPr>
          <w:rFonts w:ascii="Calibri" w:hAnsi="Calibri" w:cs="Calibri"/>
          <w:i/>
          <w:szCs w:val="22"/>
        </w:rPr>
        <w:fldChar w:fldCharType="begin"/>
      </w:r>
      <w:r w:rsidR="00624E76" w:rsidRPr="00A33E30">
        <w:rPr>
          <w:rFonts w:ascii="Calibri" w:hAnsi="Calibri" w:cs="Calibri"/>
          <w:i/>
          <w:szCs w:val="22"/>
        </w:rPr>
        <w:instrText xml:space="preserve"> REF _Ref40084594 \r \h </w:instrText>
      </w:r>
      <w:r w:rsidR="00A33E30">
        <w:rPr>
          <w:rFonts w:ascii="Calibri" w:hAnsi="Calibri" w:cs="Calibri"/>
          <w:i/>
          <w:szCs w:val="22"/>
        </w:rPr>
        <w:instrText xml:space="preserve"> \* MERGEFORMAT </w:instrText>
      </w:r>
      <w:r w:rsidR="00624E76" w:rsidRPr="00A33E30">
        <w:rPr>
          <w:rFonts w:ascii="Calibri" w:hAnsi="Calibri" w:cs="Calibri"/>
          <w:i/>
          <w:szCs w:val="22"/>
        </w:rPr>
      </w:r>
      <w:r w:rsidR="00624E76" w:rsidRPr="00A33E30">
        <w:rPr>
          <w:rFonts w:ascii="Calibri" w:hAnsi="Calibri" w:cs="Calibri"/>
          <w:i/>
          <w:szCs w:val="22"/>
        </w:rPr>
        <w:fldChar w:fldCharType="separate"/>
      </w:r>
      <w:r w:rsidR="00624E76" w:rsidRPr="00A33E30">
        <w:rPr>
          <w:rFonts w:ascii="Calibri" w:hAnsi="Calibri" w:cs="Calibri"/>
          <w:i/>
          <w:szCs w:val="22"/>
        </w:rPr>
        <w:t>B.5.1</w:t>
      </w:r>
      <w:r w:rsidR="00624E76" w:rsidRPr="00A33E30">
        <w:rPr>
          <w:rFonts w:ascii="Calibri" w:hAnsi="Calibri" w:cs="Calibri"/>
          <w:i/>
          <w:szCs w:val="22"/>
        </w:rPr>
        <w:fldChar w:fldCharType="end"/>
      </w:r>
      <w:r w:rsidRPr="00EC2EF7">
        <w:rPr>
          <w:rFonts w:ascii="Calibri" w:hAnsi="Calibri" w:cs="Calibri"/>
          <w:i/>
          <w:szCs w:val="22"/>
        </w:rPr>
        <w:t xml:space="preserve"> της παρούσας</w:t>
      </w:r>
      <w:r w:rsidRPr="00EC2EF7" w:rsidDel="00C431CF">
        <w:rPr>
          <w:rFonts w:ascii="Calibri" w:hAnsi="Calibri" w:cs="Calibri"/>
          <w:szCs w:val="22"/>
        </w:rPr>
        <w:t xml:space="preserve"> </w:t>
      </w:r>
      <w:r w:rsidRPr="00EC2EF7">
        <w:rPr>
          <w:rFonts w:ascii="Calibri" w:hAnsi="Calibri" w:cs="Calibri"/>
          <w:szCs w:val="22"/>
        </w:rPr>
        <w:t>........................... της/ (Αναθέτουσας Αρχής).</w:t>
      </w:r>
    </w:p>
    <w:p w14:paraId="3036AAA6" w14:textId="77777777" w:rsidR="00EC2EF7" w:rsidRPr="00EC2EF7" w:rsidRDefault="00EC2EF7" w:rsidP="00EC2EF7">
      <w:pPr>
        <w:rPr>
          <w:rFonts w:ascii="Calibri" w:hAnsi="Calibri" w:cs="Calibri"/>
          <w:szCs w:val="22"/>
        </w:rPr>
      </w:pPr>
      <w:r w:rsidRPr="00EC2EF7">
        <w:rPr>
          <w:rFonts w:ascii="Calibri" w:hAnsi="Calibri" w:cs="Calibri"/>
          <w:szCs w:val="22"/>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3C3D67FE" w14:textId="4C16BA49" w:rsidR="00EC2EF7" w:rsidRPr="00EC2EF7" w:rsidRDefault="00EC2EF7" w:rsidP="00EC2EF7">
      <w:pPr>
        <w:rPr>
          <w:rFonts w:ascii="Calibri" w:hAnsi="Calibri" w:cs="Calibri"/>
          <w:szCs w:val="22"/>
        </w:rPr>
      </w:pPr>
      <w:r w:rsidRPr="00EC2EF7">
        <w:rPr>
          <w:rFonts w:ascii="Calibri" w:hAnsi="Calibri" w:cs="Calibri"/>
          <w:szCs w:val="22"/>
        </w:rPr>
        <w:t xml:space="preserve">Η παρούσα ισχύει μέχρι και την </w:t>
      </w:r>
      <w:r w:rsidRPr="00A33E30">
        <w:rPr>
          <w:rFonts w:ascii="Calibri" w:hAnsi="Calibri" w:cs="Calibri"/>
          <w:szCs w:val="22"/>
        </w:rPr>
        <w:t>............... (διάρκεια ισχύος σύμφωνα με την παρ.</w:t>
      </w:r>
      <w:r w:rsidR="00373F4A" w:rsidRPr="00A33E30">
        <w:rPr>
          <w:rFonts w:ascii="Calibri" w:hAnsi="Calibri" w:cs="Calibri"/>
          <w:szCs w:val="22"/>
        </w:rPr>
        <w:t xml:space="preserve"> </w:t>
      </w:r>
      <w:r w:rsidR="00624E76" w:rsidRPr="00A33E30">
        <w:rPr>
          <w:rFonts w:ascii="Calibri" w:hAnsi="Calibri" w:cs="Calibri"/>
          <w:szCs w:val="22"/>
        </w:rPr>
        <w:fldChar w:fldCharType="begin"/>
      </w:r>
      <w:r w:rsidR="00624E76" w:rsidRPr="00A33E30">
        <w:rPr>
          <w:rFonts w:ascii="Calibri" w:hAnsi="Calibri" w:cs="Calibri"/>
          <w:szCs w:val="22"/>
        </w:rPr>
        <w:instrText xml:space="preserve"> REF _Ref40084626 \r \h </w:instrText>
      </w:r>
      <w:r w:rsidR="00A33E30">
        <w:rPr>
          <w:rFonts w:ascii="Calibri" w:hAnsi="Calibri" w:cs="Calibri"/>
          <w:szCs w:val="22"/>
        </w:rPr>
        <w:instrText xml:space="preserve"> \* MERGEFORMAT </w:instrText>
      </w:r>
      <w:r w:rsidR="00624E76" w:rsidRPr="00A33E30">
        <w:rPr>
          <w:rFonts w:ascii="Calibri" w:hAnsi="Calibri" w:cs="Calibri"/>
          <w:szCs w:val="22"/>
        </w:rPr>
      </w:r>
      <w:r w:rsidR="00624E76" w:rsidRPr="00A33E30">
        <w:rPr>
          <w:rFonts w:ascii="Calibri" w:hAnsi="Calibri" w:cs="Calibri"/>
          <w:szCs w:val="22"/>
        </w:rPr>
        <w:fldChar w:fldCharType="separate"/>
      </w:r>
      <w:r w:rsidR="00624E76" w:rsidRPr="00A33E30">
        <w:rPr>
          <w:rFonts w:ascii="Calibri" w:hAnsi="Calibri" w:cs="Calibri"/>
          <w:szCs w:val="22"/>
        </w:rPr>
        <w:t>B.5.1</w:t>
      </w:r>
      <w:r w:rsidR="00624E76" w:rsidRPr="00A33E30">
        <w:rPr>
          <w:rFonts w:ascii="Calibri" w:hAnsi="Calibri" w:cs="Calibri"/>
          <w:szCs w:val="22"/>
        </w:rPr>
        <w:fldChar w:fldCharType="end"/>
      </w:r>
      <w:r w:rsidRPr="00A33E30">
        <w:rPr>
          <w:rFonts w:ascii="Calibri" w:hAnsi="Calibri" w:cs="Calibri"/>
          <w:szCs w:val="22"/>
        </w:rPr>
        <w:t xml:space="preserve"> της παρούσας)</w:t>
      </w:r>
    </w:p>
    <w:p w14:paraId="1ACB42E8" w14:textId="77777777" w:rsidR="00EC2EF7" w:rsidRPr="00EC2EF7" w:rsidRDefault="00EC2EF7" w:rsidP="00EC2EF7">
      <w:pPr>
        <w:rPr>
          <w:rFonts w:ascii="Calibri" w:hAnsi="Calibri" w:cs="Calibri"/>
          <w:szCs w:val="22"/>
        </w:rPr>
      </w:pPr>
      <w:r w:rsidRPr="00EC2EF7">
        <w:rPr>
          <w:rFonts w:ascii="Calibri" w:hAnsi="Calibri" w:cs="Calibri"/>
          <w:szCs w:val="22"/>
        </w:rPr>
        <w:t>Σε περίπτωση κατάπτωσης της εγγύησης, το ποσό της κατάπτωσης υπόκειται στο εκάστοτε ισχύον πάγιο τέλος χαρτοσήμου.</w:t>
      </w:r>
    </w:p>
    <w:p w14:paraId="02D28AA3" w14:textId="77777777" w:rsidR="00EC2EF7" w:rsidRPr="00EC2EF7" w:rsidRDefault="00EC2EF7" w:rsidP="00EC2EF7">
      <w:pPr>
        <w:rPr>
          <w:rFonts w:ascii="Calibri" w:hAnsi="Calibri" w:cs="Calibri"/>
          <w:szCs w:val="22"/>
        </w:rPr>
      </w:pPr>
      <w:r w:rsidRPr="00EC2EF7">
        <w:rPr>
          <w:rFonts w:ascii="Calibri" w:hAnsi="Calibri" w:cs="Calibri"/>
          <w:szCs w:val="22"/>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621D4636" w14:textId="77777777" w:rsidR="00EC2EF7" w:rsidRPr="00EC2EF7" w:rsidRDefault="00EC2EF7" w:rsidP="00EC2EF7">
      <w:pPr>
        <w:jc w:val="right"/>
        <w:rPr>
          <w:rFonts w:ascii="Calibri" w:hAnsi="Calibri" w:cs="Calibri"/>
          <w:szCs w:val="22"/>
        </w:rPr>
      </w:pPr>
    </w:p>
    <w:p w14:paraId="181B6BE6" w14:textId="77777777" w:rsidR="00EC2EF7" w:rsidRPr="00EC2EF7" w:rsidRDefault="00EC2EF7" w:rsidP="00EC2EF7">
      <w:pPr>
        <w:jc w:val="right"/>
        <w:rPr>
          <w:rFonts w:ascii="Calibri" w:hAnsi="Calibri" w:cs="Calibri"/>
          <w:szCs w:val="22"/>
        </w:rPr>
      </w:pPr>
      <w:r w:rsidRPr="00EC2EF7">
        <w:rPr>
          <w:rFonts w:ascii="Calibri" w:hAnsi="Calibri" w:cs="Calibri"/>
          <w:szCs w:val="22"/>
          <w:lang w:eastAsia="el-GR"/>
        </w:rPr>
        <w:t>(Εξουσιοδοτημένη υπογραφή)</w:t>
      </w:r>
    </w:p>
    <w:p w14:paraId="6F071EB5" w14:textId="77777777" w:rsidR="00311DC2" w:rsidRPr="007108B1" w:rsidRDefault="00EC2EF7" w:rsidP="00EC2EF7">
      <w:pPr>
        <w:spacing w:after="0"/>
        <w:jc w:val="left"/>
        <w:rPr>
          <w:lang w:eastAsia="el-GR"/>
        </w:rPr>
      </w:pPr>
      <w:r>
        <w:br w:type="page"/>
      </w:r>
      <w:bookmarkEnd w:id="1782"/>
    </w:p>
    <w:p w14:paraId="7F3202E1" w14:textId="77777777" w:rsidR="0052431A" w:rsidRDefault="0052431A" w:rsidP="00C324D3">
      <w:pPr>
        <w:pStyle w:val="3"/>
        <w:tabs>
          <w:tab w:val="num" w:pos="1080"/>
          <w:tab w:val="left" w:pos="1134"/>
        </w:tabs>
        <w:ind w:left="1260" w:hanging="900"/>
        <w:jc w:val="center"/>
      </w:pPr>
      <w:bookmarkStart w:id="1783" w:name="_Toc40084213"/>
      <w:r w:rsidRPr="00C324D3">
        <w:rPr>
          <w:rFonts w:cs="Tahoma"/>
        </w:rPr>
        <w:lastRenderedPageBreak/>
        <w:t>ΕΓΓΥΗΤΙΚΗ ΕΠΙΣΤΟΛΗ ΠΡΟΚΑΤΑΒΟΛΗΣ</w:t>
      </w:r>
      <w:bookmarkEnd w:id="1783"/>
    </w:p>
    <w:p w14:paraId="3CA57F21" w14:textId="77777777" w:rsidR="00EC2EF7" w:rsidRPr="00526BB6" w:rsidRDefault="00EC2EF7" w:rsidP="00EC2EF7">
      <w:pPr>
        <w:spacing w:line="276" w:lineRule="auto"/>
        <w:rPr>
          <w:rFonts w:ascii="Calibri" w:hAnsi="Calibri" w:cs="Tahoma"/>
          <w:szCs w:val="22"/>
        </w:rPr>
      </w:pPr>
      <w:bookmarkStart w:id="1784" w:name="_Ref401674631"/>
      <w:bookmarkStart w:id="1785" w:name="_Ref401674642"/>
      <w:bookmarkStart w:id="1786" w:name="_Toc487799704"/>
      <w:r w:rsidRPr="00526BB6">
        <w:rPr>
          <w:rFonts w:ascii="Calibri" w:hAnsi="Calibri" w:cs="Tahoma"/>
          <w:szCs w:val="22"/>
        </w:rPr>
        <w:t>ΕΚΔΟΤΗΣ: .......................................................................</w:t>
      </w:r>
    </w:p>
    <w:p w14:paraId="340AE58A" w14:textId="77777777" w:rsidR="00EC2EF7" w:rsidRPr="00526BB6" w:rsidRDefault="00EC2EF7" w:rsidP="00EC2EF7">
      <w:pPr>
        <w:spacing w:line="276" w:lineRule="auto"/>
        <w:jc w:val="right"/>
        <w:rPr>
          <w:rFonts w:ascii="Calibri" w:hAnsi="Calibri" w:cs="Tahoma"/>
          <w:szCs w:val="22"/>
        </w:rPr>
      </w:pPr>
      <w:r w:rsidRPr="00526BB6">
        <w:rPr>
          <w:rFonts w:ascii="Calibri" w:hAnsi="Calibri" w:cs="Tahoma"/>
          <w:szCs w:val="22"/>
        </w:rPr>
        <w:t>Ημερομηνία έκδοσης: ...........................</w:t>
      </w:r>
    </w:p>
    <w:p w14:paraId="21149CBA" w14:textId="77777777" w:rsidR="00EC2EF7" w:rsidRPr="00526BB6" w:rsidRDefault="00EC2EF7" w:rsidP="00EC2EF7">
      <w:pPr>
        <w:spacing w:line="276" w:lineRule="auto"/>
        <w:rPr>
          <w:rFonts w:ascii="Calibri" w:hAnsi="Calibri" w:cs="Tahoma"/>
          <w:szCs w:val="22"/>
          <w:lang w:eastAsia="el-GR"/>
        </w:rPr>
      </w:pPr>
      <w:r w:rsidRPr="00526BB6">
        <w:rPr>
          <w:rFonts w:ascii="Calibri" w:hAnsi="Calibri" w:cs="Tahoma"/>
          <w:szCs w:val="22"/>
        </w:rPr>
        <w:t xml:space="preserve">Προς: </w:t>
      </w:r>
      <w:r w:rsidRPr="00526BB6">
        <w:rPr>
          <w:rFonts w:ascii="Calibri" w:hAnsi="Calibri" w:cs="Tahoma"/>
          <w:szCs w:val="22"/>
          <w:lang w:eastAsia="el-GR"/>
        </w:rPr>
        <w:t>Κοινωνία της Πληροφορίας Α.Ε.</w:t>
      </w:r>
    </w:p>
    <w:p w14:paraId="2ECD4AE3" w14:textId="77777777" w:rsidR="00EC2EF7" w:rsidRPr="00526BB6" w:rsidRDefault="00EC2EF7" w:rsidP="00EC2EF7">
      <w:pPr>
        <w:spacing w:line="276" w:lineRule="auto"/>
        <w:rPr>
          <w:rFonts w:ascii="Calibri" w:hAnsi="Calibri" w:cs="Tahoma"/>
          <w:szCs w:val="22"/>
          <w:lang w:eastAsia="el-GR"/>
        </w:rPr>
      </w:pPr>
      <w:r w:rsidRPr="00526BB6">
        <w:rPr>
          <w:rFonts w:ascii="Calibri" w:hAnsi="Calibri" w:cs="Tahoma"/>
          <w:szCs w:val="22"/>
          <w:lang w:eastAsia="el-GR"/>
        </w:rPr>
        <w:t xml:space="preserve"> Χανδρή 3, ΤΚ 18346 Μοσχάτο Αθήνα</w:t>
      </w:r>
    </w:p>
    <w:p w14:paraId="14BEAC9A" w14:textId="77777777" w:rsidR="00EC2EF7" w:rsidRPr="00526BB6" w:rsidRDefault="00EC2EF7" w:rsidP="00EC2EF7">
      <w:pPr>
        <w:spacing w:line="276" w:lineRule="auto"/>
        <w:rPr>
          <w:rFonts w:ascii="Calibri" w:hAnsi="Calibri" w:cs="Tahoma"/>
          <w:szCs w:val="22"/>
          <w:lang w:eastAsia="el-GR"/>
        </w:rPr>
      </w:pPr>
      <w:r w:rsidRPr="00526BB6">
        <w:rPr>
          <w:rFonts w:ascii="Calibri" w:hAnsi="Calibri" w:cs="Tahoma"/>
          <w:szCs w:val="22"/>
          <w:lang w:eastAsia="el-GR"/>
        </w:rPr>
        <w:t>ΑΦΜ:  999983307</w:t>
      </w:r>
    </w:p>
    <w:p w14:paraId="71F04405" w14:textId="77777777" w:rsidR="00EC2EF7" w:rsidRPr="00526BB6" w:rsidRDefault="00EC2EF7" w:rsidP="00EC2EF7">
      <w:pPr>
        <w:rPr>
          <w:rFonts w:ascii="Calibri" w:hAnsi="Calibri" w:cs="Tahoma"/>
          <w:szCs w:val="22"/>
        </w:rPr>
      </w:pPr>
      <w:r w:rsidRPr="00526BB6">
        <w:rPr>
          <w:rFonts w:ascii="Calibri" w:hAnsi="Calibri" w:cs="Tahoma"/>
          <w:szCs w:val="22"/>
        </w:rPr>
        <w:t xml:space="preserve">Εγγύηση μας υπ’ αριθμ. ……………….. ποσού ………………….……. ευρώ </w:t>
      </w:r>
    </w:p>
    <w:p w14:paraId="296E56E0" w14:textId="77777777" w:rsidR="00EC2EF7" w:rsidRPr="00526BB6" w:rsidRDefault="00EC2EF7" w:rsidP="00EC2EF7">
      <w:pPr>
        <w:rPr>
          <w:rFonts w:ascii="Calibri" w:hAnsi="Calibri" w:cs="Tahoma"/>
          <w:szCs w:val="22"/>
          <w:lang w:eastAsia="el-GR"/>
        </w:rPr>
      </w:pPr>
      <w:r w:rsidRPr="00526BB6">
        <w:rPr>
          <w:rFonts w:ascii="Calibri" w:hAnsi="Calibri" w:cs="Tahoma"/>
          <w:szCs w:val="22"/>
          <w:lang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090787F3" w14:textId="77777777" w:rsidR="00EC2EF7" w:rsidRPr="00526BB6" w:rsidRDefault="00EC2EF7" w:rsidP="00EC2EF7">
      <w:pPr>
        <w:rPr>
          <w:rFonts w:ascii="Calibri" w:hAnsi="Calibri" w:cs="Tahoma"/>
          <w:szCs w:val="22"/>
          <w:lang w:eastAsia="el-GR"/>
        </w:rPr>
      </w:pPr>
      <w:r w:rsidRPr="00526BB6">
        <w:rPr>
          <w:rFonts w:ascii="Calibri" w:hAnsi="Calibri" w:cs="Tahoma"/>
          <w:i/>
          <w:color w:val="FF0000"/>
          <w:szCs w:val="22"/>
          <w:u w:val="single"/>
          <w:lang w:eastAsia="el-GR"/>
        </w:rPr>
        <w:t>{σε περίπτωση φυσικού προσώπου}:</w:t>
      </w:r>
      <w:r w:rsidRPr="00526BB6">
        <w:rPr>
          <w:rFonts w:ascii="Calibri" w:hAnsi="Calibri"/>
          <w:bCs/>
          <w:szCs w:val="22"/>
        </w:rPr>
        <w:t xml:space="preserve"> </w:t>
      </w:r>
      <w:r w:rsidRPr="00526BB6">
        <w:rPr>
          <w:rFonts w:ascii="Calibri" w:eastAsia="Calibri" w:hAnsi="Calibri"/>
          <w:bCs/>
          <w:szCs w:val="22"/>
        </w:rPr>
        <w:t>(</w:t>
      </w:r>
      <w:r w:rsidRPr="00526BB6">
        <w:rPr>
          <w:rFonts w:ascii="Calibri" w:hAnsi="Calibri" w:cs="Tahoma"/>
          <w:szCs w:val="22"/>
          <w:lang w:eastAsia="el-GR"/>
        </w:rPr>
        <w:t>ονοματεπώνυμο, πατρώνυμο) ..............................,  ΑΦΜ: ................ οδός............................. αριθμός.................ΤΚ………………</w:t>
      </w:r>
    </w:p>
    <w:p w14:paraId="00F72E14" w14:textId="77777777" w:rsidR="00EC2EF7" w:rsidRPr="00526BB6" w:rsidRDefault="00EC2EF7" w:rsidP="00EC2EF7">
      <w:pPr>
        <w:rPr>
          <w:rFonts w:ascii="Calibri" w:hAnsi="Calibri" w:cs="Tahoma"/>
          <w:szCs w:val="22"/>
          <w:lang w:eastAsia="el-GR"/>
        </w:rPr>
      </w:pPr>
      <w:r w:rsidRPr="00526BB6">
        <w:rPr>
          <w:rFonts w:ascii="Calibri" w:hAnsi="Calibri" w:cs="Tahoma"/>
          <w:szCs w:val="22"/>
          <w:lang w:eastAsia="el-GR"/>
        </w:rPr>
        <w:t>{</w:t>
      </w:r>
      <w:r w:rsidRPr="00526BB6">
        <w:rPr>
          <w:rFonts w:ascii="Calibri" w:hAnsi="Calibri" w:cs="Tahoma"/>
          <w:i/>
          <w:color w:val="FF0000"/>
          <w:szCs w:val="22"/>
          <w:u w:val="single"/>
          <w:lang w:eastAsia="el-GR"/>
        </w:rPr>
        <w:t>Σε περίπτωση μεμονωμένης εταιρίας:</w:t>
      </w:r>
      <w:r w:rsidRPr="00526BB6">
        <w:rPr>
          <w:rFonts w:ascii="Calibri" w:hAnsi="Calibri" w:cs="Tahoma"/>
          <w:szCs w:val="22"/>
          <w:lang w:eastAsia="el-GR"/>
        </w:rPr>
        <w:t xml:space="preserve"> της Εταιρίας ………. ΑΦΜ: ...... οδός …………. αριθμός … ΤΚ ………..,}</w:t>
      </w:r>
    </w:p>
    <w:p w14:paraId="25AF5C9B" w14:textId="77777777" w:rsidR="00EC2EF7" w:rsidRPr="00526BB6" w:rsidRDefault="00EC2EF7" w:rsidP="00EC2EF7">
      <w:pPr>
        <w:rPr>
          <w:rFonts w:ascii="Calibri" w:hAnsi="Calibri" w:cs="Tahoma"/>
          <w:szCs w:val="22"/>
          <w:lang w:eastAsia="el-GR"/>
        </w:rPr>
      </w:pPr>
      <w:r w:rsidRPr="00526BB6">
        <w:rPr>
          <w:rFonts w:ascii="Calibri" w:hAnsi="Calibri" w:cs="Tahoma"/>
          <w:szCs w:val="22"/>
          <w:lang w:eastAsia="el-GR"/>
        </w:rPr>
        <w:t>{</w:t>
      </w:r>
      <w:r w:rsidRPr="00526BB6">
        <w:rPr>
          <w:rFonts w:ascii="Calibri" w:hAnsi="Calibri" w:cs="Tahoma"/>
          <w:i/>
          <w:color w:val="FF0000"/>
          <w:szCs w:val="22"/>
          <w:u w:val="single"/>
          <w:lang w:eastAsia="el-GR"/>
        </w:rPr>
        <w:t>ή σε περίπτωση Ένωσης ή Κοινοπραξίας:</w:t>
      </w:r>
      <w:r w:rsidRPr="00526BB6">
        <w:rPr>
          <w:rFonts w:ascii="Calibri" w:hAnsi="Calibri" w:cs="Tahoma"/>
          <w:szCs w:val="22"/>
          <w:lang w:eastAsia="el-GR"/>
        </w:rPr>
        <w:t xml:space="preserve"> των Εταιριών </w:t>
      </w:r>
    </w:p>
    <w:p w14:paraId="538067A5" w14:textId="77777777" w:rsidR="00EC2EF7" w:rsidRPr="00526BB6" w:rsidRDefault="00EC2EF7" w:rsidP="00EC2EF7">
      <w:pPr>
        <w:rPr>
          <w:rFonts w:ascii="Calibri" w:hAnsi="Calibri" w:cs="Tahoma"/>
          <w:szCs w:val="22"/>
          <w:lang w:eastAsia="el-GR"/>
        </w:rPr>
      </w:pPr>
      <w:r w:rsidRPr="00526BB6">
        <w:rPr>
          <w:rFonts w:ascii="Calibri" w:hAnsi="Calibri" w:cs="Tahoma"/>
          <w:szCs w:val="22"/>
          <w:lang w:eastAsia="el-GR"/>
        </w:rPr>
        <w:t>α) (πλήρη επωνυμία) …… ΑΦΜ…….….... οδός............................. αριθμός.................ΤΚ………………</w:t>
      </w:r>
    </w:p>
    <w:p w14:paraId="00151946" w14:textId="77777777" w:rsidR="00EC2EF7" w:rsidRPr="00526BB6" w:rsidRDefault="00EC2EF7" w:rsidP="00EC2EF7">
      <w:pPr>
        <w:rPr>
          <w:rFonts w:ascii="Calibri" w:hAnsi="Calibri" w:cs="Tahoma"/>
          <w:szCs w:val="22"/>
          <w:lang w:eastAsia="el-GR"/>
        </w:rPr>
      </w:pPr>
      <w:r w:rsidRPr="00526BB6">
        <w:rPr>
          <w:rFonts w:ascii="Calibri" w:hAnsi="Calibri" w:cs="Tahoma"/>
          <w:szCs w:val="22"/>
          <w:lang w:eastAsia="el-GR"/>
        </w:rPr>
        <w:t>β) (πλήρη επωνυμία) …… ΑΦΜ…….…....  οδός............................. αριθμός.................ΤΚ………………</w:t>
      </w:r>
    </w:p>
    <w:p w14:paraId="447732A6" w14:textId="77777777" w:rsidR="00EC2EF7" w:rsidRPr="00526BB6" w:rsidRDefault="00EC2EF7" w:rsidP="00EC2EF7">
      <w:pPr>
        <w:rPr>
          <w:rFonts w:ascii="Calibri" w:hAnsi="Calibri" w:cs="Tahoma"/>
          <w:szCs w:val="22"/>
          <w:lang w:eastAsia="el-GR"/>
        </w:rPr>
      </w:pPr>
      <w:r w:rsidRPr="00526BB6">
        <w:rPr>
          <w:rFonts w:ascii="Calibri" w:hAnsi="Calibri" w:cs="Tahoma"/>
          <w:szCs w:val="22"/>
          <w:lang w:eastAsia="el-GR"/>
        </w:rPr>
        <w:t>γ) (πλήρη επωνυμία) …… ΑΦΜ…….…....  οδός............................. αριθμός.................ΤΚ………………</w:t>
      </w:r>
    </w:p>
    <w:p w14:paraId="2BDEE831" w14:textId="77777777" w:rsidR="00EC2EF7" w:rsidRPr="00526BB6" w:rsidRDefault="00EC2EF7" w:rsidP="00EC2EF7">
      <w:pPr>
        <w:spacing w:line="276" w:lineRule="auto"/>
        <w:rPr>
          <w:rFonts w:ascii="Calibri" w:hAnsi="Calibri" w:cs="Tahoma"/>
          <w:color w:val="000000"/>
          <w:szCs w:val="22"/>
        </w:rPr>
      </w:pPr>
      <w:r w:rsidRPr="00526BB6">
        <w:rPr>
          <w:rFonts w:ascii="Calibri" w:hAnsi="Calibri" w:cs="Tahoma"/>
          <w:color w:val="000000"/>
          <w:szCs w:val="22"/>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17E77C5" w14:textId="77777777" w:rsidR="00EC2EF7" w:rsidRPr="00526BB6" w:rsidRDefault="00EC2EF7" w:rsidP="00EC2EF7">
      <w:pPr>
        <w:spacing w:line="276" w:lineRule="auto"/>
        <w:rPr>
          <w:rFonts w:ascii="Calibri" w:hAnsi="Calibri" w:cs="Tahoma"/>
          <w:color w:val="000000"/>
          <w:szCs w:val="22"/>
        </w:rPr>
      </w:pPr>
      <w:r w:rsidRPr="00526BB6">
        <w:rPr>
          <w:rFonts w:ascii="Calibri" w:hAnsi="Calibri" w:cs="Tahoma"/>
          <w:color w:val="000000"/>
          <w:szCs w:val="22"/>
        </w:rPr>
        <w:t xml:space="preserve">για την λήψη προκαταβολής για τη χορήγηση του …% </w:t>
      </w:r>
      <w:r w:rsidRPr="00526BB6">
        <w:rPr>
          <w:rFonts w:ascii="Calibri" w:hAnsi="Calibri" w:cs="Tahoma"/>
          <w:color w:val="000000"/>
          <w:szCs w:val="22"/>
          <w:lang w:eastAsia="el-GR"/>
        </w:rPr>
        <w:t xml:space="preserve">(συμπληρώνετε το συνολικό ποσοστό της λαμβανόμενης προκαταβολής) </w:t>
      </w:r>
      <w:r w:rsidRPr="00526BB6">
        <w:rPr>
          <w:rFonts w:ascii="Calibri" w:hAnsi="Calibri" w:cs="Tahoma"/>
          <w:color w:val="000000"/>
          <w:szCs w:val="22"/>
        </w:rPr>
        <w:t xml:space="preserve">της συμβατικής αξίας μη περιλαμβανομένου του ΦΠΑ, ευρώ ………… </w:t>
      </w:r>
      <w:r w:rsidRPr="00526BB6">
        <w:rPr>
          <w:rFonts w:ascii="Calibri" w:hAnsi="Calibri" w:cs="Tahoma"/>
          <w:color w:val="000000"/>
          <w:szCs w:val="22"/>
          <w:lang w:eastAsia="el-GR"/>
        </w:rPr>
        <w:t xml:space="preserve">(συμπληρώνετε το συνολικό ποσό της λαμβανόμενης προκαταβολής) </w:t>
      </w:r>
      <w:r w:rsidRPr="00526BB6">
        <w:rPr>
          <w:rFonts w:ascii="Calibri" w:hAnsi="Calibri" w:cs="Tahoma"/>
          <w:color w:val="000000"/>
          <w:szCs w:val="22"/>
        </w:rPr>
        <w:t xml:space="preserve">σύμφωνα με τη σύμβαση με αριθμό...................και τη Διακήρυξή σας με αριθμό………., στο πλαίσιο του διαγωνισμού της </w:t>
      </w:r>
      <w:r w:rsidRPr="00526BB6">
        <w:rPr>
          <w:rFonts w:ascii="Calibri" w:hAnsi="Calibri" w:cs="Tahoma"/>
          <w:color w:val="000000"/>
          <w:szCs w:val="22"/>
          <w:lang w:eastAsia="el-GR"/>
        </w:rPr>
        <w:t xml:space="preserve">(συμπληρώνετε την ημερομηνία διενέργειας του διαγωνισμού) </w:t>
      </w:r>
      <w:r w:rsidRPr="00526BB6">
        <w:rPr>
          <w:rFonts w:ascii="Calibri" w:hAnsi="Calibri" w:cs="Tahoma"/>
          <w:color w:val="000000"/>
          <w:szCs w:val="22"/>
        </w:rPr>
        <w:t xml:space="preserve">…………. για εκτέλεση του έργου </w:t>
      </w:r>
      <w:r w:rsidRPr="00526BB6">
        <w:rPr>
          <w:rFonts w:ascii="Calibri" w:hAnsi="Calibri" w:cs="Tahoma"/>
          <w:color w:val="000000"/>
          <w:szCs w:val="22"/>
          <w:lang w:eastAsia="el-GR"/>
        </w:rPr>
        <w:t xml:space="preserve">(συμπληρώνετε τον τίτλο του έργου) </w:t>
      </w:r>
      <w:r w:rsidRPr="00526BB6">
        <w:rPr>
          <w:rFonts w:ascii="Calibri" w:hAnsi="Calibri" w:cs="Tahoma"/>
          <w:color w:val="000000"/>
          <w:szCs w:val="22"/>
        </w:rPr>
        <w:t xml:space="preserve">……… ……… συνολικής αξίας </w:t>
      </w:r>
      <w:r w:rsidRPr="00526BB6">
        <w:rPr>
          <w:rFonts w:ascii="Calibri" w:hAnsi="Calibri" w:cs="Tahoma"/>
          <w:color w:val="000000"/>
          <w:szCs w:val="22"/>
          <w:lang w:eastAsia="el-GR"/>
        </w:rPr>
        <w:t xml:space="preserve">(συμπληρώνετε το συνολικό συμβατικό τίμημα με διευκρίνιση εάν περιλαμβάνει ή όχι τον ΦΠΑ) </w:t>
      </w:r>
      <w:r w:rsidRPr="00526BB6">
        <w:rPr>
          <w:rFonts w:ascii="Calibri" w:hAnsi="Calibri" w:cs="Tahoma"/>
          <w:color w:val="000000"/>
          <w:szCs w:val="22"/>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0BC57D7D" w14:textId="77777777" w:rsidR="00EC2EF7" w:rsidRPr="00526BB6" w:rsidRDefault="00EC2EF7" w:rsidP="00EC2EF7">
      <w:pPr>
        <w:spacing w:line="276" w:lineRule="auto"/>
        <w:rPr>
          <w:rFonts w:ascii="Calibri" w:hAnsi="Calibri" w:cs="Tahoma"/>
          <w:color w:val="000000"/>
          <w:szCs w:val="22"/>
        </w:rPr>
      </w:pPr>
      <w:r w:rsidRPr="00526BB6">
        <w:rPr>
          <w:rFonts w:ascii="Calibri" w:hAnsi="Calibri" w:cs="Tahoma"/>
          <w:color w:val="000000"/>
          <w:szCs w:val="22"/>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26BCB60" w14:textId="1EF56D25" w:rsidR="00EC2EF7" w:rsidRPr="00526BB6" w:rsidRDefault="00EC2EF7" w:rsidP="00EC2EF7">
      <w:pPr>
        <w:spacing w:line="276" w:lineRule="auto"/>
        <w:rPr>
          <w:rFonts w:ascii="Calibri" w:hAnsi="Calibri" w:cs="Tahoma"/>
          <w:color w:val="000000"/>
          <w:szCs w:val="22"/>
        </w:rPr>
      </w:pPr>
      <w:r w:rsidRPr="00526BB6">
        <w:rPr>
          <w:rFonts w:ascii="Calibri" w:hAnsi="Calibri" w:cs="Tahoma"/>
          <w:color w:val="000000"/>
          <w:szCs w:val="22"/>
        </w:rPr>
        <w:t xml:space="preserve">Η παρούσα ισχύει </w:t>
      </w:r>
      <w:r w:rsidRPr="00526BB6">
        <w:rPr>
          <w:rFonts w:ascii="Calibri" w:hAnsi="Calibri" w:cs="Tahoma"/>
          <w:iCs/>
          <w:color w:val="000000"/>
          <w:szCs w:val="22"/>
        </w:rPr>
        <w:t>μέχρι και την ………………(Σημείωση προς την Τράπεζα</w:t>
      </w:r>
      <w:r w:rsidRPr="00526BB6">
        <w:rPr>
          <w:rFonts w:ascii="Calibri" w:hAnsi="Calibri" w:cs="Tahoma"/>
          <w:b/>
          <w:color w:val="000000"/>
          <w:szCs w:val="22"/>
        </w:rPr>
        <w:t xml:space="preserve">: </w:t>
      </w:r>
      <w:r w:rsidRPr="00A33E30">
        <w:rPr>
          <w:rFonts w:ascii="Calibri" w:hAnsi="Calibri" w:cs="Tahoma"/>
          <w:color w:val="000000"/>
          <w:szCs w:val="22"/>
        </w:rPr>
        <w:t>διάρκεια ισχύος σύμφωνα με την παρ.</w:t>
      </w:r>
      <w:r w:rsidR="00373F4A" w:rsidRPr="00A33E30">
        <w:rPr>
          <w:rFonts w:ascii="Calibri" w:hAnsi="Calibri" w:cs="Tahoma"/>
          <w:color w:val="000000"/>
          <w:szCs w:val="22"/>
        </w:rPr>
        <w:t xml:space="preserve"> </w:t>
      </w:r>
      <w:r w:rsidR="00152028" w:rsidRPr="00A33E30">
        <w:rPr>
          <w:rFonts w:ascii="Calibri" w:hAnsi="Calibri" w:cs="Tahoma"/>
          <w:color w:val="000000"/>
          <w:szCs w:val="22"/>
        </w:rPr>
        <w:fldChar w:fldCharType="begin"/>
      </w:r>
      <w:r w:rsidR="00152028" w:rsidRPr="00A33E30">
        <w:rPr>
          <w:rFonts w:ascii="Calibri" w:hAnsi="Calibri" w:cs="Tahoma"/>
          <w:color w:val="000000"/>
          <w:szCs w:val="22"/>
        </w:rPr>
        <w:instrText xml:space="preserve"> REF _Ref40085463 \r \h </w:instrText>
      </w:r>
      <w:r w:rsidR="00A33E30">
        <w:rPr>
          <w:rFonts w:ascii="Calibri" w:hAnsi="Calibri" w:cs="Tahoma"/>
          <w:color w:val="000000"/>
          <w:szCs w:val="22"/>
        </w:rPr>
        <w:instrText xml:space="preserve"> \* MERGEFORMAT </w:instrText>
      </w:r>
      <w:r w:rsidR="00152028" w:rsidRPr="00A33E30">
        <w:rPr>
          <w:rFonts w:ascii="Calibri" w:hAnsi="Calibri" w:cs="Tahoma"/>
          <w:color w:val="000000"/>
          <w:szCs w:val="22"/>
        </w:rPr>
      </w:r>
      <w:r w:rsidR="00152028" w:rsidRPr="00A33E30">
        <w:rPr>
          <w:rFonts w:ascii="Calibri" w:hAnsi="Calibri" w:cs="Tahoma"/>
          <w:color w:val="000000"/>
          <w:szCs w:val="22"/>
        </w:rPr>
        <w:fldChar w:fldCharType="separate"/>
      </w:r>
      <w:r w:rsidR="00152028" w:rsidRPr="00A33E30">
        <w:rPr>
          <w:rFonts w:ascii="Calibri" w:hAnsi="Calibri" w:cs="Tahoma"/>
          <w:color w:val="000000"/>
          <w:szCs w:val="22"/>
        </w:rPr>
        <w:t>B.5.1</w:t>
      </w:r>
      <w:r w:rsidR="00152028" w:rsidRPr="00A33E30">
        <w:rPr>
          <w:rFonts w:ascii="Calibri" w:hAnsi="Calibri" w:cs="Tahoma"/>
          <w:color w:val="000000"/>
          <w:szCs w:val="22"/>
        </w:rPr>
        <w:fldChar w:fldCharType="end"/>
      </w:r>
      <w:r w:rsidR="00152028" w:rsidRPr="00A33E30">
        <w:rPr>
          <w:rFonts w:ascii="Calibri" w:hAnsi="Calibri" w:cs="Tahoma"/>
          <w:color w:val="000000"/>
          <w:szCs w:val="22"/>
        </w:rPr>
        <w:t xml:space="preserve"> </w:t>
      </w:r>
      <w:r w:rsidRPr="00A33E30">
        <w:rPr>
          <w:rFonts w:ascii="Calibri" w:hAnsi="Calibri" w:cs="Tahoma"/>
          <w:color w:val="000000"/>
          <w:szCs w:val="22"/>
        </w:rPr>
        <w:t xml:space="preserve">της παρούσας </w:t>
      </w:r>
      <w:r w:rsidRPr="00A33E30">
        <w:rPr>
          <w:rFonts w:ascii="Calibri" w:hAnsi="Calibri" w:cs="Tahoma"/>
          <w:iCs/>
          <w:color w:val="000000"/>
          <w:szCs w:val="22"/>
        </w:rPr>
        <w:t>)</w:t>
      </w:r>
      <w:r w:rsidRPr="00526BB6">
        <w:rPr>
          <w:rFonts w:ascii="Calibri" w:hAnsi="Calibri" w:cs="Tahoma"/>
          <w:iCs/>
          <w:color w:val="000000"/>
          <w:szCs w:val="22"/>
        </w:rPr>
        <w:t>»</w:t>
      </w:r>
      <w:r w:rsidRPr="00526BB6">
        <w:rPr>
          <w:rFonts w:ascii="Calibri" w:hAnsi="Calibri" w:cs="Tahoma"/>
          <w:color w:val="000000"/>
          <w:szCs w:val="22"/>
        </w:rPr>
        <w:t>.</w:t>
      </w:r>
    </w:p>
    <w:p w14:paraId="6C65E6BB" w14:textId="77777777" w:rsidR="00EC2EF7" w:rsidRPr="00526BB6" w:rsidRDefault="00EC2EF7" w:rsidP="00EC2EF7">
      <w:pPr>
        <w:overflowPunct w:val="0"/>
        <w:autoSpaceDE w:val="0"/>
        <w:autoSpaceDN w:val="0"/>
        <w:adjustRightInd w:val="0"/>
        <w:spacing w:line="276" w:lineRule="auto"/>
        <w:textAlignment w:val="baseline"/>
        <w:rPr>
          <w:rFonts w:ascii="Calibri" w:hAnsi="Calibri" w:cs="Tahoma"/>
          <w:color w:val="000000"/>
          <w:szCs w:val="22"/>
        </w:rPr>
      </w:pPr>
      <w:r w:rsidRPr="00526BB6">
        <w:rPr>
          <w:rFonts w:ascii="Calibri" w:hAnsi="Calibri" w:cs="Tahoma"/>
          <w:color w:val="000000"/>
          <w:szCs w:val="22"/>
        </w:rPr>
        <w:t>Σε περίπτωση κατάπτωσης της εγγύησης, το ποσό της κατάπτωσης υπόκειται στο εκάστοτε ισχύον πάγιο τέλος χαρτοσήμου.</w:t>
      </w:r>
    </w:p>
    <w:p w14:paraId="1C51915E" w14:textId="77777777" w:rsidR="00EC2EF7" w:rsidRPr="00526BB6" w:rsidRDefault="00EC2EF7" w:rsidP="00EC2EF7">
      <w:pPr>
        <w:spacing w:line="276" w:lineRule="auto"/>
        <w:jc w:val="right"/>
        <w:rPr>
          <w:rFonts w:ascii="Calibri" w:hAnsi="Calibri" w:cs="Tahoma"/>
          <w:szCs w:val="22"/>
        </w:rPr>
      </w:pPr>
      <w:r w:rsidRPr="00526BB6">
        <w:rPr>
          <w:rFonts w:ascii="Calibri" w:hAnsi="Calibri" w:cs="Tahoma"/>
          <w:szCs w:val="22"/>
        </w:rPr>
        <w:t>(Εξουσιοδοτημένη υπογραφή)</w:t>
      </w:r>
    </w:p>
    <w:bookmarkEnd w:id="1784"/>
    <w:bookmarkEnd w:id="1785"/>
    <w:bookmarkEnd w:id="1786"/>
    <w:p w14:paraId="6639538E" w14:textId="77777777" w:rsidR="0052431A" w:rsidRDefault="008171C8" w:rsidP="008171C8">
      <w:pPr>
        <w:spacing w:line="276" w:lineRule="auto"/>
        <w:rPr>
          <w:rFonts w:cs="Tahoma"/>
          <w:sz w:val="20"/>
        </w:rPr>
      </w:pPr>
      <w:r w:rsidRPr="00050E64">
        <w:br w:type="page"/>
      </w:r>
    </w:p>
    <w:p w14:paraId="40476679" w14:textId="77777777" w:rsidR="0052431A" w:rsidRPr="00D40A1A" w:rsidRDefault="0052431A" w:rsidP="00C324D3">
      <w:pPr>
        <w:pStyle w:val="20"/>
        <w:tabs>
          <w:tab w:val="clear" w:pos="1102"/>
          <w:tab w:val="num" w:pos="1080"/>
        </w:tabs>
        <w:spacing w:after="240" w:line="240" w:lineRule="auto"/>
        <w:ind w:left="565"/>
        <w:jc w:val="center"/>
      </w:pPr>
      <w:bookmarkStart w:id="1787" w:name="_Toc43634813"/>
      <w:bookmarkStart w:id="1788" w:name="_Toc48552985"/>
      <w:bookmarkStart w:id="1789" w:name="_Toc49073812"/>
      <w:bookmarkStart w:id="1790" w:name="_Toc63236625"/>
      <w:bookmarkStart w:id="1791" w:name="_Ref354747811"/>
      <w:bookmarkStart w:id="1792" w:name="_Ref354747837"/>
      <w:bookmarkStart w:id="1793" w:name="_Ref39827134"/>
      <w:bookmarkStart w:id="1794" w:name="_Toc40084214"/>
      <w:r w:rsidRPr="00D40A1A">
        <w:lastRenderedPageBreak/>
        <w:t xml:space="preserve">ΠΑΡΑΡΤΗΜΑ : </w:t>
      </w:r>
      <w:bookmarkEnd w:id="1787"/>
      <w:bookmarkEnd w:id="1788"/>
      <w:bookmarkEnd w:id="1789"/>
      <w:r w:rsidRPr="00D40A1A">
        <w:t>ΥΠΟΔΕΙΓΜΑ ΒΙΟΓΡΑΦΙΚΟΥ ΣΗΜΕΙΩΜΑΤΟΣ</w:t>
      </w:r>
      <w:bookmarkEnd w:id="1790"/>
      <w:bookmarkEnd w:id="1791"/>
      <w:bookmarkEnd w:id="1792"/>
      <w:bookmarkEnd w:id="1793"/>
      <w:bookmarkEnd w:id="1794"/>
    </w:p>
    <w:tbl>
      <w:tblPr>
        <w:tblW w:w="5000" w:type="pct"/>
        <w:tblLook w:val="0000" w:firstRow="0" w:lastRow="0" w:firstColumn="0" w:lastColumn="0" w:noHBand="0" w:noVBand="0"/>
      </w:tblPr>
      <w:tblGrid>
        <w:gridCol w:w="1635"/>
        <w:gridCol w:w="378"/>
        <w:gridCol w:w="348"/>
        <w:gridCol w:w="29"/>
        <w:gridCol w:w="15"/>
        <w:gridCol w:w="437"/>
        <w:gridCol w:w="319"/>
        <w:gridCol w:w="108"/>
        <w:gridCol w:w="691"/>
        <w:gridCol w:w="943"/>
        <w:gridCol w:w="21"/>
        <w:gridCol w:w="358"/>
        <w:gridCol w:w="1007"/>
        <w:gridCol w:w="498"/>
        <w:gridCol w:w="125"/>
        <w:gridCol w:w="250"/>
        <w:gridCol w:w="54"/>
        <w:gridCol w:w="452"/>
        <w:gridCol w:w="1955"/>
      </w:tblGrid>
      <w:tr w:rsidR="0052431A" w:rsidRPr="007D2C73" w14:paraId="54E3C19C" w14:textId="77777777">
        <w:trPr>
          <w:trHeight w:val="567"/>
        </w:trPr>
        <w:tc>
          <w:tcPr>
            <w:tcW w:w="5000" w:type="pct"/>
            <w:gridSpan w:val="19"/>
            <w:tcBorders>
              <w:top w:val="single" w:sz="6" w:space="0" w:color="auto"/>
              <w:left w:val="single" w:sz="6" w:space="0" w:color="auto"/>
              <w:bottom w:val="single" w:sz="6" w:space="0" w:color="auto"/>
              <w:right w:val="single" w:sz="6" w:space="0" w:color="auto"/>
            </w:tcBorders>
            <w:shd w:val="pct10" w:color="auto" w:fill="auto"/>
            <w:vAlign w:val="center"/>
          </w:tcPr>
          <w:p w14:paraId="0E32FB6A" w14:textId="77777777" w:rsidR="0052431A" w:rsidRPr="007D2C73" w:rsidRDefault="0052431A" w:rsidP="001A2853">
            <w:pPr>
              <w:jc w:val="center"/>
              <w:rPr>
                <w:rFonts w:cs="Tahoma"/>
                <w:b/>
                <w:sz w:val="20"/>
              </w:rPr>
            </w:pPr>
            <w:r w:rsidRPr="007D2C73">
              <w:rPr>
                <w:rFonts w:cs="Tahoma"/>
                <w:b/>
                <w:sz w:val="20"/>
              </w:rPr>
              <w:t>ΒΙΟΓΡΑΦΙΚΟ ΣΗΜΕΙΩΜΑ</w:t>
            </w:r>
          </w:p>
        </w:tc>
      </w:tr>
      <w:tr w:rsidR="0052431A" w:rsidRPr="007D2C73" w14:paraId="26BBA5A8" w14:textId="77777777">
        <w:tc>
          <w:tcPr>
            <w:tcW w:w="5000" w:type="pct"/>
            <w:gridSpan w:val="19"/>
          </w:tcPr>
          <w:p w14:paraId="40876F0A" w14:textId="77777777" w:rsidR="0052431A" w:rsidRPr="007D2C73" w:rsidRDefault="0052431A" w:rsidP="001A2853">
            <w:pPr>
              <w:rPr>
                <w:rFonts w:cs="Tahoma"/>
                <w:sz w:val="20"/>
              </w:rPr>
            </w:pPr>
          </w:p>
        </w:tc>
      </w:tr>
      <w:tr w:rsidR="0052431A" w:rsidRPr="007D2C73" w14:paraId="5E309F83" w14:textId="77777777">
        <w:tc>
          <w:tcPr>
            <w:tcW w:w="2057"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07CEDB67" w14:textId="77777777" w:rsidR="0052431A" w:rsidRPr="007D2C73" w:rsidRDefault="0052431A" w:rsidP="001A2853">
            <w:pPr>
              <w:rPr>
                <w:rFonts w:cs="Tahoma"/>
                <w:b/>
                <w:sz w:val="20"/>
              </w:rPr>
            </w:pPr>
            <w:r w:rsidRPr="007D2C73">
              <w:rPr>
                <w:rFonts w:cs="Tahoma"/>
                <w:b/>
                <w:sz w:val="20"/>
              </w:rPr>
              <w:t>ΠΡΟΣΩΠΙΚΑ ΣΤΟΙΧΕΙΑ</w:t>
            </w:r>
          </w:p>
        </w:tc>
        <w:tc>
          <w:tcPr>
            <w:tcW w:w="2943" w:type="pct"/>
            <w:gridSpan w:val="10"/>
            <w:vAlign w:val="center"/>
          </w:tcPr>
          <w:p w14:paraId="25C3A8D4" w14:textId="77777777" w:rsidR="0052431A" w:rsidRPr="007D2C73" w:rsidRDefault="0052431A" w:rsidP="001A2853">
            <w:pPr>
              <w:rPr>
                <w:rFonts w:cs="Tahoma"/>
                <w:sz w:val="20"/>
              </w:rPr>
            </w:pPr>
          </w:p>
        </w:tc>
      </w:tr>
      <w:tr w:rsidR="0052431A" w:rsidRPr="007D2C73" w14:paraId="17A3A4EC" w14:textId="77777777">
        <w:tc>
          <w:tcPr>
            <w:tcW w:w="849" w:type="pct"/>
            <w:tcBorders>
              <w:top w:val="double" w:sz="6" w:space="0" w:color="auto"/>
              <w:left w:val="double" w:sz="6" w:space="0" w:color="auto"/>
              <w:bottom w:val="nil"/>
              <w:right w:val="nil"/>
            </w:tcBorders>
            <w:vAlign w:val="center"/>
          </w:tcPr>
          <w:p w14:paraId="0A643DE8" w14:textId="77777777" w:rsidR="0052431A" w:rsidRPr="007D2C73" w:rsidRDefault="0052431A" w:rsidP="001A2853">
            <w:pPr>
              <w:rPr>
                <w:rFonts w:cs="Tahoma"/>
                <w:b/>
                <w:sz w:val="20"/>
              </w:rPr>
            </w:pPr>
            <w:r w:rsidRPr="007D2C73">
              <w:rPr>
                <w:rFonts w:cs="Tahoma"/>
                <w:b/>
                <w:sz w:val="20"/>
              </w:rPr>
              <w:t>Επώνυμο:</w:t>
            </w:r>
          </w:p>
        </w:tc>
        <w:tc>
          <w:tcPr>
            <w:tcW w:w="1709" w:type="pct"/>
            <w:gridSpan w:val="10"/>
            <w:tcBorders>
              <w:top w:val="double" w:sz="6" w:space="0" w:color="auto"/>
              <w:left w:val="nil"/>
              <w:bottom w:val="single" w:sz="6" w:space="0" w:color="auto"/>
              <w:right w:val="nil"/>
            </w:tcBorders>
            <w:vAlign w:val="center"/>
          </w:tcPr>
          <w:p w14:paraId="42A7B48A" w14:textId="77777777" w:rsidR="0052431A" w:rsidRPr="007D2C73" w:rsidRDefault="0052431A" w:rsidP="001A2853">
            <w:pPr>
              <w:rPr>
                <w:rFonts w:cs="Tahoma"/>
                <w:sz w:val="20"/>
              </w:rPr>
            </w:pPr>
          </w:p>
        </w:tc>
        <w:tc>
          <w:tcPr>
            <w:tcW w:w="709" w:type="pct"/>
            <w:gridSpan w:val="2"/>
            <w:tcBorders>
              <w:top w:val="double" w:sz="6" w:space="0" w:color="auto"/>
              <w:left w:val="nil"/>
              <w:bottom w:val="nil"/>
              <w:right w:val="nil"/>
            </w:tcBorders>
            <w:vAlign w:val="center"/>
          </w:tcPr>
          <w:p w14:paraId="36C5E202" w14:textId="77777777" w:rsidR="0052431A" w:rsidRPr="007D2C73" w:rsidRDefault="0052431A" w:rsidP="001A2853">
            <w:pPr>
              <w:rPr>
                <w:rFonts w:cs="Tahoma"/>
                <w:b/>
                <w:sz w:val="20"/>
              </w:rPr>
            </w:pPr>
            <w:r w:rsidRPr="007D2C73">
              <w:rPr>
                <w:rFonts w:cs="Tahoma"/>
                <w:b/>
                <w:sz w:val="20"/>
              </w:rPr>
              <w:t>Όνομα:</w:t>
            </w:r>
          </w:p>
        </w:tc>
        <w:tc>
          <w:tcPr>
            <w:tcW w:w="1733" w:type="pct"/>
            <w:gridSpan w:val="6"/>
            <w:tcBorders>
              <w:top w:val="double" w:sz="6" w:space="0" w:color="auto"/>
              <w:left w:val="nil"/>
              <w:bottom w:val="single" w:sz="6" w:space="0" w:color="auto"/>
              <w:right w:val="double" w:sz="6" w:space="0" w:color="auto"/>
            </w:tcBorders>
            <w:vAlign w:val="center"/>
          </w:tcPr>
          <w:p w14:paraId="607C3254" w14:textId="77777777" w:rsidR="0052431A" w:rsidRPr="007D2C73" w:rsidRDefault="0052431A" w:rsidP="001A2853">
            <w:pPr>
              <w:rPr>
                <w:rFonts w:cs="Tahoma"/>
                <w:sz w:val="20"/>
              </w:rPr>
            </w:pPr>
          </w:p>
        </w:tc>
      </w:tr>
      <w:tr w:rsidR="0052431A" w:rsidRPr="007D2C73" w14:paraId="5BEB3FE8" w14:textId="77777777">
        <w:trPr>
          <w:trHeight w:val="247"/>
        </w:trPr>
        <w:tc>
          <w:tcPr>
            <w:tcW w:w="5000" w:type="pct"/>
            <w:gridSpan w:val="19"/>
            <w:tcBorders>
              <w:top w:val="nil"/>
              <w:left w:val="double" w:sz="6" w:space="0" w:color="auto"/>
              <w:bottom w:val="nil"/>
              <w:right w:val="double" w:sz="6" w:space="0" w:color="auto"/>
            </w:tcBorders>
            <w:vAlign w:val="center"/>
          </w:tcPr>
          <w:p w14:paraId="7BFAB47E" w14:textId="77777777" w:rsidR="0052431A" w:rsidRPr="007D2C73" w:rsidRDefault="0052431A" w:rsidP="001A2853">
            <w:pPr>
              <w:rPr>
                <w:rFonts w:cs="Tahoma"/>
                <w:sz w:val="20"/>
              </w:rPr>
            </w:pPr>
          </w:p>
        </w:tc>
      </w:tr>
      <w:tr w:rsidR="0052431A" w:rsidRPr="007D2C73" w14:paraId="48EEAC8C" w14:textId="77777777">
        <w:tc>
          <w:tcPr>
            <w:tcW w:w="1045" w:type="pct"/>
            <w:gridSpan w:val="2"/>
            <w:tcBorders>
              <w:top w:val="nil"/>
              <w:left w:val="double" w:sz="6" w:space="0" w:color="auto"/>
              <w:bottom w:val="nil"/>
              <w:right w:val="nil"/>
            </w:tcBorders>
            <w:vAlign w:val="center"/>
          </w:tcPr>
          <w:p w14:paraId="6AFF841D" w14:textId="77777777" w:rsidR="0052431A" w:rsidRPr="007D2C73" w:rsidRDefault="0052431A" w:rsidP="001A2853">
            <w:pPr>
              <w:rPr>
                <w:rFonts w:cs="Tahoma"/>
                <w:b/>
                <w:sz w:val="20"/>
              </w:rPr>
            </w:pPr>
            <w:r w:rsidRPr="007D2C73">
              <w:rPr>
                <w:rFonts w:cs="Tahoma"/>
                <w:b/>
                <w:sz w:val="20"/>
              </w:rPr>
              <w:t>Πατρώνυμο:</w:t>
            </w:r>
          </w:p>
        </w:tc>
        <w:tc>
          <w:tcPr>
            <w:tcW w:w="1513" w:type="pct"/>
            <w:gridSpan w:val="9"/>
            <w:tcBorders>
              <w:top w:val="nil"/>
              <w:left w:val="nil"/>
              <w:bottom w:val="single" w:sz="6" w:space="0" w:color="auto"/>
              <w:right w:val="nil"/>
            </w:tcBorders>
            <w:vAlign w:val="center"/>
          </w:tcPr>
          <w:p w14:paraId="677C4EC2" w14:textId="77777777" w:rsidR="0052431A" w:rsidRPr="007D2C73" w:rsidRDefault="0052431A" w:rsidP="001A2853">
            <w:pPr>
              <w:rPr>
                <w:rFonts w:cs="Tahoma"/>
                <w:sz w:val="20"/>
              </w:rPr>
            </w:pPr>
          </w:p>
        </w:tc>
        <w:tc>
          <w:tcPr>
            <w:tcW w:w="1033" w:type="pct"/>
            <w:gridSpan w:val="4"/>
            <w:vAlign w:val="center"/>
          </w:tcPr>
          <w:p w14:paraId="26E65CFE" w14:textId="77777777" w:rsidR="0052431A" w:rsidRPr="007D2C73" w:rsidRDefault="0052431A" w:rsidP="001A2853">
            <w:pPr>
              <w:rPr>
                <w:rFonts w:cs="Tahoma"/>
                <w:b/>
                <w:sz w:val="20"/>
              </w:rPr>
            </w:pPr>
            <w:r w:rsidRPr="007D2C73">
              <w:rPr>
                <w:rFonts w:cs="Tahoma"/>
                <w:b/>
                <w:sz w:val="20"/>
              </w:rPr>
              <w:t>Μητρώνυμο:</w:t>
            </w:r>
          </w:p>
        </w:tc>
        <w:tc>
          <w:tcPr>
            <w:tcW w:w="1409" w:type="pct"/>
            <w:gridSpan w:val="4"/>
            <w:tcBorders>
              <w:top w:val="nil"/>
              <w:left w:val="nil"/>
              <w:bottom w:val="single" w:sz="6" w:space="0" w:color="auto"/>
              <w:right w:val="double" w:sz="6" w:space="0" w:color="auto"/>
            </w:tcBorders>
            <w:vAlign w:val="center"/>
          </w:tcPr>
          <w:p w14:paraId="6E8A410E" w14:textId="77777777" w:rsidR="0052431A" w:rsidRPr="007D2C73" w:rsidRDefault="0052431A" w:rsidP="001A2853">
            <w:pPr>
              <w:rPr>
                <w:rFonts w:cs="Tahoma"/>
                <w:sz w:val="20"/>
              </w:rPr>
            </w:pPr>
          </w:p>
        </w:tc>
      </w:tr>
      <w:tr w:rsidR="0052431A" w:rsidRPr="007D2C73" w14:paraId="494D690F" w14:textId="77777777">
        <w:tc>
          <w:tcPr>
            <w:tcW w:w="5000" w:type="pct"/>
            <w:gridSpan w:val="19"/>
            <w:tcBorders>
              <w:top w:val="nil"/>
              <w:left w:val="double" w:sz="6" w:space="0" w:color="auto"/>
              <w:bottom w:val="nil"/>
              <w:right w:val="double" w:sz="6" w:space="0" w:color="auto"/>
            </w:tcBorders>
            <w:vAlign w:val="center"/>
          </w:tcPr>
          <w:p w14:paraId="075E5772" w14:textId="77777777" w:rsidR="0052431A" w:rsidRPr="007D2C73" w:rsidRDefault="0052431A" w:rsidP="001A2853">
            <w:pPr>
              <w:rPr>
                <w:rFonts w:cs="Tahoma"/>
                <w:sz w:val="20"/>
              </w:rPr>
            </w:pPr>
          </w:p>
        </w:tc>
      </w:tr>
      <w:tr w:rsidR="0052431A" w:rsidRPr="007D2C73" w14:paraId="5BE4E7A0" w14:textId="77777777">
        <w:tc>
          <w:tcPr>
            <w:tcW w:w="1241" w:type="pct"/>
            <w:gridSpan w:val="4"/>
            <w:tcBorders>
              <w:top w:val="nil"/>
              <w:left w:val="double" w:sz="6" w:space="0" w:color="auto"/>
              <w:bottom w:val="nil"/>
              <w:right w:val="nil"/>
            </w:tcBorders>
            <w:vAlign w:val="center"/>
          </w:tcPr>
          <w:p w14:paraId="39C44A94" w14:textId="77777777" w:rsidR="0052431A" w:rsidRPr="007D2C73" w:rsidRDefault="0052431A" w:rsidP="001A2853">
            <w:pPr>
              <w:rPr>
                <w:rFonts w:cs="Tahoma"/>
                <w:b/>
                <w:sz w:val="20"/>
              </w:rPr>
            </w:pPr>
            <w:r w:rsidRPr="007D2C73">
              <w:rPr>
                <w:rFonts w:cs="Tahoma"/>
                <w:b/>
                <w:sz w:val="20"/>
              </w:rPr>
              <w:t>Ημερομηνία Γέννησης:</w:t>
            </w:r>
          </w:p>
        </w:tc>
        <w:tc>
          <w:tcPr>
            <w:tcW w:w="1317" w:type="pct"/>
            <w:gridSpan w:val="7"/>
            <w:tcBorders>
              <w:top w:val="nil"/>
              <w:left w:val="nil"/>
              <w:bottom w:val="single" w:sz="6" w:space="0" w:color="auto"/>
              <w:right w:val="nil"/>
            </w:tcBorders>
            <w:vAlign w:val="center"/>
          </w:tcPr>
          <w:p w14:paraId="3A6DD959" w14:textId="77777777" w:rsidR="0052431A" w:rsidRPr="007D2C73" w:rsidRDefault="0052431A" w:rsidP="001A2853">
            <w:pPr>
              <w:rPr>
                <w:rFonts w:cs="Tahoma"/>
                <w:sz w:val="20"/>
              </w:rPr>
            </w:pPr>
            <w:r>
              <w:rPr>
                <w:rFonts w:cs="Tahoma"/>
                <w:sz w:val="20"/>
              </w:rPr>
              <w:t xml:space="preserve">__ </w:t>
            </w:r>
            <w:r w:rsidRPr="007D2C73">
              <w:rPr>
                <w:rFonts w:cs="Tahoma"/>
                <w:sz w:val="20"/>
              </w:rPr>
              <w:t>/</w:t>
            </w:r>
            <w:r>
              <w:rPr>
                <w:rFonts w:cs="Tahoma"/>
                <w:sz w:val="20"/>
              </w:rPr>
              <w:t>__</w:t>
            </w:r>
            <w:r w:rsidRPr="007D2C73">
              <w:rPr>
                <w:rFonts w:cs="Tahoma"/>
                <w:sz w:val="20"/>
              </w:rPr>
              <w:t xml:space="preserve"> /</w:t>
            </w:r>
            <w:r>
              <w:rPr>
                <w:rFonts w:cs="Tahoma"/>
                <w:sz w:val="20"/>
              </w:rPr>
              <w:t xml:space="preserve"> ____</w:t>
            </w:r>
          </w:p>
        </w:tc>
        <w:tc>
          <w:tcPr>
            <w:tcW w:w="1163" w:type="pct"/>
            <w:gridSpan w:val="5"/>
            <w:vAlign w:val="center"/>
          </w:tcPr>
          <w:p w14:paraId="2337ED0C" w14:textId="77777777" w:rsidR="0052431A" w:rsidRPr="007D2C73" w:rsidRDefault="0052431A" w:rsidP="001A2853">
            <w:pPr>
              <w:rPr>
                <w:rFonts w:cs="Tahoma"/>
                <w:b/>
                <w:sz w:val="20"/>
              </w:rPr>
            </w:pPr>
            <w:r w:rsidRPr="007D2C73">
              <w:rPr>
                <w:rFonts w:cs="Tahoma"/>
                <w:b/>
                <w:sz w:val="20"/>
              </w:rPr>
              <w:t>Τόπος Γέννησης:</w:t>
            </w:r>
          </w:p>
        </w:tc>
        <w:tc>
          <w:tcPr>
            <w:tcW w:w="1279" w:type="pct"/>
            <w:gridSpan w:val="3"/>
            <w:tcBorders>
              <w:top w:val="nil"/>
              <w:left w:val="nil"/>
              <w:bottom w:val="single" w:sz="6" w:space="0" w:color="auto"/>
              <w:right w:val="double" w:sz="6" w:space="0" w:color="auto"/>
            </w:tcBorders>
            <w:vAlign w:val="center"/>
          </w:tcPr>
          <w:p w14:paraId="338DA44D" w14:textId="77777777" w:rsidR="0052431A" w:rsidRPr="007D2C73" w:rsidRDefault="0052431A" w:rsidP="001A2853">
            <w:pPr>
              <w:rPr>
                <w:rFonts w:cs="Tahoma"/>
                <w:sz w:val="20"/>
              </w:rPr>
            </w:pPr>
          </w:p>
        </w:tc>
      </w:tr>
      <w:tr w:rsidR="0052431A" w:rsidRPr="007D2C73" w14:paraId="705656CD" w14:textId="77777777">
        <w:tc>
          <w:tcPr>
            <w:tcW w:w="5000" w:type="pct"/>
            <w:gridSpan w:val="19"/>
            <w:tcBorders>
              <w:top w:val="nil"/>
              <w:left w:val="double" w:sz="6" w:space="0" w:color="auto"/>
              <w:bottom w:val="nil"/>
              <w:right w:val="double" w:sz="6" w:space="0" w:color="auto"/>
            </w:tcBorders>
            <w:vAlign w:val="center"/>
          </w:tcPr>
          <w:p w14:paraId="7796D42A" w14:textId="77777777" w:rsidR="0052431A" w:rsidRPr="007D2C73" w:rsidRDefault="0052431A" w:rsidP="001A2853">
            <w:pPr>
              <w:rPr>
                <w:rFonts w:cs="Tahoma"/>
                <w:sz w:val="20"/>
              </w:rPr>
            </w:pPr>
          </w:p>
        </w:tc>
      </w:tr>
      <w:tr w:rsidR="0052431A" w:rsidRPr="007D2C73" w14:paraId="78E4F1A6" w14:textId="77777777">
        <w:tc>
          <w:tcPr>
            <w:tcW w:w="1642" w:type="pct"/>
            <w:gridSpan w:val="7"/>
            <w:tcBorders>
              <w:top w:val="nil"/>
              <w:left w:val="double" w:sz="6" w:space="0" w:color="auto"/>
              <w:bottom w:val="nil"/>
              <w:right w:val="nil"/>
            </w:tcBorders>
            <w:vAlign w:val="center"/>
          </w:tcPr>
          <w:p w14:paraId="3B4CE6F1" w14:textId="77777777" w:rsidR="0052431A" w:rsidRPr="007D2C73" w:rsidRDefault="0052431A" w:rsidP="001A2853">
            <w:pPr>
              <w:rPr>
                <w:rFonts w:cs="Tahoma"/>
                <w:b/>
                <w:sz w:val="20"/>
                <w:lang w:val="en-US"/>
              </w:rPr>
            </w:pPr>
            <w:r w:rsidRPr="007D2C73">
              <w:rPr>
                <w:rFonts w:cs="Tahoma"/>
                <w:b/>
                <w:sz w:val="20"/>
              </w:rPr>
              <w:t>Τηλέφωνο</w:t>
            </w:r>
            <w:r w:rsidRPr="007D2C73">
              <w:rPr>
                <w:rFonts w:cs="Tahoma"/>
                <w:b/>
                <w:sz w:val="20"/>
                <w:lang w:val="en-US"/>
              </w:rPr>
              <w:t>:</w:t>
            </w:r>
          </w:p>
        </w:tc>
        <w:tc>
          <w:tcPr>
            <w:tcW w:w="916" w:type="pct"/>
            <w:gridSpan w:val="4"/>
            <w:tcBorders>
              <w:top w:val="nil"/>
              <w:left w:val="nil"/>
              <w:bottom w:val="single" w:sz="6" w:space="0" w:color="auto"/>
              <w:right w:val="nil"/>
            </w:tcBorders>
            <w:vAlign w:val="center"/>
          </w:tcPr>
          <w:p w14:paraId="104477C2" w14:textId="77777777" w:rsidR="0052431A" w:rsidRPr="007D2C73" w:rsidRDefault="0052431A" w:rsidP="001A2853">
            <w:pPr>
              <w:rPr>
                <w:rFonts w:cs="Tahoma"/>
                <w:sz w:val="20"/>
                <w:lang w:val="en-US"/>
              </w:rPr>
            </w:pPr>
          </w:p>
        </w:tc>
        <w:tc>
          <w:tcPr>
            <w:tcW w:w="968" w:type="pct"/>
            <w:gridSpan w:val="3"/>
            <w:vAlign w:val="center"/>
          </w:tcPr>
          <w:p w14:paraId="2DB2F68A" w14:textId="77777777" w:rsidR="0052431A" w:rsidRPr="007D2C73" w:rsidRDefault="0052431A" w:rsidP="001A2853">
            <w:pPr>
              <w:rPr>
                <w:rFonts w:cs="Tahoma"/>
                <w:b/>
                <w:sz w:val="20"/>
                <w:lang w:val="en-US"/>
              </w:rPr>
            </w:pPr>
            <w:r w:rsidRPr="007D2C73">
              <w:rPr>
                <w:rFonts w:cs="Tahoma"/>
                <w:b/>
                <w:sz w:val="20"/>
                <w:lang w:val="en-US"/>
              </w:rPr>
              <w:t>E-mail:</w:t>
            </w:r>
          </w:p>
        </w:tc>
        <w:tc>
          <w:tcPr>
            <w:tcW w:w="1474" w:type="pct"/>
            <w:gridSpan w:val="5"/>
            <w:tcBorders>
              <w:top w:val="nil"/>
              <w:left w:val="nil"/>
              <w:bottom w:val="single" w:sz="6" w:space="0" w:color="auto"/>
              <w:right w:val="double" w:sz="6" w:space="0" w:color="auto"/>
            </w:tcBorders>
            <w:vAlign w:val="center"/>
          </w:tcPr>
          <w:p w14:paraId="45A8D44A" w14:textId="77777777" w:rsidR="0052431A" w:rsidRPr="007D2C73" w:rsidRDefault="0052431A" w:rsidP="001A2853">
            <w:pPr>
              <w:rPr>
                <w:rFonts w:cs="Tahoma"/>
                <w:sz w:val="20"/>
                <w:lang w:val="en-US"/>
              </w:rPr>
            </w:pPr>
          </w:p>
        </w:tc>
      </w:tr>
      <w:tr w:rsidR="0052431A" w:rsidRPr="007D2C73" w14:paraId="2A2671C3" w14:textId="77777777">
        <w:tc>
          <w:tcPr>
            <w:tcW w:w="1642" w:type="pct"/>
            <w:gridSpan w:val="7"/>
            <w:tcBorders>
              <w:top w:val="nil"/>
              <w:left w:val="double" w:sz="6" w:space="0" w:color="auto"/>
              <w:bottom w:val="nil"/>
              <w:right w:val="nil"/>
            </w:tcBorders>
            <w:vAlign w:val="center"/>
          </w:tcPr>
          <w:p w14:paraId="0217542F" w14:textId="77777777" w:rsidR="0052431A" w:rsidRPr="007D2C73" w:rsidRDefault="0052431A" w:rsidP="001A2853">
            <w:pPr>
              <w:rPr>
                <w:rFonts w:cs="Tahoma"/>
                <w:b/>
                <w:sz w:val="20"/>
              </w:rPr>
            </w:pPr>
            <w:r w:rsidRPr="007D2C73">
              <w:rPr>
                <w:rFonts w:cs="Tahoma"/>
                <w:b/>
                <w:sz w:val="20"/>
                <w:lang w:val="en-US"/>
              </w:rPr>
              <w:t>Fax</w:t>
            </w:r>
            <w:r w:rsidRPr="007D2C73">
              <w:rPr>
                <w:rFonts w:cs="Tahoma"/>
                <w:b/>
                <w:sz w:val="20"/>
              </w:rPr>
              <w:t>:</w:t>
            </w:r>
          </w:p>
        </w:tc>
        <w:tc>
          <w:tcPr>
            <w:tcW w:w="916" w:type="pct"/>
            <w:gridSpan w:val="4"/>
            <w:tcBorders>
              <w:top w:val="nil"/>
              <w:left w:val="nil"/>
              <w:bottom w:val="single" w:sz="6" w:space="0" w:color="auto"/>
              <w:right w:val="nil"/>
            </w:tcBorders>
            <w:vAlign w:val="center"/>
          </w:tcPr>
          <w:p w14:paraId="540551AF" w14:textId="77777777" w:rsidR="0052431A" w:rsidRPr="007D2C73" w:rsidRDefault="0052431A" w:rsidP="001A2853">
            <w:pPr>
              <w:rPr>
                <w:rFonts w:cs="Tahoma"/>
                <w:sz w:val="20"/>
              </w:rPr>
            </w:pPr>
          </w:p>
        </w:tc>
        <w:tc>
          <w:tcPr>
            <w:tcW w:w="968" w:type="pct"/>
            <w:gridSpan w:val="3"/>
            <w:vAlign w:val="center"/>
          </w:tcPr>
          <w:p w14:paraId="6B1B92C5" w14:textId="77777777" w:rsidR="0052431A" w:rsidRPr="007D2C73" w:rsidRDefault="0052431A" w:rsidP="001A2853">
            <w:pPr>
              <w:rPr>
                <w:rFonts w:cs="Tahoma"/>
                <w:b/>
                <w:sz w:val="20"/>
              </w:rPr>
            </w:pPr>
          </w:p>
        </w:tc>
        <w:tc>
          <w:tcPr>
            <w:tcW w:w="1474" w:type="pct"/>
            <w:gridSpan w:val="5"/>
            <w:tcBorders>
              <w:top w:val="single" w:sz="6" w:space="0" w:color="auto"/>
              <w:left w:val="nil"/>
              <w:bottom w:val="nil"/>
              <w:right w:val="double" w:sz="6" w:space="0" w:color="auto"/>
            </w:tcBorders>
            <w:vAlign w:val="center"/>
          </w:tcPr>
          <w:p w14:paraId="1BDA8B80" w14:textId="77777777" w:rsidR="0052431A" w:rsidRPr="007D2C73" w:rsidRDefault="0052431A" w:rsidP="001A2853">
            <w:pPr>
              <w:rPr>
                <w:rFonts w:cs="Tahoma"/>
                <w:sz w:val="20"/>
              </w:rPr>
            </w:pPr>
          </w:p>
        </w:tc>
      </w:tr>
      <w:tr w:rsidR="0052431A" w:rsidRPr="007D2C73" w14:paraId="4F81DF7E" w14:textId="77777777">
        <w:tc>
          <w:tcPr>
            <w:tcW w:w="1249" w:type="pct"/>
            <w:gridSpan w:val="5"/>
            <w:tcBorders>
              <w:top w:val="nil"/>
              <w:left w:val="double" w:sz="6" w:space="0" w:color="auto"/>
              <w:bottom w:val="nil"/>
              <w:right w:val="nil"/>
            </w:tcBorders>
            <w:vAlign w:val="center"/>
          </w:tcPr>
          <w:p w14:paraId="1FE70B87" w14:textId="77777777" w:rsidR="0052431A" w:rsidRPr="007D2C73" w:rsidRDefault="0052431A" w:rsidP="001A2853">
            <w:pPr>
              <w:rPr>
                <w:rFonts w:cs="Tahoma"/>
                <w:sz w:val="20"/>
              </w:rPr>
            </w:pPr>
          </w:p>
        </w:tc>
        <w:tc>
          <w:tcPr>
            <w:tcW w:w="1298" w:type="pct"/>
            <w:gridSpan w:val="5"/>
            <w:vAlign w:val="center"/>
          </w:tcPr>
          <w:p w14:paraId="7DB1EAAB" w14:textId="77777777" w:rsidR="0052431A" w:rsidRPr="007D2C73" w:rsidRDefault="0052431A" w:rsidP="001A2853">
            <w:pPr>
              <w:rPr>
                <w:rFonts w:cs="Tahoma"/>
                <w:sz w:val="20"/>
              </w:rPr>
            </w:pPr>
          </w:p>
        </w:tc>
        <w:tc>
          <w:tcPr>
            <w:tcW w:w="1202" w:type="pct"/>
            <w:gridSpan w:val="7"/>
            <w:vAlign w:val="center"/>
          </w:tcPr>
          <w:p w14:paraId="2D849DE7" w14:textId="77777777" w:rsidR="0052431A" w:rsidRPr="007D2C73" w:rsidRDefault="0052431A" w:rsidP="001A2853">
            <w:pPr>
              <w:rPr>
                <w:rFonts w:cs="Tahoma"/>
                <w:sz w:val="20"/>
              </w:rPr>
            </w:pPr>
          </w:p>
        </w:tc>
        <w:tc>
          <w:tcPr>
            <w:tcW w:w="1251" w:type="pct"/>
            <w:gridSpan w:val="2"/>
            <w:tcBorders>
              <w:top w:val="nil"/>
              <w:left w:val="nil"/>
              <w:bottom w:val="nil"/>
              <w:right w:val="double" w:sz="6" w:space="0" w:color="auto"/>
            </w:tcBorders>
            <w:vAlign w:val="center"/>
          </w:tcPr>
          <w:p w14:paraId="53AA8374" w14:textId="77777777" w:rsidR="0052431A" w:rsidRPr="007D2C73" w:rsidRDefault="0052431A" w:rsidP="001A2853">
            <w:pPr>
              <w:rPr>
                <w:rFonts w:cs="Tahoma"/>
                <w:sz w:val="20"/>
              </w:rPr>
            </w:pPr>
          </w:p>
        </w:tc>
      </w:tr>
      <w:tr w:rsidR="0052431A" w:rsidRPr="007D2C73" w14:paraId="2BCC40C1" w14:textId="77777777">
        <w:tc>
          <w:tcPr>
            <w:tcW w:w="1476" w:type="pct"/>
            <w:gridSpan w:val="6"/>
            <w:tcBorders>
              <w:top w:val="nil"/>
              <w:left w:val="double" w:sz="6" w:space="0" w:color="auto"/>
              <w:bottom w:val="nil"/>
              <w:right w:val="nil"/>
            </w:tcBorders>
            <w:vAlign w:val="center"/>
          </w:tcPr>
          <w:p w14:paraId="4467C342" w14:textId="77777777" w:rsidR="0052431A" w:rsidRPr="007D2C73" w:rsidRDefault="0052431A" w:rsidP="001A2853">
            <w:pPr>
              <w:rPr>
                <w:rFonts w:cs="Tahoma"/>
                <w:b/>
                <w:sz w:val="20"/>
              </w:rPr>
            </w:pPr>
            <w:r w:rsidRPr="007D2C73">
              <w:rPr>
                <w:rFonts w:cs="Tahoma"/>
                <w:b/>
                <w:sz w:val="20"/>
              </w:rPr>
              <w:t>Διεύθυνση Κατοικίας:</w:t>
            </w:r>
          </w:p>
        </w:tc>
        <w:tc>
          <w:tcPr>
            <w:tcW w:w="1071" w:type="pct"/>
            <w:gridSpan w:val="4"/>
            <w:tcBorders>
              <w:top w:val="nil"/>
              <w:left w:val="nil"/>
              <w:bottom w:val="single" w:sz="6" w:space="0" w:color="auto"/>
              <w:right w:val="nil"/>
            </w:tcBorders>
            <w:vAlign w:val="center"/>
          </w:tcPr>
          <w:p w14:paraId="5BBA96B0" w14:textId="77777777" w:rsidR="0052431A" w:rsidRPr="007D2C73" w:rsidRDefault="0052431A" w:rsidP="001A2853">
            <w:pPr>
              <w:rPr>
                <w:rFonts w:cs="Tahoma"/>
                <w:sz w:val="20"/>
              </w:rPr>
            </w:pPr>
          </w:p>
        </w:tc>
        <w:tc>
          <w:tcPr>
            <w:tcW w:w="1202" w:type="pct"/>
            <w:gridSpan w:val="7"/>
            <w:tcBorders>
              <w:top w:val="nil"/>
              <w:left w:val="nil"/>
              <w:bottom w:val="single" w:sz="6" w:space="0" w:color="auto"/>
              <w:right w:val="nil"/>
            </w:tcBorders>
            <w:vAlign w:val="center"/>
          </w:tcPr>
          <w:p w14:paraId="2033C45E" w14:textId="77777777" w:rsidR="0052431A" w:rsidRPr="007D2C73" w:rsidRDefault="0052431A" w:rsidP="001A2853">
            <w:pPr>
              <w:rPr>
                <w:rFonts w:cs="Tahoma"/>
                <w:sz w:val="20"/>
              </w:rPr>
            </w:pPr>
          </w:p>
        </w:tc>
        <w:tc>
          <w:tcPr>
            <w:tcW w:w="1251" w:type="pct"/>
            <w:gridSpan w:val="2"/>
            <w:tcBorders>
              <w:top w:val="nil"/>
              <w:left w:val="nil"/>
              <w:bottom w:val="single" w:sz="6" w:space="0" w:color="auto"/>
              <w:right w:val="double" w:sz="6" w:space="0" w:color="auto"/>
            </w:tcBorders>
            <w:vAlign w:val="center"/>
          </w:tcPr>
          <w:p w14:paraId="7D01093C" w14:textId="77777777" w:rsidR="0052431A" w:rsidRPr="007D2C73" w:rsidRDefault="0052431A" w:rsidP="001A2853">
            <w:pPr>
              <w:rPr>
                <w:rFonts w:cs="Tahoma"/>
                <w:sz w:val="20"/>
              </w:rPr>
            </w:pPr>
          </w:p>
        </w:tc>
      </w:tr>
      <w:tr w:rsidR="0052431A" w:rsidRPr="007D2C73" w14:paraId="7F4EFC2D" w14:textId="77777777">
        <w:tc>
          <w:tcPr>
            <w:tcW w:w="1476" w:type="pct"/>
            <w:gridSpan w:val="6"/>
            <w:tcBorders>
              <w:top w:val="nil"/>
              <w:left w:val="double" w:sz="6" w:space="0" w:color="auto"/>
              <w:bottom w:val="nil"/>
              <w:right w:val="nil"/>
            </w:tcBorders>
            <w:vAlign w:val="center"/>
          </w:tcPr>
          <w:p w14:paraId="55DCECA0" w14:textId="77777777" w:rsidR="0052431A" w:rsidRPr="007D2C73" w:rsidRDefault="0052431A" w:rsidP="001A2853">
            <w:pPr>
              <w:rPr>
                <w:rFonts w:cs="Tahoma"/>
                <w:sz w:val="20"/>
              </w:rPr>
            </w:pPr>
          </w:p>
        </w:tc>
        <w:tc>
          <w:tcPr>
            <w:tcW w:w="1071" w:type="pct"/>
            <w:gridSpan w:val="4"/>
            <w:tcBorders>
              <w:top w:val="nil"/>
              <w:left w:val="nil"/>
              <w:bottom w:val="single" w:sz="6" w:space="0" w:color="auto"/>
              <w:right w:val="nil"/>
            </w:tcBorders>
            <w:vAlign w:val="center"/>
          </w:tcPr>
          <w:p w14:paraId="176E9F07" w14:textId="77777777" w:rsidR="0052431A" w:rsidRPr="007D2C73" w:rsidRDefault="0052431A" w:rsidP="001A2853">
            <w:pPr>
              <w:rPr>
                <w:rFonts w:cs="Tahoma"/>
                <w:sz w:val="20"/>
              </w:rPr>
            </w:pPr>
          </w:p>
        </w:tc>
        <w:tc>
          <w:tcPr>
            <w:tcW w:w="1202" w:type="pct"/>
            <w:gridSpan w:val="7"/>
            <w:tcBorders>
              <w:top w:val="nil"/>
              <w:left w:val="nil"/>
              <w:bottom w:val="single" w:sz="6" w:space="0" w:color="auto"/>
              <w:right w:val="nil"/>
            </w:tcBorders>
            <w:vAlign w:val="center"/>
          </w:tcPr>
          <w:p w14:paraId="09D78E69" w14:textId="77777777" w:rsidR="0052431A" w:rsidRPr="007D2C73" w:rsidRDefault="0052431A" w:rsidP="001A2853">
            <w:pPr>
              <w:rPr>
                <w:rFonts w:cs="Tahoma"/>
                <w:sz w:val="20"/>
              </w:rPr>
            </w:pPr>
          </w:p>
        </w:tc>
        <w:tc>
          <w:tcPr>
            <w:tcW w:w="1251" w:type="pct"/>
            <w:gridSpan w:val="2"/>
            <w:tcBorders>
              <w:top w:val="nil"/>
              <w:left w:val="nil"/>
              <w:bottom w:val="single" w:sz="6" w:space="0" w:color="auto"/>
              <w:right w:val="double" w:sz="6" w:space="0" w:color="auto"/>
            </w:tcBorders>
            <w:vAlign w:val="center"/>
          </w:tcPr>
          <w:p w14:paraId="2D7F14D5" w14:textId="77777777" w:rsidR="0052431A" w:rsidRPr="007D2C73" w:rsidRDefault="0052431A" w:rsidP="001A2853">
            <w:pPr>
              <w:rPr>
                <w:rFonts w:cs="Tahoma"/>
                <w:sz w:val="20"/>
              </w:rPr>
            </w:pPr>
          </w:p>
        </w:tc>
      </w:tr>
      <w:tr w:rsidR="0052431A" w:rsidRPr="007D2C73" w14:paraId="0ADB2422" w14:textId="77777777">
        <w:tc>
          <w:tcPr>
            <w:tcW w:w="1249" w:type="pct"/>
            <w:gridSpan w:val="5"/>
            <w:tcBorders>
              <w:top w:val="nil"/>
              <w:left w:val="double" w:sz="6" w:space="0" w:color="auto"/>
              <w:bottom w:val="double" w:sz="6" w:space="0" w:color="auto"/>
              <w:right w:val="nil"/>
            </w:tcBorders>
            <w:vAlign w:val="center"/>
          </w:tcPr>
          <w:p w14:paraId="142D5185" w14:textId="77777777" w:rsidR="0052431A" w:rsidRPr="007D2C73" w:rsidRDefault="0052431A" w:rsidP="001A2853">
            <w:pPr>
              <w:rPr>
                <w:rFonts w:cs="Tahoma"/>
                <w:sz w:val="20"/>
              </w:rPr>
            </w:pPr>
          </w:p>
        </w:tc>
        <w:tc>
          <w:tcPr>
            <w:tcW w:w="1298" w:type="pct"/>
            <w:gridSpan w:val="5"/>
            <w:tcBorders>
              <w:top w:val="nil"/>
              <w:left w:val="nil"/>
              <w:bottom w:val="double" w:sz="6" w:space="0" w:color="auto"/>
              <w:right w:val="nil"/>
            </w:tcBorders>
            <w:vAlign w:val="center"/>
          </w:tcPr>
          <w:p w14:paraId="299D28DE" w14:textId="77777777" w:rsidR="0052431A" w:rsidRPr="007D2C73" w:rsidRDefault="0052431A" w:rsidP="001A2853">
            <w:pPr>
              <w:rPr>
                <w:rFonts w:cs="Tahoma"/>
                <w:sz w:val="20"/>
              </w:rPr>
            </w:pPr>
          </w:p>
        </w:tc>
        <w:tc>
          <w:tcPr>
            <w:tcW w:w="1202" w:type="pct"/>
            <w:gridSpan w:val="7"/>
            <w:tcBorders>
              <w:top w:val="nil"/>
              <w:left w:val="nil"/>
              <w:bottom w:val="double" w:sz="6" w:space="0" w:color="auto"/>
              <w:right w:val="nil"/>
            </w:tcBorders>
            <w:vAlign w:val="center"/>
          </w:tcPr>
          <w:p w14:paraId="0D35A66A" w14:textId="77777777" w:rsidR="0052431A" w:rsidRPr="007D2C73" w:rsidRDefault="0052431A" w:rsidP="001A2853">
            <w:pPr>
              <w:rPr>
                <w:rFonts w:cs="Tahoma"/>
                <w:sz w:val="20"/>
              </w:rPr>
            </w:pPr>
          </w:p>
        </w:tc>
        <w:tc>
          <w:tcPr>
            <w:tcW w:w="1251" w:type="pct"/>
            <w:gridSpan w:val="2"/>
            <w:tcBorders>
              <w:top w:val="nil"/>
              <w:left w:val="nil"/>
              <w:bottom w:val="double" w:sz="6" w:space="0" w:color="auto"/>
              <w:right w:val="double" w:sz="6" w:space="0" w:color="auto"/>
            </w:tcBorders>
            <w:vAlign w:val="center"/>
          </w:tcPr>
          <w:p w14:paraId="5E3DFB36" w14:textId="77777777" w:rsidR="0052431A" w:rsidRPr="007D2C73" w:rsidRDefault="0052431A" w:rsidP="001A2853">
            <w:pPr>
              <w:rPr>
                <w:rFonts w:cs="Tahoma"/>
                <w:sz w:val="20"/>
              </w:rPr>
            </w:pPr>
          </w:p>
        </w:tc>
      </w:tr>
      <w:tr w:rsidR="0052431A" w:rsidRPr="007D2C73" w14:paraId="3E9CAE61" w14:textId="77777777">
        <w:tc>
          <w:tcPr>
            <w:tcW w:w="5000" w:type="pct"/>
            <w:gridSpan w:val="19"/>
          </w:tcPr>
          <w:p w14:paraId="1405D3D7" w14:textId="77777777" w:rsidR="0052431A" w:rsidRPr="007D2C73" w:rsidRDefault="0052431A" w:rsidP="001A2853">
            <w:pPr>
              <w:rPr>
                <w:rFonts w:cs="Tahoma"/>
                <w:sz w:val="20"/>
              </w:rPr>
            </w:pPr>
          </w:p>
        </w:tc>
      </w:tr>
      <w:tr w:rsidR="0052431A" w:rsidRPr="007D2C73" w14:paraId="7627BBBC" w14:textId="77777777">
        <w:tc>
          <w:tcPr>
            <w:tcW w:w="1226" w:type="pct"/>
            <w:gridSpan w:val="3"/>
            <w:tcBorders>
              <w:top w:val="single" w:sz="6" w:space="0" w:color="auto"/>
              <w:left w:val="single" w:sz="6" w:space="0" w:color="auto"/>
              <w:bottom w:val="single" w:sz="6" w:space="0" w:color="auto"/>
              <w:right w:val="single" w:sz="6" w:space="0" w:color="auto"/>
            </w:tcBorders>
            <w:shd w:val="pct10" w:color="auto" w:fill="auto"/>
          </w:tcPr>
          <w:p w14:paraId="1BDA9FD3" w14:textId="77777777" w:rsidR="0052431A" w:rsidRPr="007D2C73" w:rsidRDefault="0052431A" w:rsidP="001A2853">
            <w:pPr>
              <w:rPr>
                <w:rFonts w:cs="Tahoma"/>
                <w:b/>
                <w:sz w:val="20"/>
              </w:rPr>
            </w:pPr>
            <w:r w:rsidRPr="007D2C73">
              <w:rPr>
                <w:rFonts w:cs="Tahoma"/>
                <w:b/>
                <w:sz w:val="20"/>
              </w:rPr>
              <w:t>ΕΚΠΑΙΔΕΥΣΗ</w:t>
            </w:r>
          </w:p>
        </w:tc>
        <w:tc>
          <w:tcPr>
            <w:tcW w:w="3774" w:type="pct"/>
            <w:gridSpan w:val="16"/>
          </w:tcPr>
          <w:p w14:paraId="2D321A4D" w14:textId="77777777" w:rsidR="0052431A" w:rsidRPr="007D2C73" w:rsidRDefault="0052431A" w:rsidP="001A2853">
            <w:pPr>
              <w:rPr>
                <w:rFonts w:cs="Tahoma"/>
                <w:sz w:val="20"/>
              </w:rPr>
            </w:pPr>
          </w:p>
        </w:tc>
      </w:tr>
      <w:tr w:rsidR="0052431A" w:rsidRPr="007D2C73" w14:paraId="2E7DBD6C" w14:textId="77777777">
        <w:tc>
          <w:tcPr>
            <w:tcW w:w="1698" w:type="pct"/>
            <w:gridSpan w:val="8"/>
            <w:tcBorders>
              <w:top w:val="double" w:sz="6" w:space="0" w:color="auto"/>
              <w:left w:val="double" w:sz="6" w:space="0" w:color="auto"/>
              <w:bottom w:val="nil"/>
              <w:right w:val="single" w:sz="6" w:space="0" w:color="auto"/>
            </w:tcBorders>
            <w:vAlign w:val="center"/>
          </w:tcPr>
          <w:p w14:paraId="6D5A0B3D" w14:textId="77777777" w:rsidR="0052431A" w:rsidRPr="007D2C73" w:rsidRDefault="0052431A" w:rsidP="001A2853">
            <w:pPr>
              <w:jc w:val="center"/>
              <w:rPr>
                <w:rFonts w:cs="Tahoma"/>
                <w:b/>
                <w:sz w:val="20"/>
              </w:rPr>
            </w:pPr>
            <w:r w:rsidRPr="007D2C73">
              <w:rPr>
                <w:rFonts w:cs="Tahoma"/>
                <w:b/>
                <w:sz w:val="20"/>
              </w:rPr>
              <w:t>Όνομα Ιδρύματος</w:t>
            </w:r>
          </w:p>
        </w:tc>
        <w:tc>
          <w:tcPr>
            <w:tcW w:w="1046" w:type="pct"/>
            <w:gridSpan w:val="4"/>
            <w:tcBorders>
              <w:top w:val="double" w:sz="6" w:space="0" w:color="auto"/>
              <w:left w:val="nil"/>
              <w:bottom w:val="nil"/>
              <w:right w:val="single" w:sz="6" w:space="0" w:color="auto"/>
            </w:tcBorders>
            <w:vAlign w:val="center"/>
          </w:tcPr>
          <w:p w14:paraId="326E0B63" w14:textId="77777777" w:rsidR="0052431A" w:rsidRPr="007D2C73" w:rsidRDefault="0052431A" w:rsidP="001A2853">
            <w:pPr>
              <w:jc w:val="center"/>
              <w:rPr>
                <w:rFonts w:cs="Tahoma"/>
                <w:b/>
                <w:sz w:val="20"/>
              </w:rPr>
            </w:pPr>
            <w:r>
              <w:rPr>
                <w:rFonts w:cs="Tahoma"/>
                <w:b/>
                <w:sz w:val="20"/>
              </w:rPr>
              <w:t xml:space="preserve">Τίτλος </w:t>
            </w:r>
            <w:r w:rsidRPr="007D2C73">
              <w:rPr>
                <w:rFonts w:cs="Tahoma"/>
                <w:b/>
                <w:sz w:val="20"/>
              </w:rPr>
              <w:t>Πτυχίου</w:t>
            </w:r>
          </w:p>
        </w:tc>
        <w:tc>
          <w:tcPr>
            <w:tcW w:w="1240" w:type="pct"/>
            <w:gridSpan w:val="6"/>
            <w:tcBorders>
              <w:top w:val="double" w:sz="6" w:space="0" w:color="auto"/>
              <w:left w:val="nil"/>
              <w:bottom w:val="nil"/>
              <w:right w:val="single" w:sz="6" w:space="0" w:color="auto"/>
            </w:tcBorders>
            <w:vAlign w:val="center"/>
          </w:tcPr>
          <w:p w14:paraId="42B7A1EB" w14:textId="77777777" w:rsidR="0052431A" w:rsidRPr="007D2C73" w:rsidRDefault="0052431A" w:rsidP="001A2853">
            <w:pPr>
              <w:jc w:val="center"/>
              <w:rPr>
                <w:rFonts w:cs="Tahoma"/>
                <w:b/>
                <w:sz w:val="20"/>
              </w:rPr>
            </w:pPr>
            <w:r w:rsidRPr="007D2C73">
              <w:rPr>
                <w:rFonts w:cs="Tahoma"/>
                <w:b/>
                <w:sz w:val="20"/>
              </w:rPr>
              <w:t>Ειδικότητα</w:t>
            </w:r>
          </w:p>
        </w:tc>
        <w:tc>
          <w:tcPr>
            <w:tcW w:w="1016" w:type="pct"/>
            <w:tcBorders>
              <w:top w:val="double" w:sz="6" w:space="0" w:color="auto"/>
              <w:left w:val="nil"/>
              <w:bottom w:val="nil"/>
              <w:right w:val="double" w:sz="6" w:space="0" w:color="auto"/>
            </w:tcBorders>
            <w:vAlign w:val="center"/>
          </w:tcPr>
          <w:p w14:paraId="19CB7CC1" w14:textId="77777777" w:rsidR="0052431A" w:rsidRPr="007D2C73" w:rsidRDefault="0052431A" w:rsidP="001A2853">
            <w:pPr>
              <w:jc w:val="center"/>
              <w:rPr>
                <w:rFonts w:cs="Tahoma"/>
                <w:b/>
                <w:sz w:val="20"/>
              </w:rPr>
            </w:pPr>
            <w:r w:rsidRPr="007D2C73">
              <w:rPr>
                <w:rFonts w:cs="Tahoma"/>
                <w:b/>
                <w:sz w:val="20"/>
              </w:rPr>
              <w:t>Ημερομηνία Απόκτησης Πτυχίου</w:t>
            </w:r>
          </w:p>
        </w:tc>
      </w:tr>
      <w:tr w:rsidR="0052431A" w:rsidRPr="007D2C73" w14:paraId="3843FEA0" w14:textId="77777777">
        <w:tc>
          <w:tcPr>
            <w:tcW w:w="1698" w:type="pct"/>
            <w:gridSpan w:val="8"/>
            <w:tcBorders>
              <w:top w:val="double" w:sz="6" w:space="0" w:color="auto"/>
              <w:left w:val="double" w:sz="6" w:space="0" w:color="auto"/>
              <w:bottom w:val="single" w:sz="6" w:space="0" w:color="auto"/>
              <w:right w:val="single" w:sz="6" w:space="0" w:color="auto"/>
            </w:tcBorders>
          </w:tcPr>
          <w:p w14:paraId="28D8B2C0" w14:textId="77777777" w:rsidR="0052431A" w:rsidRPr="007D2C73" w:rsidRDefault="0052431A" w:rsidP="001A2853">
            <w:pPr>
              <w:rPr>
                <w:rFonts w:cs="Tahoma"/>
                <w:sz w:val="20"/>
              </w:rPr>
            </w:pPr>
          </w:p>
          <w:p w14:paraId="1C4E336A" w14:textId="77777777" w:rsidR="0052431A" w:rsidRPr="007D2C73" w:rsidRDefault="0052431A" w:rsidP="001A2853">
            <w:pPr>
              <w:rPr>
                <w:rFonts w:cs="Tahoma"/>
                <w:sz w:val="20"/>
              </w:rPr>
            </w:pPr>
          </w:p>
        </w:tc>
        <w:tc>
          <w:tcPr>
            <w:tcW w:w="1046" w:type="pct"/>
            <w:gridSpan w:val="4"/>
            <w:tcBorders>
              <w:top w:val="double" w:sz="6" w:space="0" w:color="auto"/>
              <w:left w:val="nil"/>
              <w:bottom w:val="single" w:sz="6" w:space="0" w:color="auto"/>
              <w:right w:val="single" w:sz="6" w:space="0" w:color="auto"/>
            </w:tcBorders>
          </w:tcPr>
          <w:p w14:paraId="7F171DCE" w14:textId="77777777" w:rsidR="0052431A" w:rsidRPr="007D2C73" w:rsidRDefault="0052431A" w:rsidP="001A2853">
            <w:pPr>
              <w:rPr>
                <w:rFonts w:cs="Tahoma"/>
                <w:sz w:val="20"/>
              </w:rPr>
            </w:pPr>
          </w:p>
        </w:tc>
        <w:tc>
          <w:tcPr>
            <w:tcW w:w="1240" w:type="pct"/>
            <w:gridSpan w:val="6"/>
            <w:tcBorders>
              <w:top w:val="double" w:sz="6" w:space="0" w:color="auto"/>
              <w:left w:val="nil"/>
              <w:bottom w:val="single" w:sz="6" w:space="0" w:color="auto"/>
              <w:right w:val="single" w:sz="6" w:space="0" w:color="auto"/>
            </w:tcBorders>
          </w:tcPr>
          <w:p w14:paraId="34DF5FCC" w14:textId="77777777" w:rsidR="0052431A" w:rsidRPr="007D2C73" w:rsidRDefault="0052431A" w:rsidP="001A2853">
            <w:pPr>
              <w:rPr>
                <w:rFonts w:cs="Tahoma"/>
                <w:sz w:val="20"/>
              </w:rPr>
            </w:pPr>
          </w:p>
        </w:tc>
        <w:tc>
          <w:tcPr>
            <w:tcW w:w="1016" w:type="pct"/>
            <w:tcBorders>
              <w:top w:val="double" w:sz="6" w:space="0" w:color="auto"/>
              <w:left w:val="nil"/>
              <w:bottom w:val="single" w:sz="6" w:space="0" w:color="auto"/>
              <w:right w:val="double" w:sz="6" w:space="0" w:color="auto"/>
            </w:tcBorders>
          </w:tcPr>
          <w:p w14:paraId="786AE79A" w14:textId="77777777" w:rsidR="0052431A" w:rsidRPr="007D2C73" w:rsidRDefault="0052431A" w:rsidP="001A2853">
            <w:pPr>
              <w:rPr>
                <w:rFonts w:cs="Tahoma"/>
                <w:sz w:val="20"/>
              </w:rPr>
            </w:pPr>
          </w:p>
        </w:tc>
      </w:tr>
      <w:tr w:rsidR="0052431A" w:rsidRPr="007D2C73" w14:paraId="62F291E0" w14:textId="77777777">
        <w:tc>
          <w:tcPr>
            <w:tcW w:w="1698" w:type="pct"/>
            <w:gridSpan w:val="8"/>
            <w:tcBorders>
              <w:top w:val="nil"/>
              <w:left w:val="double" w:sz="6" w:space="0" w:color="auto"/>
              <w:bottom w:val="nil"/>
              <w:right w:val="single" w:sz="6" w:space="0" w:color="auto"/>
            </w:tcBorders>
          </w:tcPr>
          <w:p w14:paraId="238C0762" w14:textId="77777777" w:rsidR="0052431A" w:rsidRPr="007D2C73" w:rsidRDefault="0052431A" w:rsidP="001A2853">
            <w:pPr>
              <w:rPr>
                <w:rFonts w:cs="Tahoma"/>
                <w:sz w:val="20"/>
              </w:rPr>
            </w:pPr>
          </w:p>
          <w:p w14:paraId="4E040A79" w14:textId="77777777" w:rsidR="0052431A" w:rsidRPr="007D2C73" w:rsidRDefault="0052431A" w:rsidP="001A2853">
            <w:pPr>
              <w:rPr>
                <w:rFonts w:cs="Tahoma"/>
                <w:sz w:val="20"/>
              </w:rPr>
            </w:pPr>
          </w:p>
        </w:tc>
        <w:tc>
          <w:tcPr>
            <w:tcW w:w="1046" w:type="pct"/>
            <w:gridSpan w:val="4"/>
            <w:tcBorders>
              <w:top w:val="nil"/>
              <w:left w:val="nil"/>
              <w:bottom w:val="nil"/>
              <w:right w:val="single" w:sz="6" w:space="0" w:color="auto"/>
            </w:tcBorders>
          </w:tcPr>
          <w:p w14:paraId="0C12B5ED" w14:textId="77777777" w:rsidR="0052431A" w:rsidRPr="007D2C73" w:rsidRDefault="0052431A" w:rsidP="001A2853">
            <w:pPr>
              <w:rPr>
                <w:rFonts w:cs="Tahoma"/>
                <w:sz w:val="20"/>
              </w:rPr>
            </w:pPr>
          </w:p>
        </w:tc>
        <w:tc>
          <w:tcPr>
            <w:tcW w:w="1240" w:type="pct"/>
            <w:gridSpan w:val="6"/>
            <w:tcBorders>
              <w:top w:val="nil"/>
              <w:left w:val="nil"/>
              <w:bottom w:val="nil"/>
              <w:right w:val="single" w:sz="6" w:space="0" w:color="auto"/>
            </w:tcBorders>
          </w:tcPr>
          <w:p w14:paraId="44DA0323" w14:textId="77777777" w:rsidR="0052431A" w:rsidRPr="007D2C73" w:rsidRDefault="0052431A" w:rsidP="001A2853">
            <w:pPr>
              <w:rPr>
                <w:rFonts w:cs="Tahoma"/>
                <w:sz w:val="20"/>
              </w:rPr>
            </w:pPr>
          </w:p>
        </w:tc>
        <w:tc>
          <w:tcPr>
            <w:tcW w:w="1016" w:type="pct"/>
            <w:tcBorders>
              <w:top w:val="nil"/>
              <w:left w:val="nil"/>
              <w:bottom w:val="nil"/>
              <w:right w:val="double" w:sz="6" w:space="0" w:color="auto"/>
            </w:tcBorders>
          </w:tcPr>
          <w:p w14:paraId="7AB73ED6" w14:textId="77777777" w:rsidR="0052431A" w:rsidRPr="007D2C73" w:rsidRDefault="0052431A" w:rsidP="001A2853">
            <w:pPr>
              <w:rPr>
                <w:rFonts w:cs="Tahoma"/>
                <w:sz w:val="20"/>
              </w:rPr>
            </w:pPr>
          </w:p>
        </w:tc>
      </w:tr>
      <w:tr w:rsidR="0052431A" w:rsidRPr="007D2C73" w14:paraId="58EE382E" w14:textId="77777777">
        <w:tc>
          <w:tcPr>
            <w:tcW w:w="1698" w:type="pct"/>
            <w:gridSpan w:val="8"/>
            <w:tcBorders>
              <w:top w:val="single" w:sz="6" w:space="0" w:color="auto"/>
              <w:left w:val="double" w:sz="6" w:space="0" w:color="auto"/>
              <w:bottom w:val="double" w:sz="4" w:space="0" w:color="auto"/>
              <w:right w:val="single" w:sz="6" w:space="0" w:color="auto"/>
            </w:tcBorders>
          </w:tcPr>
          <w:p w14:paraId="0ED31B37" w14:textId="77777777" w:rsidR="0052431A" w:rsidRPr="007D2C73" w:rsidRDefault="0052431A" w:rsidP="001A2853">
            <w:pPr>
              <w:rPr>
                <w:rFonts w:cs="Tahoma"/>
                <w:sz w:val="20"/>
              </w:rPr>
            </w:pPr>
          </w:p>
          <w:p w14:paraId="53C7C27A" w14:textId="77777777" w:rsidR="0052431A" w:rsidRPr="007D2C73" w:rsidRDefault="0052431A" w:rsidP="001A2853">
            <w:pPr>
              <w:rPr>
                <w:rFonts w:cs="Tahoma"/>
                <w:sz w:val="20"/>
              </w:rPr>
            </w:pPr>
          </w:p>
        </w:tc>
        <w:tc>
          <w:tcPr>
            <w:tcW w:w="1046" w:type="pct"/>
            <w:gridSpan w:val="4"/>
            <w:tcBorders>
              <w:top w:val="single" w:sz="6" w:space="0" w:color="auto"/>
              <w:left w:val="nil"/>
              <w:bottom w:val="double" w:sz="4" w:space="0" w:color="auto"/>
              <w:right w:val="single" w:sz="6" w:space="0" w:color="auto"/>
            </w:tcBorders>
          </w:tcPr>
          <w:p w14:paraId="317CB6AF" w14:textId="77777777" w:rsidR="0052431A" w:rsidRPr="007D2C73" w:rsidRDefault="0052431A" w:rsidP="001A2853">
            <w:pPr>
              <w:rPr>
                <w:rFonts w:cs="Tahoma"/>
                <w:sz w:val="20"/>
              </w:rPr>
            </w:pPr>
          </w:p>
        </w:tc>
        <w:tc>
          <w:tcPr>
            <w:tcW w:w="1240" w:type="pct"/>
            <w:gridSpan w:val="6"/>
            <w:tcBorders>
              <w:top w:val="single" w:sz="6" w:space="0" w:color="auto"/>
              <w:left w:val="nil"/>
              <w:bottom w:val="double" w:sz="4" w:space="0" w:color="auto"/>
              <w:right w:val="single" w:sz="6" w:space="0" w:color="auto"/>
            </w:tcBorders>
          </w:tcPr>
          <w:p w14:paraId="187934CA" w14:textId="77777777" w:rsidR="0052431A" w:rsidRPr="007D2C73" w:rsidRDefault="0052431A" w:rsidP="001A2853">
            <w:pPr>
              <w:rPr>
                <w:rFonts w:cs="Tahoma"/>
                <w:sz w:val="20"/>
              </w:rPr>
            </w:pPr>
          </w:p>
        </w:tc>
        <w:tc>
          <w:tcPr>
            <w:tcW w:w="1016" w:type="pct"/>
            <w:tcBorders>
              <w:top w:val="single" w:sz="6" w:space="0" w:color="auto"/>
              <w:left w:val="nil"/>
              <w:bottom w:val="double" w:sz="4" w:space="0" w:color="auto"/>
              <w:right w:val="double" w:sz="6" w:space="0" w:color="auto"/>
            </w:tcBorders>
          </w:tcPr>
          <w:p w14:paraId="7CEADB5B" w14:textId="77777777" w:rsidR="0052431A" w:rsidRPr="007D2C73" w:rsidRDefault="0052431A" w:rsidP="001A2853">
            <w:pPr>
              <w:rPr>
                <w:rFonts w:cs="Tahoma"/>
                <w:sz w:val="20"/>
              </w:rPr>
            </w:pPr>
          </w:p>
        </w:tc>
      </w:tr>
    </w:tbl>
    <w:p w14:paraId="45EE1BF2" w14:textId="77777777" w:rsidR="0052431A" w:rsidRPr="00070F37" w:rsidRDefault="0052431A" w:rsidP="001A2853">
      <w:pPr>
        <w:ind w:right="-334"/>
      </w:pPr>
    </w:p>
    <w:tbl>
      <w:tblPr>
        <w:tblW w:w="5000" w:type="pct"/>
        <w:tblLook w:val="0000" w:firstRow="0" w:lastRow="0" w:firstColumn="0" w:lastColumn="0" w:noHBand="0" w:noVBand="0"/>
      </w:tblPr>
      <w:tblGrid>
        <w:gridCol w:w="3804"/>
        <w:gridCol w:w="5835"/>
      </w:tblGrid>
      <w:tr w:rsidR="0052431A" w:rsidRPr="00070F37" w14:paraId="30240561" w14:textId="77777777" w:rsidTr="00202EBA">
        <w:tc>
          <w:tcPr>
            <w:tcW w:w="1973" w:type="pct"/>
          </w:tcPr>
          <w:p w14:paraId="5AB2E795" w14:textId="77777777" w:rsidR="0052431A" w:rsidRPr="00070F37" w:rsidRDefault="0052431A" w:rsidP="001A2853">
            <w:pPr>
              <w:spacing w:after="0"/>
              <w:jc w:val="center"/>
              <w:rPr>
                <w:rFonts w:cs="Tahoma"/>
                <w:b/>
                <w:sz w:val="20"/>
              </w:rPr>
            </w:pPr>
            <w:r w:rsidRPr="00070F37">
              <w:rPr>
                <w:rFonts w:cs="Tahoma"/>
                <w:b/>
                <w:sz w:val="20"/>
              </w:rPr>
              <w:t xml:space="preserve">ΚΑΤΗΓΟΡΙΑ ΣΤΕΛΕΧΟΥΣ </w:t>
            </w:r>
          </w:p>
          <w:p w14:paraId="1C6B22B6" w14:textId="77777777" w:rsidR="0052431A" w:rsidRPr="00070F37" w:rsidRDefault="0052431A" w:rsidP="001A2853">
            <w:pPr>
              <w:spacing w:after="0"/>
              <w:jc w:val="center"/>
              <w:rPr>
                <w:rFonts w:cs="Tahoma"/>
                <w:sz w:val="20"/>
              </w:rPr>
            </w:pPr>
            <w:r>
              <w:rPr>
                <w:rFonts w:cs="Tahoma"/>
                <w:sz w:val="20"/>
              </w:rPr>
              <w:t>(</w:t>
            </w:r>
            <w:r w:rsidRPr="00070F37">
              <w:rPr>
                <w:rFonts w:cs="Tahoma"/>
                <w:sz w:val="20"/>
              </w:rPr>
              <w:t>στο προτεινόμενο</w:t>
            </w:r>
            <w:r>
              <w:rPr>
                <w:rFonts w:cs="Tahoma"/>
                <w:sz w:val="20"/>
              </w:rPr>
              <w:t>,</w:t>
            </w:r>
            <w:r w:rsidRPr="00070F37">
              <w:rPr>
                <w:rFonts w:cs="Tahoma"/>
                <w:sz w:val="20"/>
              </w:rPr>
              <w:t xml:space="preserve"> </w:t>
            </w:r>
            <w:r>
              <w:rPr>
                <w:rFonts w:cs="Tahoma"/>
                <w:sz w:val="20"/>
              </w:rPr>
              <w:t xml:space="preserve">από τον υποψήφιο Ανάδοχο, </w:t>
            </w:r>
            <w:r w:rsidRPr="00070F37">
              <w:rPr>
                <w:rFonts w:cs="Tahoma"/>
                <w:sz w:val="20"/>
              </w:rPr>
              <w:t>σχήμα διοίκησης</w:t>
            </w:r>
            <w:r>
              <w:rPr>
                <w:rFonts w:cs="Tahoma"/>
                <w:sz w:val="20"/>
              </w:rPr>
              <w:t xml:space="preserve"> Έργου)</w:t>
            </w:r>
          </w:p>
        </w:tc>
        <w:tc>
          <w:tcPr>
            <w:tcW w:w="3027" w:type="pct"/>
          </w:tcPr>
          <w:p w14:paraId="551F62F4" w14:textId="77777777" w:rsidR="0052431A" w:rsidRPr="00070F37" w:rsidRDefault="0052431A" w:rsidP="001A2853">
            <w:pPr>
              <w:rPr>
                <w:rFonts w:cs="Tahoma"/>
                <w:sz w:val="20"/>
              </w:rPr>
            </w:pPr>
          </w:p>
        </w:tc>
      </w:tr>
    </w:tbl>
    <w:p w14:paraId="70EF32CD" w14:textId="77777777" w:rsidR="0052431A" w:rsidRDefault="0052431A" w:rsidP="001A2853">
      <w:pPr>
        <w:jc w:val="center"/>
        <w:rPr>
          <w:rFonts w:cs="Tahoma"/>
        </w:rPr>
        <w:sectPr w:rsidR="0052431A" w:rsidSect="008171C8">
          <w:headerReference w:type="default" r:id="rId29"/>
          <w:pgSz w:w="11907" w:h="16840" w:code="9"/>
          <w:pgMar w:top="1418" w:right="1134" w:bottom="1134" w:left="1134" w:header="567" w:footer="284" w:gutter="0"/>
          <w:cols w:space="708"/>
          <w:docGrid w:linePitch="360"/>
        </w:sectPr>
      </w:pPr>
      <w:bookmarkStart w:id="1795" w:name="_ΠΑΡΑΡΤΗΜΑ_:_ΠΙΝΑΚΕΣ_ΣΥΜΜΟΡΦΩΣΗΣ"/>
      <w:bookmarkEnd w:id="17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9"/>
      </w:tblGrid>
      <w:tr w:rsidR="0052431A" w:rsidRPr="009F5508" w14:paraId="07562C84" w14:textId="77777777">
        <w:trPr>
          <w:trHeight w:val="567"/>
        </w:trPr>
        <w:tc>
          <w:tcPr>
            <w:tcW w:w="5000" w:type="pct"/>
            <w:shd w:val="pct10" w:color="auto" w:fill="auto"/>
            <w:vAlign w:val="center"/>
          </w:tcPr>
          <w:p w14:paraId="237CD723" w14:textId="77777777" w:rsidR="0052431A" w:rsidRPr="002B4C34" w:rsidRDefault="0052431A" w:rsidP="001A2853">
            <w:pPr>
              <w:jc w:val="center"/>
            </w:pPr>
            <w:r w:rsidRPr="007D2C73">
              <w:rPr>
                <w:b/>
              </w:rPr>
              <w:lastRenderedPageBreak/>
              <w:t>ΕΠΑΓΓΕΛΜΑΤΙΚΗ ΕΜΠΕΙΡΙΑ</w:t>
            </w:r>
          </w:p>
        </w:tc>
      </w:tr>
    </w:tbl>
    <w:p w14:paraId="0FF66C6B" w14:textId="77777777" w:rsidR="0052431A" w:rsidRDefault="0052431A" w:rsidP="001A285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3"/>
        <w:gridCol w:w="1387"/>
        <w:gridCol w:w="3848"/>
        <w:gridCol w:w="1131"/>
        <w:gridCol w:w="750"/>
      </w:tblGrid>
      <w:tr w:rsidR="0052431A" w:rsidRPr="007D2C73" w14:paraId="08D5B661" w14:textId="77777777">
        <w:trPr>
          <w:cantSplit/>
        </w:trPr>
        <w:tc>
          <w:tcPr>
            <w:tcW w:w="1315" w:type="pct"/>
            <w:vMerge w:val="restart"/>
            <w:shd w:val="clear" w:color="auto" w:fill="E6E6E6"/>
            <w:vAlign w:val="center"/>
          </w:tcPr>
          <w:p w14:paraId="7BA9FBA4" w14:textId="77777777" w:rsidR="0052431A" w:rsidRPr="007D2C73" w:rsidRDefault="0052431A" w:rsidP="001A2853">
            <w:pPr>
              <w:spacing w:before="120" w:after="0"/>
              <w:jc w:val="center"/>
              <w:rPr>
                <w:rFonts w:cs="Tahoma"/>
                <w:b/>
                <w:sz w:val="20"/>
              </w:rPr>
            </w:pPr>
            <w:r w:rsidRPr="007D2C73">
              <w:rPr>
                <w:rFonts w:cs="Tahoma"/>
                <w:b/>
                <w:sz w:val="20"/>
              </w:rPr>
              <w:t>Έργο</w:t>
            </w:r>
          </w:p>
        </w:tc>
        <w:tc>
          <w:tcPr>
            <w:tcW w:w="730" w:type="pct"/>
            <w:vMerge w:val="restart"/>
            <w:shd w:val="clear" w:color="auto" w:fill="E6E6E6"/>
            <w:vAlign w:val="center"/>
          </w:tcPr>
          <w:p w14:paraId="4327BA50" w14:textId="77777777" w:rsidR="0052431A" w:rsidRPr="007D2C73" w:rsidRDefault="0052431A" w:rsidP="001A2853">
            <w:pPr>
              <w:spacing w:before="120" w:after="0"/>
              <w:jc w:val="center"/>
              <w:rPr>
                <w:rFonts w:cs="Tahoma"/>
                <w:b/>
                <w:sz w:val="20"/>
              </w:rPr>
            </w:pPr>
            <w:r w:rsidRPr="007D2C73">
              <w:rPr>
                <w:rFonts w:cs="Tahoma"/>
                <w:b/>
                <w:sz w:val="20"/>
              </w:rPr>
              <w:t>Εργοδότης</w:t>
            </w:r>
          </w:p>
        </w:tc>
        <w:tc>
          <w:tcPr>
            <w:tcW w:w="2008" w:type="pct"/>
            <w:vMerge w:val="restart"/>
            <w:shd w:val="clear" w:color="auto" w:fill="E6E6E6"/>
            <w:vAlign w:val="center"/>
          </w:tcPr>
          <w:p w14:paraId="66237317" w14:textId="77777777" w:rsidR="0052431A" w:rsidRPr="00047336" w:rsidRDefault="0052431A" w:rsidP="001A2853">
            <w:pPr>
              <w:spacing w:after="0"/>
              <w:jc w:val="center"/>
              <w:rPr>
                <w:rFonts w:cs="Tahoma"/>
                <w:sz w:val="20"/>
              </w:rPr>
            </w:pPr>
            <w:r>
              <w:rPr>
                <w:rFonts w:cs="Tahoma"/>
                <w:b/>
                <w:sz w:val="20"/>
              </w:rPr>
              <w:t>Θέση</w:t>
            </w:r>
            <w:r>
              <w:rPr>
                <w:rStyle w:val="af4"/>
                <w:rFonts w:cs="Tahoma"/>
                <w:b w:val="0"/>
              </w:rPr>
              <w:footnoteReference w:id="1"/>
            </w:r>
            <w:r>
              <w:rPr>
                <w:rFonts w:cs="Tahoma"/>
                <w:b/>
                <w:sz w:val="20"/>
              </w:rPr>
              <w:t xml:space="preserve"> και </w:t>
            </w:r>
            <w:r w:rsidRPr="007D2C73">
              <w:rPr>
                <w:rFonts w:cs="Tahoma"/>
                <w:b/>
                <w:sz w:val="20"/>
              </w:rPr>
              <w:t>Καθήκοντα</w:t>
            </w:r>
            <w:r>
              <w:rPr>
                <w:rFonts w:cs="Tahoma"/>
                <w:b/>
                <w:sz w:val="20"/>
              </w:rPr>
              <w:t xml:space="preserve"> στο Έργο </w:t>
            </w:r>
          </w:p>
        </w:tc>
        <w:tc>
          <w:tcPr>
            <w:tcW w:w="947" w:type="pct"/>
            <w:gridSpan w:val="2"/>
            <w:shd w:val="clear" w:color="auto" w:fill="E6E6E6"/>
            <w:vAlign w:val="center"/>
          </w:tcPr>
          <w:p w14:paraId="79032600" w14:textId="77777777" w:rsidR="0052431A" w:rsidRPr="007D2C73" w:rsidRDefault="0052431A" w:rsidP="001A2853">
            <w:pPr>
              <w:spacing w:before="120" w:after="0"/>
              <w:jc w:val="center"/>
              <w:rPr>
                <w:rFonts w:cs="Tahoma"/>
                <w:b/>
                <w:sz w:val="20"/>
              </w:rPr>
            </w:pPr>
            <w:r w:rsidRPr="007D2C73">
              <w:rPr>
                <w:rFonts w:cs="Tahoma"/>
                <w:b/>
                <w:sz w:val="20"/>
              </w:rPr>
              <w:t>Απασχόληση στο Έργο</w:t>
            </w:r>
          </w:p>
        </w:tc>
      </w:tr>
      <w:tr w:rsidR="0052431A" w:rsidRPr="007D2C73" w14:paraId="6E878149" w14:textId="77777777">
        <w:trPr>
          <w:cantSplit/>
        </w:trPr>
        <w:tc>
          <w:tcPr>
            <w:tcW w:w="1315" w:type="pct"/>
            <w:vMerge/>
            <w:shd w:val="clear" w:color="auto" w:fill="E6E6E6"/>
            <w:vAlign w:val="center"/>
          </w:tcPr>
          <w:p w14:paraId="09C25BC4" w14:textId="77777777" w:rsidR="0052431A" w:rsidRPr="007D2C73" w:rsidRDefault="0052431A" w:rsidP="001A2853">
            <w:pPr>
              <w:spacing w:before="120" w:after="0"/>
              <w:jc w:val="left"/>
              <w:rPr>
                <w:rFonts w:cs="Tahoma"/>
                <w:b/>
                <w:sz w:val="20"/>
              </w:rPr>
            </w:pPr>
          </w:p>
        </w:tc>
        <w:tc>
          <w:tcPr>
            <w:tcW w:w="730" w:type="pct"/>
            <w:vMerge/>
            <w:shd w:val="clear" w:color="auto" w:fill="E6E6E6"/>
            <w:vAlign w:val="center"/>
          </w:tcPr>
          <w:p w14:paraId="00472E59" w14:textId="77777777" w:rsidR="0052431A" w:rsidRPr="007D2C73" w:rsidRDefault="0052431A" w:rsidP="001A2853">
            <w:pPr>
              <w:spacing w:before="120" w:after="0"/>
              <w:jc w:val="left"/>
              <w:rPr>
                <w:rFonts w:cs="Tahoma"/>
                <w:b/>
                <w:sz w:val="20"/>
              </w:rPr>
            </w:pPr>
          </w:p>
        </w:tc>
        <w:tc>
          <w:tcPr>
            <w:tcW w:w="2008" w:type="pct"/>
            <w:vMerge/>
            <w:shd w:val="clear" w:color="auto" w:fill="E6E6E6"/>
            <w:vAlign w:val="center"/>
          </w:tcPr>
          <w:p w14:paraId="45C9AC07" w14:textId="77777777" w:rsidR="0052431A" w:rsidRPr="007D2C73" w:rsidRDefault="0052431A" w:rsidP="001A2853">
            <w:pPr>
              <w:spacing w:before="120" w:after="0"/>
              <w:jc w:val="left"/>
              <w:rPr>
                <w:rFonts w:cs="Tahoma"/>
                <w:b/>
                <w:sz w:val="20"/>
              </w:rPr>
            </w:pPr>
          </w:p>
        </w:tc>
        <w:tc>
          <w:tcPr>
            <w:tcW w:w="548" w:type="pct"/>
            <w:shd w:val="clear" w:color="auto" w:fill="E6E6E6"/>
            <w:vAlign w:val="center"/>
          </w:tcPr>
          <w:p w14:paraId="64D95C03" w14:textId="77777777" w:rsidR="0052431A" w:rsidRPr="007D2C73" w:rsidRDefault="0052431A" w:rsidP="001A2853">
            <w:pPr>
              <w:spacing w:after="0"/>
              <w:jc w:val="center"/>
              <w:rPr>
                <w:rFonts w:cs="Tahoma"/>
                <w:b/>
                <w:sz w:val="20"/>
              </w:rPr>
            </w:pPr>
            <w:r w:rsidRPr="007D2C73">
              <w:rPr>
                <w:rFonts w:cs="Tahoma"/>
                <w:b/>
                <w:sz w:val="20"/>
              </w:rPr>
              <w:t>Περίοδος</w:t>
            </w:r>
          </w:p>
          <w:p w14:paraId="01ABD4A8" w14:textId="77777777" w:rsidR="0052431A" w:rsidRPr="007D2C73" w:rsidRDefault="0052431A" w:rsidP="001A2853">
            <w:pPr>
              <w:spacing w:after="0"/>
              <w:jc w:val="center"/>
              <w:rPr>
                <w:rFonts w:cs="Tahoma"/>
                <w:b/>
                <w:sz w:val="20"/>
              </w:rPr>
            </w:pPr>
            <w:r w:rsidRPr="007D2C73">
              <w:rPr>
                <w:rFonts w:cs="Tahoma"/>
                <w:sz w:val="20"/>
              </w:rPr>
              <w:t xml:space="preserve">(από </w:t>
            </w:r>
            <w:r w:rsidRPr="007D2C73">
              <w:rPr>
                <w:rFonts w:cs="Tahoma"/>
                <w:b/>
                <w:sz w:val="20"/>
              </w:rPr>
              <w:t>-</w:t>
            </w:r>
            <w:r w:rsidRPr="007D2C73">
              <w:rPr>
                <w:rFonts w:cs="Tahoma"/>
                <w:sz w:val="20"/>
              </w:rPr>
              <w:t xml:space="preserve"> έως)</w:t>
            </w:r>
          </w:p>
        </w:tc>
        <w:tc>
          <w:tcPr>
            <w:tcW w:w="399" w:type="pct"/>
            <w:shd w:val="clear" w:color="auto" w:fill="E6E6E6"/>
            <w:vAlign w:val="center"/>
          </w:tcPr>
          <w:p w14:paraId="3809E448" w14:textId="77777777" w:rsidR="0052431A" w:rsidRPr="007D2C73" w:rsidRDefault="0052431A" w:rsidP="001A2853">
            <w:pPr>
              <w:spacing w:before="120" w:after="0"/>
              <w:jc w:val="center"/>
              <w:rPr>
                <w:rFonts w:cs="Tahoma"/>
                <w:b/>
                <w:sz w:val="20"/>
              </w:rPr>
            </w:pPr>
            <w:r w:rsidRPr="007D2C73">
              <w:rPr>
                <w:rFonts w:cs="Tahoma"/>
                <w:b/>
                <w:sz w:val="20"/>
              </w:rPr>
              <w:t>Α/Μ</w:t>
            </w:r>
          </w:p>
        </w:tc>
      </w:tr>
      <w:tr w:rsidR="0052431A" w:rsidRPr="007D2C73" w14:paraId="3547516D" w14:textId="77777777">
        <w:tc>
          <w:tcPr>
            <w:tcW w:w="1315" w:type="pct"/>
          </w:tcPr>
          <w:p w14:paraId="5F77CA46" w14:textId="77777777" w:rsidR="0052431A" w:rsidRPr="007D2C73" w:rsidRDefault="0052431A" w:rsidP="001A2853">
            <w:pPr>
              <w:spacing w:before="120" w:after="0"/>
              <w:rPr>
                <w:rFonts w:cs="Tahoma"/>
                <w:sz w:val="20"/>
              </w:rPr>
            </w:pPr>
          </w:p>
          <w:p w14:paraId="1197C9E8" w14:textId="77777777" w:rsidR="0052431A" w:rsidRPr="007D2C73" w:rsidRDefault="0052431A" w:rsidP="001A2853">
            <w:pPr>
              <w:spacing w:before="120" w:after="0"/>
              <w:rPr>
                <w:rFonts w:cs="Tahoma"/>
                <w:sz w:val="20"/>
              </w:rPr>
            </w:pPr>
          </w:p>
        </w:tc>
        <w:tc>
          <w:tcPr>
            <w:tcW w:w="730" w:type="pct"/>
          </w:tcPr>
          <w:p w14:paraId="07298108" w14:textId="77777777" w:rsidR="0052431A" w:rsidRPr="007D2C73" w:rsidRDefault="0052431A" w:rsidP="001A2853">
            <w:pPr>
              <w:spacing w:before="120" w:after="0"/>
              <w:rPr>
                <w:rFonts w:cs="Tahoma"/>
                <w:sz w:val="20"/>
              </w:rPr>
            </w:pPr>
          </w:p>
        </w:tc>
        <w:tc>
          <w:tcPr>
            <w:tcW w:w="2008" w:type="pct"/>
          </w:tcPr>
          <w:p w14:paraId="5E47C8C6" w14:textId="77777777" w:rsidR="0052431A" w:rsidRPr="007D2C73" w:rsidRDefault="0052431A" w:rsidP="001A2853">
            <w:pPr>
              <w:spacing w:before="120" w:after="0"/>
              <w:rPr>
                <w:rFonts w:cs="Tahoma"/>
                <w:sz w:val="20"/>
              </w:rPr>
            </w:pPr>
          </w:p>
          <w:p w14:paraId="02EE4EF7" w14:textId="77777777" w:rsidR="0052431A" w:rsidRPr="007D2C73" w:rsidRDefault="0052431A" w:rsidP="001A2853">
            <w:pPr>
              <w:spacing w:before="120" w:after="0"/>
              <w:rPr>
                <w:rFonts w:cs="Tahoma"/>
                <w:sz w:val="20"/>
              </w:rPr>
            </w:pPr>
          </w:p>
          <w:p w14:paraId="0B5816F3" w14:textId="77777777" w:rsidR="0052431A" w:rsidRPr="007D2C73" w:rsidRDefault="0052431A" w:rsidP="001A2853">
            <w:pPr>
              <w:spacing w:before="120" w:after="0"/>
              <w:rPr>
                <w:rFonts w:cs="Tahoma"/>
                <w:sz w:val="20"/>
              </w:rPr>
            </w:pPr>
          </w:p>
        </w:tc>
        <w:tc>
          <w:tcPr>
            <w:tcW w:w="548" w:type="pct"/>
          </w:tcPr>
          <w:p w14:paraId="4D752B1D" w14:textId="77777777" w:rsidR="0052431A" w:rsidRPr="007D2C73" w:rsidRDefault="0052431A" w:rsidP="001A2853">
            <w:pPr>
              <w:spacing w:before="120" w:after="0"/>
              <w:jc w:val="center"/>
              <w:rPr>
                <w:rFonts w:cs="Tahoma"/>
                <w:sz w:val="20"/>
              </w:rPr>
            </w:pPr>
            <w:r>
              <w:rPr>
                <w:rFonts w:cs="Tahoma"/>
                <w:sz w:val="20"/>
              </w:rPr>
              <w:t>__</w:t>
            </w:r>
            <w:r w:rsidRPr="007D2C73">
              <w:rPr>
                <w:rFonts w:cs="Tahoma"/>
                <w:sz w:val="20"/>
              </w:rPr>
              <w:t xml:space="preserve"> /</w:t>
            </w:r>
            <w:r>
              <w:rPr>
                <w:rFonts w:cs="Tahoma"/>
                <w:sz w:val="20"/>
              </w:rPr>
              <w:t>__</w:t>
            </w:r>
            <w:r w:rsidRPr="007D2C73">
              <w:rPr>
                <w:rFonts w:cs="Tahoma"/>
                <w:sz w:val="20"/>
              </w:rPr>
              <w:t xml:space="preserve"> /</w:t>
            </w:r>
            <w:r>
              <w:rPr>
                <w:rFonts w:cs="Tahoma"/>
                <w:sz w:val="20"/>
              </w:rPr>
              <w:t xml:space="preserve"> ___</w:t>
            </w:r>
          </w:p>
          <w:p w14:paraId="2303E945" w14:textId="77777777" w:rsidR="0052431A" w:rsidRPr="007D2C73" w:rsidRDefault="0052431A" w:rsidP="001A2853">
            <w:pPr>
              <w:spacing w:before="120" w:after="0"/>
              <w:jc w:val="center"/>
              <w:rPr>
                <w:rFonts w:cs="Tahoma"/>
                <w:sz w:val="20"/>
              </w:rPr>
            </w:pPr>
            <w:r w:rsidRPr="007D2C73">
              <w:rPr>
                <w:rFonts w:cs="Tahoma"/>
                <w:sz w:val="20"/>
              </w:rPr>
              <w:t>-</w:t>
            </w:r>
          </w:p>
          <w:p w14:paraId="6818BC47" w14:textId="77777777" w:rsidR="0052431A" w:rsidRPr="007D2C73" w:rsidRDefault="0052431A" w:rsidP="001A2853">
            <w:pPr>
              <w:spacing w:before="120" w:after="0"/>
              <w:jc w:val="center"/>
              <w:rPr>
                <w:rFonts w:cs="Tahoma"/>
                <w:sz w:val="20"/>
              </w:rPr>
            </w:pPr>
            <w:r>
              <w:rPr>
                <w:rFonts w:cs="Tahoma"/>
                <w:sz w:val="20"/>
              </w:rPr>
              <w:t>__</w:t>
            </w:r>
            <w:r w:rsidRPr="007D2C73">
              <w:rPr>
                <w:rFonts w:cs="Tahoma"/>
                <w:sz w:val="20"/>
              </w:rPr>
              <w:t xml:space="preserve"> /</w:t>
            </w:r>
            <w:r>
              <w:rPr>
                <w:rFonts w:cs="Tahoma"/>
                <w:sz w:val="20"/>
              </w:rPr>
              <w:t>__</w:t>
            </w:r>
            <w:r w:rsidRPr="007D2C73">
              <w:rPr>
                <w:rFonts w:cs="Tahoma"/>
                <w:sz w:val="20"/>
              </w:rPr>
              <w:t xml:space="preserve"> /</w:t>
            </w:r>
            <w:r>
              <w:rPr>
                <w:rFonts w:cs="Tahoma"/>
                <w:sz w:val="20"/>
              </w:rPr>
              <w:t xml:space="preserve"> ___</w:t>
            </w:r>
          </w:p>
        </w:tc>
        <w:tc>
          <w:tcPr>
            <w:tcW w:w="399" w:type="pct"/>
          </w:tcPr>
          <w:p w14:paraId="17FBE32F" w14:textId="77777777" w:rsidR="0052431A" w:rsidRPr="007D2C73" w:rsidRDefault="0052431A" w:rsidP="001A2853">
            <w:pPr>
              <w:spacing w:before="120" w:after="0"/>
              <w:jc w:val="center"/>
              <w:rPr>
                <w:rFonts w:cs="Tahoma"/>
                <w:sz w:val="20"/>
              </w:rPr>
            </w:pPr>
          </w:p>
        </w:tc>
      </w:tr>
      <w:tr w:rsidR="0052431A" w:rsidRPr="007D2C73" w14:paraId="1D0556E5" w14:textId="77777777">
        <w:tc>
          <w:tcPr>
            <w:tcW w:w="1315" w:type="pct"/>
          </w:tcPr>
          <w:p w14:paraId="0C0B83CA" w14:textId="77777777" w:rsidR="0052431A" w:rsidRPr="007D2C73" w:rsidRDefault="0052431A" w:rsidP="001A2853">
            <w:pPr>
              <w:spacing w:before="120" w:after="0"/>
              <w:rPr>
                <w:rFonts w:cs="Tahoma"/>
                <w:sz w:val="20"/>
              </w:rPr>
            </w:pPr>
          </w:p>
        </w:tc>
        <w:tc>
          <w:tcPr>
            <w:tcW w:w="730" w:type="pct"/>
          </w:tcPr>
          <w:p w14:paraId="30CB90E9" w14:textId="77777777" w:rsidR="0052431A" w:rsidRPr="007D2C73" w:rsidRDefault="0052431A" w:rsidP="001A2853">
            <w:pPr>
              <w:spacing w:before="120" w:after="0"/>
              <w:rPr>
                <w:rFonts w:cs="Tahoma"/>
                <w:sz w:val="20"/>
              </w:rPr>
            </w:pPr>
          </w:p>
        </w:tc>
        <w:tc>
          <w:tcPr>
            <w:tcW w:w="2008" w:type="pct"/>
          </w:tcPr>
          <w:p w14:paraId="0C82FAC9" w14:textId="77777777" w:rsidR="0052431A" w:rsidRPr="007D2C73" w:rsidRDefault="0052431A" w:rsidP="001A2853">
            <w:pPr>
              <w:spacing w:before="120" w:after="0"/>
              <w:rPr>
                <w:rFonts w:cs="Tahoma"/>
                <w:sz w:val="20"/>
              </w:rPr>
            </w:pPr>
          </w:p>
        </w:tc>
        <w:tc>
          <w:tcPr>
            <w:tcW w:w="548" w:type="pct"/>
          </w:tcPr>
          <w:p w14:paraId="17DBB715" w14:textId="77777777" w:rsidR="0052431A" w:rsidRPr="007D2C73" w:rsidRDefault="0052431A" w:rsidP="001A2853">
            <w:pPr>
              <w:spacing w:before="120" w:after="0"/>
              <w:jc w:val="center"/>
              <w:rPr>
                <w:rFonts w:cs="Tahoma"/>
                <w:sz w:val="20"/>
              </w:rPr>
            </w:pPr>
            <w:r>
              <w:rPr>
                <w:rFonts w:cs="Tahoma"/>
                <w:sz w:val="20"/>
              </w:rPr>
              <w:t>__</w:t>
            </w:r>
            <w:r w:rsidRPr="007D2C73">
              <w:rPr>
                <w:rFonts w:cs="Tahoma"/>
                <w:sz w:val="20"/>
              </w:rPr>
              <w:t xml:space="preserve"> /</w:t>
            </w:r>
            <w:r>
              <w:rPr>
                <w:rFonts w:cs="Tahoma"/>
                <w:sz w:val="20"/>
              </w:rPr>
              <w:t>__</w:t>
            </w:r>
            <w:r w:rsidRPr="007D2C73">
              <w:rPr>
                <w:rFonts w:cs="Tahoma"/>
                <w:sz w:val="20"/>
              </w:rPr>
              <w:t xml:space="preserve"> /</w:t>
            </w:r>
            <w:r>
              <w:rPr>
                <w:rFonts w:cs="Tahoma"/>
                <w:sz w:val="20"/>
              </w:rPr>
              <w:t xml:space="preserve"> ___</w:t>
            </w:r>
          </w:p>
          <w:p w14:paraId="630B4DBC" w14:textId="77777777" w:rsidR="0052431A" w:rsidRPr="007D2C73" w:rsidRDefault="0052431A" w:rsidP="001A2853">
            <w:pPr>
              <w:spacing w:before="120" w:after="0"/>
              <w:jc w:val="center"/>
              <w:rPr>
                <w:rFonts w:cs="Tahoma"/>
                <w:sz w:val="20"/>
              </w:rPr>
            </w:pPr>
            <w:r w:rsidRPr="007D2C73">
              <w:rPr>
                <w:rFonts w:cs="Tahoma"/>
                <w:sz w:val="20"/>
              </w:rPr>
              <w:t>-</w:t>
            </w:r>
          </w:p>
          <w:p w14:paraId="43B20C79" w14:textId="77777777" w:rsidR="0052431A" w:rsidRPr="007D2C73" w:rsidRDefault="0052431A" w:rsidP="001A2853">
            <w:pPr>
              <w:spacing w:before="120" w:after="0"/>
              <w:jc w:val="center"/>
              <w:rPr>
                <w:rFonts w:cs="Tahoma"/>
                <w:sz w:val="20"/>
              </w:rPr>
            </w:pPr>
            <w:r>
              <w:rPr>
                <w:rFonts w:cs="Tahoma"/>
                <w:sz w:val="20"/>
              </w:rPr>
              <w:t>__</w:t>
            </w:r>
            <w:r w:rsidRPr="007D2C73">
              <w:rPr>
                <w:rFonts w:cs="Tahoma"/>
                <w:sz w:val="20"/>
              </w:rPr>
              <w:t xml:space="preserve"> /</w:t>
            </w:r>
            <w:r>
              <w:rPr>
                <w:rFonts w:cs="Tahoma"/>
                <w:sz w:val="20"/>
              </w:rPr>
              <w:t>__</w:t>
            </w:r>
            <w:r w:rsidRPr="007D2C73">
              <w:rPr>
                <w:rFonts w:cs="Tahoma"/>
                <w:sz w:val="20"/>
              </w:rPr>
              <w:t xml:space="preserve"> /</w:t>
            </w:r>
            <w:r>
              <w:rPr>
                <w:rFonts w:cs="Tahoma"/>
                <w:sz w:val="20"/>
              </w:rPr>
              <w:t xml:space="preserve"> ___</w:t>
            </w:r>
          </w:p>
        </w:tc>
        <w:tc>
          <w:tcPr>
            <w:tcW w:w="399" w:type="pct"/>
          </w:tcPr>
          <w:p w14:paraId="20955C5E" w14:textId="77777777" w:rsidR="0052431A" w:rsidRPr="007D2C73" w:rsidRDefault="0052431A" w:rsidP="001A2853">
            <w:pPr>
              <w:spacing w:before="120" w:after="0"/>
              <w:jc w:val="center"/>
              <w:rPr>
                <w:rFonts w:cs="Tahoma"/>
                <w:sz w:val="20"/>
              </w:rPr>
            </w:pPr>
          </w:p>
        </w:tc>
      </w:tr>
      <w:tr w:rsidR="0052431A" w:rsidRPr="007D2C73" w14:paraId="0FFBB916" w14:textId="77777777">
        <w:tc>
          <w:tcPr>
            <w:tcW w:w="1315" w:type="pct"/>
          </w:tcPr>
          <w:p w14:paraId="70E35360" w14:textId="77777777" w:rsidR="0052431A" w:rsidRPr="007D2C73" w:rsidRDefault="0052431A" w:rsidP="001A2853">
            <w:pPr>
              <w:spacing w:before="120" w:after="0"/>
              <w:rPr>
                <w:rFonts w:cs="Tahoma"/>
                <w:sz w:val="20"/>
              </w:rPr>
            </w:pPr>
          </w:p>
        </w:tc>
        <w:tc>
          <w:tcPr>
            <w:tcW w:w="730" w:type="pct"/>
          </w:tcPr>
          <w:p w14:paraId="5C026EF4" w14:textId="77777777" w:rsidR="0052431A" w:rsidRPr="007D2C73" w:rsidRDefault="0052431A" w:rsidP="001A2853">
            <w:pPr>
              <w:spacing w:before="120" w:after="0"/>
              <w:rPr>
                <w:rFonts w:cs="Tahoma"/>
                <w:sz w:val="20"/>
              </w:rPr>
            </w:pPr>
          </w:p>
        </w:tc>
        <w:tc>
          <w:tcPr>
            <w:tcW w:w="2008" w:type="pct"/>
          </w:tcPr>
          <w:p w14:paraId="646761D4" w14:textId="77777777" w:rsidR="0052431A" w:rsidRPr="007D2C73" w:rsidRDefault="0052431A" w:rsidP="001A2853">
            <w:pPr>
              <w:spacing w:before="120" w:after="0"/>
              <w:rPr>
                <w:rFonts w:cs="Tahoma"/>
                <w:sz w:val="20"/>
              </w:rPr>
            </w:pPr>
          </w:p>
        </w:tc>
        <w:tc>
          <w:tcPr>
            <w:tcW w:w="548" w:type="pct"/>
          </w:tcPr>
          <w:p w14:paraId="6D20DE06" w14:textId="77777777" w:rsidR="0052431A" w:rsidRPr="007D2C73" w:rsidRDefault="0052431A" w:rsidP="001A2853">
            <w:pPr>
              <w:spacing w:before="120" w:after="0"/>
              <w:jc w:val="center"/>
              <w:rPr>
                <w:rFonts w:cs="Tahoma"/>
                <w:sz w:val="20"/>
              </w:rPr>
            </w:pPr>
            <w:r>
              <w:rPr>
                <w:rFonts w:cs="Tahoma"/>
                <w:sz w:val="20"/>
              </w:rPr>
              <w:t>__</w:t>
            </w:r>
            <w:r w:rsidRPr="007D2C73">
              <w:rPr>
                <w:rFonts w:cs="Tahoma"/>
                <w:sz w:val="20"/>
              </w:rPr>
              <w:t xml:space="preserve"> /</w:t>
            </w:r>
            <w:r>
              <w:rPr>
                <w:rFonts w:cs="Tahoma"/>
                <w:sz w:val="20"/>
              </w:rPr>
              <w:t>__</w:t>
            </w:r>
            <w:r w:rsidRPr="007D2C73">
              <w:rPr>
                <w:rFonts w:cs="Tahoma"/>
                <w:sz w:val="20"/>
              </w:rPr>
              <w:t xml:space="preserve"> /</w:t>
            </w:r>
            <w:r>
              <w:rPr>
                <w:rFonts w:cs="Tahoma"/>
                <w:sz w:val="20"/>
              </w:rPr>
              <w:t xml:space="preserve"> ___</w:t>
            </w:r>
          </w:p>
          <w:p w14:paraId="20F28E7B" w14:textId="77777777" w:rsidR="0052431A" w:rsidRPr="007D2C73" w:rsidRDefault="0052431A" w:rsidP="001A2853">
            <w:pPr>
              <w:spacing w:before="120" w:after="0"/>
              <w:jc w:val="center"/>
              <w:rPr>
                <w:rFonts w:cs="Tahoma"/>
                <w:sz w:val="20"/>
              </w:rPr>
            </w:pPr>
            <w:r w:rsidRPr="007D2C73">
              <w:rPr>
                <w:rFonts w:cs="Tahoma"/>
                <w:sz w:val="20"/>
              </w:rPr>
              <w:t>-</w:t>
            </w:r>
          </w:p>
          <w:p w14:paraId="1450D9BB" w14:textId="77777777" w:rsidR="0052431A" w:rsidRPr="007D2C73" w:rsidRDefault="0052431A" w:rsidP="001A2853">
            <w:pPr>
              <w:spacing w:before="120" w:after="0"/>
              <w:jc w:val="center"/>
              <w:rPr>
                <w:rFonts w:cs="Tahoma"/>
                <w:sz w:val="20"/>
              </w:rPr>
            </w:pPr>
            <w:r>
              <w:rPr>
                <w:rFonts w:cs="Tahoma"/>
                <w:sz w:val="20"/>
              </w:rPr>
              <w:t>__</w:t>
            </w:r>
            <w:r w:rsidRPr="007D2C73">
              <w:rPr>
                <w:rFonts w:cs="Tahoma"/>
                <w:sz w:val="20"/>
              </w:rPr>
              <w:t xml:space="preserve"> /</w:t>
            </w:r>
            <w:r>
              <w:rPr>
                <w:rFonts w:cs="Tahoma"/>
                <w:sz w:val="20"/>
              </w:rPr>
              <w:t>__</w:t>
            </w:r>
            <w:r w:rsidRPr="007D2C73">
              <w:rPr>
                <w:rFonts w:cs="Tahoma"/>
                <w:sz w:val="20"/>
              </w:rPr>
              <w:t xml:space="preserve"> /</w:t>
            </w:r>
            <w:r>
              <w:rPr>
                <w:rFonts w:cs="Tahoma"/>
                <w:sz w:val="20"/>
              </w:rPr>
              <w:t xml:space="preserve"> ___</w:t>
            </w:r>
          </w:p>
        </w:tc>
        <w:tc>
          <w:tcPr>
            <w:tcW w:w="399" w:type="pct"/>
          </w:tcPr>
          <w:p w14:paraId="7CBD94A0" w14:textId="77777777" w:rsidR="0052431A" w:rsidRPr="007D2C73" w:rsidRDefault="0052431A" w:rsidP="001A2853">
            <w:pPr>
              <w:spacing w:before="120" w:after="0"/>
              <w:jc w:val="center"/>
              <w:rPr>
                <w:rFonts w:cs="Tahoma"/>
                <w:sz w:val="20"/>
              </w:rPr>
            </w:pPr>
          </w:p>
        </w:tc>
      </w:tr>
    </w:tbl>
    <w:p w14:paraId="46F83751" w14:textId="77777777" w:rsidR="0052431A" w:rsidRDefault="0052431A" w:rsidP="001A2853">
      <w:pPr>
        <w:ind w:right="-334"/>
        <w:rPr>
          <w:rFonts w:cs="Tahoma"/>
        </w:rPr>
      </w:pPr>
    </w:p>
    <w:p w14:paraId="3B6EEC5A" w14:textId="77777777" w:rsidR="0052431A" w:rsidRDefault="0052431A" w:rsidP="001A2853">
      <w:pPr>
        <w:ind w:right="-334"/>
        <w:rPr>
          <w:rFonts w:cs="Tahoma"/>
        </w:rPr>
      </w:pPr>
    </w:p>
    <w:p w14:paraId="296E0EF1" w14:textId="77777777" w:rsidR="0052431A" w:rsidRDefault="0052431A" w:rsidP="005F70C3">
      <w:pPr>
        <w:pStyle w:val="20"/>
        <w:numPr>
          <w:ilvl w:val="1"/>
          <w:numId w:val="20"/>
        </w:numPr>
        <w:tabs>
          <w:tab w:val="num" w:pos="2498"/>
        </w:tabs>
        <w:spacing w:after="240" w:line="240" w:lineRule="auto"/>
        <w:ind w:left="565" w:hanging="1983"/>
        <w:rPr>
          <w:rFonts w:cs="Tahoma"/>
        </w:rPr>
        <w:sectPr w:rsidR="0052431A" w:rsidSect="002E0DF9">
          <w:headerReference w:type="default" r:id="rId30"/>
          <w:footerReference w:type="default" r:id="rId31"/>
          <w:pgSz w:w="11907" w:h="16840" w:code="9"/>
          <w:pgMar w:top="1701" w:right="1134" w:bottom="1134" w:left="1134" w:header="567" w:footer="284" w:gutter="0"/>
          <w:cols w:space="708"/>
          <w:docGrid w:linePitch="360"/>
        </w:sectPr>
      </w:pPr>
      <w:bookmarkStart w:id="1796" w:name="_ΠΙΝΑΚΑΣ_Β_-_Εκτυπωτές_(Printers)"/>
      <w:bookmarkStart w:id="1797" w:name="_Ref54163609"/>
      <w:bookmarkStart w:id="1798" w:name="_Ref54163611"/>
      <w:bookmarkStart w:id="1799" w:name="_Ref60647030"/>
      <w:bookmarkEnd w:id="1796"/>
    </w:p>
    <w:p w14:paraId="7E3FE9A5" w14:textId="77777777" w:rsidR="0078149E" w:rsidRDefault="0078149E" w:rsidP="0078149E">
      <w:pPr>
        <w:pStyle w:val="20"/>
        <w:tabs>
          <w:tab w:val="num" w:pos="1437"/>
        </w:tabs>
        <w:spacing w:line="240" w:lineRule="auto"/>
        <w:ind w:left="922"/>
      </w:pPr>
      <w:bookmarkStart w:id="1800" w:name="_Toc62559085"/>
      <w:bookmarkStart w:id="1801" w:name="_Ref293052383"/>
      <w:bookmarkStart w:id="1802" w:name="_Ref293069339"/>
      <w:bookmarkStart w:id="1803" w:name="_Ref326162007"/>
      <w:bookmarkStart w:id="1804" w:name="_Toc326758203"/>
      <w:bookmarkStart w:id="1805" w:name="_Toc336003368"/>
      <w:bookmarkStart w:id="1806" w:name="_Toc342487130"/>
      <w:bookmarkStart w:id="1807" w:name="_Toc351624650"/>
      <w:bookmarkStart w:id="1808" w:name="_Ref38891952"/>
      <w:bookmarkStart w:id="1809" w:name="_Ref39827762"/>
      <w:bookmarkStart w:id="1810" w:name="_Toc40084215"/>
      <w:bookmarkStart w:id="1811" w:name="_Ref42175513"/>
      <w:bookmarkStart w:id="1812" w:name="_Toc63236626"/>
      <w:bookmarkStart w:id="1813" w:name="_Ref346792099"/>
      <w:r w:rsidRPr="000D75B7">
        <w:lastRenderedPageBreak/>
        <w:t>ΠΑΡΑΡΤΗΜΑ: ΠΙΝΑΚΕΣ ΣΥΜΜΟΡΦΩΣΗΣ</w:t>
      </w:r>
      <w:bookmarkEnd w:id="1800"/>
      <w:bookmarkEnd w:id="1801"/>
      <w:bookmarkEnd w:id="1802"/>
      <w:bookmarkEnd w:id="1803"/>
      <w:bookmarkEnd w:id="1804"/>
      <w:bookmarkEnd w:id="1805"/>
      <w:bookmarkEnd w:id="1806"/>
      <w:bookmarkEnd w:id="1807"/>
      <w:bookmarkEnd w:id="1808"/>
      <w:bookmarkEnd w:id="1809"/>
      <w:bookmarkEnd w:id="1810"/>
      <w:bookmarkEnd w:id="1811"/>
    </w:p>
    <w:p w14:paraId="74F364AF" w14:textId="77777777" w:rsidR="0078149E" w:rsidRPr="0078149E" w:rsidRDefault="0078149E" w:rsidP="0078149E"/>
    <w:p w14:paraId="386A969E" w14:textId="77777777" w:rsidR="0078149E" w:rsidRPr="00050E64" w:rsidRDefault="0078149E" w:rsidP="0078149E">
      <w:pPr>
        <w:rPr>
          <w:szCs w:val="22"/>
        </w:rPr>
      </w:pPr>
      <w:r w:rsidRPr="00050E64">
        <w:t xml:space="preserve">Ο υποψήφιος Ανάδοχος </w:t>
      </w:r>
      <w:r w:rsidRPr="00050E64">
        <w:rPr>
          <w:szCs w:val="22"/>
        </w:rPr>
        <w:t>συμπληρώνει τους παρακάτω πίνακες συμμόρφωσης με την απόλυτη ευθύνη της ακρίβειας των δεδομένων.</w:t>
      </w:r>
    </w:p>
    <w:p w14:paraId="6C210DC7" w14:textId="77777777" w:rsidR="0078149E" w:rsidRDefault="0078149E" w:rsidP="0078149E"/>
    <w:p w14:paraId="4B1A7817" w14:textId="77777777" w:rsidR="006D481B" w:rsidRPr="00A80E2B" w:rsidRDefault="006D481B" w:rsidP="006D481B">
      <w:pPr>
        <w:pStyle w:val="3"/>
        <w:tabs>
          <w:tab w:val="left" w:pos="1134"/>
        </w:tabs>
        <w:spacing w:before="240" w:line="300" w:lineRule="atLeast"/>
        <w:ind w:left="720"/>
      </w:pPr>
      <w:bookmarkStart w:id="1814" w:name="_Ref288205003"/>
      <w:bookmarkStart w:id="1815" w:name="_Toc227917885"/>
      <w:bookmarkStart w:id="1816" w:name="_Toc40084216"/>
      <w:r w:rsidRPr="00A80E2B">
        <w:t>Γενικές Απαιτήσεις</w:t>
      </w:r>
      <w:bookmarkEnd w:id="1814"/>
      <w:bookmarkEnd w:id="1815"/>
      <w:bookmarkEnd w:id="1816"/>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644"/>
        <w:gridCol w:w="4602"/>
        <w:gridCol w:w="1326"/>
        <w:gridCol w:w="1349"/>
        <w:gridCol w:w="1712"/>
      </w:tblGrid>
      <w:tr w:rsidR="006D481B" w:rsidRPr="00071DFD" w14:paraId="39BE6FA6" w14:textId="77777777" w:rsidTr="00071DFD">
        <w:trPr>
          <w:tblHeader/>
        </w:trPr>
        <w:tc>
          <w:tcPr>
            <w:tcW w:w="335" w:type="pct"/>
            <w:shd w:val="clear" w:color="auto" w:fill="B3B3B3"/>
            <w:vAlign w:val="center"/>
          </w:tcPr>
          <w:p w14:paraId="517DDA4E" w14:textId="77777777" w:rsidR="006D481B" w:rsidRPr="00071DFD" w:rsidRDefault="006D481B" w:rsidP="006D481B">
            <w:pPr>
              <w:spacing w:before="60" w:after="60"/>
              <w:jc w:val="center"/>
              <w:rPr>
                <w:rFonts w:cs="Tahoma"/>
                <w:b/>
                <w:sz w:val="20"/>
              </w:rPr>
            </w:pPr>
            <w:r w:rsidRPr="00F2337F">
              <w:rPr>
                <w:rFonts w:cs="Tahoma"/>
                <w:b/>
                <w:sz w:val="20"/>
              </w:rPr>
              <w:t>Α/Α</w:t>
            </w:r>
          </w:p>
        </w:tc>
        <w:tc>
          <w:tcPr>
            <w:tcW w:w="2389" w:type="pct"/>
            <w:shd w:val="clear" w:color="auto" w:fill="B3B3B3"/>
            <w:vAlign w:val="center"/>
          </w:tcPr>
          <w:p w14:paraId="642CB4E8" w14:textId="77777777" w:rsidR="006D481B" w:rsidRPr="00071DFD" w:rsidRDefault="006D481B" w:rsidP="006D481B">
            <w:pPr>
              <w:spacing w:before="60" w:after="60"/>
              <w:jc w:val="center"/>
              <w:rPr>
                <w:rFonts w:cs="Tahoma"/>
                <w:b/>
                <w:sz w:val="20"/>
              </w:rPr>
            </w:pPr>
            <w:r w:rsidRPr="00F2337F">
              <w:rPr>
                <w:rFonts w:cs="Tahoma"/>
                <w:b/>
                <w:sz w:val="20"/>
              </w:rPr>
              <w:t>ΠΡΟΔΙΑΓΡΑΦΗ</w:t>
            </w:r>
          </w:p>
        </w:tc>
        <w:tc>
          <w:tcPr>
            <w:tcW w:w="688" w:type="pct"/>
            <w:tcBorders>
              <w:bottom w:val="single" w:sz="2" w:space="0" w:color="auto"/>
            </w:tcBorders>
            <w:shd w:val="clear" w:color="auto" w:fill="B3B3B3"/>
            <w:vAlign w:val="center"/>
          </w:tcPr>
          <w:p w14:paraId="22250891" w14:textId="77777777" w:rsidR="006D481B" w:rsidRPr="00071DFD" w:rsidRDefault="006D481B" w:rsidP="006D481B">
            <w:pPr>
              <w:spacing w:before="60" w:after="60"/>
              <w:jc w:val="center"/>
              <w:rPr>
                <w:rFonts w:cs="Tahoma"/>
                <w:b/>
                <w:sz w:val="20"/>
              </w:rPr>
            </w:pPr>
            <w:r w:rsidRPr="00F2337F">
              <w:rPr>
                <w:rFonts w:cs="Tahoma"/>
                <w:b/>
                <w:sz w:val="20"/>
              </w:rPr>
              <w:t>ΑΠΑΙΤΗΣΗ</w:t>
            </w:r>
          </w:p>
        </w:tc>
        <w:tc>
          <w:tcPr>
            <w:tcW w:w="700" w:type="pct"/>
            <w:tcBorders>
              <w:bottom w:val="single" w:sz="2" w:space="0" w:color="auto"/>
            </w:tcBorders>
            <w:shd w:val="clear" w:color="auto" w:fill="B3B3B3"/>
            <w:vAlign w:val="center"/>
          </w:tcPr>
          <w:p w14:paraId="01C665D1" w14:textId="77777777" w:rsidR="006D481B" w:rsidRPr="00071DFD" w:rsidRDefault="006D481B" w:rsidP="006D481B">
            <w:pPr>
              <w:spacing w:before="60" w:after="60"/>
              <w:jc w:val="center"/>
              <w:rPr>
                <w:rFonts w:cs="Tahoma"/>
                <w:b/>
                <w:sz w:val="20"/>
              </w:rPr>
            </w:pPr>
            <w:r w:rsidRPr="00F2337F">
              <w:rPr>
                <w:rFonts w:cs="Tahoma"/>
                <w:b/>
                <w:sz w:val="20"/>
              </w:rPr>
              <w:t>ΑΠΑΝΤΗΣΗ</w:t>
            </w:r>
          </w:p>
        </w:tc>
        <w:tc>
          <w:tcPr>
            <w:tcW w:w="889" w:type="pct"/>
            <w:tcBorders>
              <w:bottom w:val="single" w:sz="2" w:space="0" w:color="auto"/>
            </w:tcBorders>
            <w:shd w:val="clear" w:color="auto" w:fill="B3B3B3"/>
            <w:vAlign w:val="center"/>
          </w:tcPr>
          <w:p w14:paraId="333CACD0" w14:textId="77777777" w:rsidR="006D481B" w:rsidRPr="00071DFD" w:rsidRDefault="006D481B" w:rsidP="006D481B">
            <w:pPr>
              <w:spacing w:before="60" w:after="60"/>
              <w:jc w:val="center"/>
              <w:rPr>
                <w:rFonts w:cs="Tahoma"/>
                <w:b/>
                <w:sz w:val="20"/>
              </w:rPr>
            </w:pPr>
            <w:r w:rsidRPr="00F2337F">
              <w:rPr>
                <w:rFonts w:cs="Tahoma"/>
                <w:b/>
                <w:sz w:val="20"/>
              </w:rPr>
              <w:t>ΠΑΡΑΠΟΜΠΗ ΤΕΚΜΗΡΙΩΣΗΣ</w:t>
            </w:r>
          </w:p>
        </w:tc>
      </w:tr>
      <w:tr w:rsidR="003A7765" w:rsidRPr="00071DFD" w14:paraId="3E101D66" w14:textId="77777777" w:rsidTr="00F2337F">
        <w:trPr>
          <w:tblHeader/>
        </w:trPr>
        <w:tc>
          <w:tcPr>
            <w:tcW w:w="335" w:type="pct"/>
            <w:shd w:val="clear" w:color="auto" w:fill="B3B3B3"/>
            <w:vAlign w:val="center"/>
          </w:tcPr>
          <w:p w14:paraId="4D2949ED" w14:textId="62E5547C" w:rsidR="003A7765" w:rsidRPr="00F2337F" w:rsidRDefault="003A7765">
            <w:pPr>
              <w:spacing w:before="60" w:after="60"/>
              <w:jc w:val="center"/>
              <w:rPr>
                <w:rFonts w:cs="Tahoma"/>
                <w:b/>
                <w:sz w:val="20"/>
              </w:rPr>
            </w:pPr>
            <w:r w:rsidRPr="00F2337F">
              <w:rPr>
                <w:rFonts w:cs="Tahoma"/>
                <w:b/>
                <w:sz w:val="20"/>
              </w:rPr>
              <w:t>1.</w:t>
            </w:r>
          </w:p>
        </w:tc>
        <w:tc>
          <w:tcPr>
            <w:tcW w:w="2389" w:type="pct"/>
            <w:shd w:val="clear" w:color="auto" w:fill="B3B3B3"/>
            <w:vAlign w:val="center"/>
          </w:tcPr>
          <w:p w14:paraId="4405F3F2" w14:textId="2134A286" w:rsidR="003A7765" w:rsidRPr="00F2337F" w:rsidRDefault="003A7765" w:rsidP="00F2337F">
            <w:pPr>
              <w:spacing w:before="60" w:after="60"/>
              <w:jc w:val="left"/>
              <w:rPr>
                <w:rFonts w:cs="Tahoma"/>
                <w:b/>
                <w:sz w:val="20"/>
              </w:rPr>
            </w:pPr>
            <w:r w:rsidRPr="00F2337F">
              <w:rPr>
                <w:rFonts w:cs="Tahoma"/>
                <w:b/>
                <w:sz w:val="20"/>
              </w:rPr>
              <w:t>ΓΕΝΙΚΕΣ ΑΠΑΙΤΗΣΕΙΣ</w:t>
            </w:r>
          </w:p>
        </w:tc>
        <w:tc>
          <w:tcPr>
            <w:tcW w:w="688" w:type="pct"/>
            <w:tcBorders>
              <w:bottom w:val="single" w:sz="2" w:space="0" w:color="auto"/>
            </w:tcBorders>
            <w:shd w:val="clear" w:color="auto" w:fill="B3B3B3"/>
            <w:vAlign w:val="center"/>
          </w:tcPr>
          <w:p w14:paraId="336C6581" w14:textId="77777777" w:rsidR="003A7765" w:rsidRPr="00F2337F" w:rsidRDefault="003A7765" w:rsidP="006D481B">
            <w:pPr>
              <w:spacing w:before="60" w:after="60"/>
              <w:jc w:val="center"/>
              <w:rPr>
                <w:rFonts w:cs="Tahoma"/>
                <w:b/>
                <w:sz w:val="20"/>
              </w:rPr>
            </w:pPr>
          </w:p>
        </w:tc>
        <w:tc>
          <w:tcPr>
            <w:tcW w:w="700" w:type="pct"/>
            <w:tcBorders>
              <w:bottom w:val="single" w:sz="2" w:space="0" w:color="auto"/>
            </w:tcBorders>
            <w:shd w:val="clear" w:color="auto" w:fill="B3B3B3"/>
            <w:vAlign w:val="center"/>
          </w:tcPr>
          <w:p w14:paraId="607ED07D" w14:textId="77777777" w:rsidR="003A7765" w:rsidRPr="00F2337F" w:rsidRDefault="003A7765" w:rsidP="006D481B">
            <w:pPr>
              <w:spacing w:before="60" w:after="60"/>
              <w:jc w:val="center"/>
              <w:rPr>
                <w:rFonts w:cs="Tahoma"/>
                <w:b/>
                <w:sz w:val="20"/>
              </w:rPr>
            </w:pPr>
          </w:p>
        </w:tc>
        <w:tc>
          <w:tcPr>
            <w:tcW w:w="889" w:type="pct"/>
            <w:tcBorders>
              <w:bottom w:val="single" w:sz="2" w:space="0" w:color="auto"/>
            </w:tcBorders>
            <w:shd w:val="clear" w:color="auto" w:fill="B3B3B3"/>
            <w:vAlign w:val="center"/>
          </w:tcPr>
          <w:p w14:paraId="7C114850" w14:textId="77777777" w:rsidR="003A7765" w:rsidRPr="00F2337F" w:rsidRDefault="003A7765" w:rsidP="006D481B">
            <w:pPr>
              <w:spacing w:before="60" w:after="60"/>
              <w:jc w:val="center"/>
              <w:rPr>
                <w:rFonts w:cs="Tahoma"/>
                <w:b/>
                <w:sz w:val="20"/>
              </w:rPr>
            </w:pPr>
          </w:p>
        </w:tc>
      </w:tr>
      <w:tr w:rsidR="006D481B" w:rsidRPr="00071DFD" w14:paraId="478392D8" w14:textId="77777777" w:rsidTr="00F2337F">
        <w:tc>
          <w:tcPr>
            <w:tcW w:w="335" w:type="pct"/>
            <w:vAlign w:val="center"/>
          </w:tcPr>
          <w:p w14:paraId="59CDF3BE" w14:textId="65D44D78" w:rsidR="006D481B" w:rsidRPr="00F2337F" w:rsidRDefault="003A7765" w:rsidP="00F2337F">
            <w:pPr>
              <w:spacing w:before="60" w:after="60"/>
              <w:jc w:val="center"/>
              <w:rPr>
                <w:rFonts w:cs="Tahoma"/>
                <w:bCs/>
                <w:sz w:val="20"/>
              </w:rPr>
            </w:pPr>
            <w:r w:rsidRPr="00F2337F">
              <w:rPr>
                <w:rFonts w:cs="Tahoma"/>
                <w:bCs/>
                <w:sz w:val="20"/>
              </w:rPr>
              <w:t>1.1</w:t>
            </w:r>
          </w:p>
        </w:tc>
        <w:tc>
          <w:tcPr>
            <w:tcW w:w="2389" w:type="pct"/>
          </w:tcPr>
          <w:p w14:paraId="4D0CA1F4" w14:textId="1595E058" w:rsidR="006D481B" w:rsidRPr="00F2337F" w:rsidRDefault="00B140D2" w:rsidP="009C5239">
            <w:pPr>
              <w:rPr>
                <w:rFonts w:cs="Tahoma"/>
                <w:b/>
                <w:sz w:val="20"/>
              </w:rPr>
            </w:pPr>
            <w:r w:rsidRPr="00F2337F">
              <w:rPr>
                <w:rFonts w:cs="Tahoma"/>
                <w:sz w:val="20"/>
              </w:rPr>
              <w:t>Στην Τεχνική Προσφορά του υποψήφιου Αναδόχου θα πρέπει να προσδιορίζονται &amp; τεκμηριώνονται με την απαιτούμενη λεπτομέρεια και ανάλυση οι εργασίες και τα παραδοτέα που θα προσφερθούν στο πλαίσιο του έργου.</w:t>
            </w:r>
          </w:p>
        </w:tc>
        <w:tc>
          <w:tcPr>
            <w:tcW w:w="688" w:type="pct"/>
            <w:shd w:val="clear" w:color="auto" w:fill="auto"/>
            <w:vAlign w:val="center"/>
          </w:tcPr>
          <w:p w14:paraId="78ADF6FD" w14:textId="77777777" w:rsidR="006D481B" w:rsidRPr="00F2337F" w:rsidRDefault="006D481B" w:rsidP="006D481B">
            <w:pPr>
              <w:jc w:val="center"/>
              <w:rPr>
                <w:rFonts w:cs="Tahoma"/>
                <w:b/>
                <w:sz w:val="20"/>
              </w:rPr>
            </w:pPr>
            <w:r w:rsidRPr="00F2337F">
              <w:rPr>
                <w:rFonts w:cs="Tahoma"/>
                <w:b/>
                <w:sz w:val="20"/>
              </w:rPr>
              <w:t>ΝΑΙ</w:t>
            </w:r>
          </w:p>
        </w:tc>
        <w:tc>
          <w:tcPr>
            <w:tcW w:w="700" w:type="pct"/>
            <w:shd w:val="clear" w:color="auto" w:fill="auto"/>
          </w:tcPr>
          <w:p w14:paraId="44E93096" w14:textId="77777777" w:rsidR="006D481B" w:rsidRPr="00F2337F" w:rsidRDefault="006D481B" w:rsidP="006D481B">
            <w:pPr>
              <w:rPr>
                <w:rFonts w:cs="Tahoma"/>
                <w:b/>
                <w:sz w:val="20"/>
              </w:rPr>
            </w:pPr>
          </w:p>
        </w:tc>
        <w:tc>
          <w:tcPr>
            <w:tcW w:w="889" w:type="pct"/>
            <w:shd w:val="clear" w:color="auto" w:fill="auto"/>
          </w:tcPr>
          <w:p w14:paraId="40F9BAE4" w14:textId="77777777" w:rsidR="006D481B" w:rsidRPr="00F2337F" w:rsidRDefault="006D481B" w:rsidP="006D481B">
            <w:pPr>
              <w:rPr>
                <w:rFonts w:cs="Tahoma"/>
                <w:b/>
                <w:sz w:val="20"/>
              </w:rPr>
            </w:pPr>
          </w:p>
        </w:tc>
      </w:tr>
      <w:tr w:rsidR="00B140D2" w:rsidRPr="00071DFD" w14:paraId="195BCA15" w14:textId="77777777" w:rsidTr="00F2337F">
        <w:tc>
          <w:tcPr>
            <w:tcW w:w="335" w:type="pct"/>
            <w:vAlign w:val="center"/>
          </w:tcPr>
          <w:p w14:paraId="247792E5" w14:textId="7DF713D3" w:rsidR="00B140D2" w:rsidRPr="00F2337F" w:rsidRDefault="003A7765" w:rsidP="00F2337F">
            <w:pPr>
              <w:spacing w:before="60" w:after="60"/>
              <w:jc w:val="center"/>
              <w:rPr>
                <w:rFonts w:cs="Tahoma"/>
                <w:bCs/>
                <w:sz w:val="20"/>
              </w:rPr>
            </w:pPr>
            <w:r w:rsidRPr="00F2337F">
              <w:rPr>
                <w:rFonts w:cs="Tahoma"/>
                <w:bCs/>
                <w:sz w:val="20"/>
              </w:rPr>
              <w:t>1.2</w:t>
            </w:r>
          </w:p>
        </w:tc>
        <w:tc>
          <w:tcPr>
            <w:tcW w:w="2389" w:type="pct"/>
          </w:tcPr>
          <w:p w14:paraId="1A4B3329" w14:textId="31CC5A09" w:rsidR="00B140D2" w:rsidRPr="00F2337F" w:rsidRDefault="00B140D2" w:rsidP="00B140D2">
            <w:pPr>
              <w:rPr>
                <w:rFonts w:cs="Tahoma"/>
                <w:sz w:val="20"/>
              </w:rPr>
            </w:pPr>
            <w:r w:rsidRPr="00F2337F">
              <w:rPr>
                <w:rFonts w:cs="Tahoma"/>
                <w:sz w:val="20"/>
              </w:rPr>
              <w:t>Η τεχνική προσφορά του Αναδόχου θα ακολουθεί την δομή και θα περιλαμβάνει κατ’ ελάχιστο τα περιεχόμενα που προδιαγράφονται στην Παρ.</w:t>
            </w:r>
            <w:r w:rsidRPr="00F2337F">
              <w:rPr>
                <w:rFonts w:cs="Tahoma"/>
                <w:sz w:val="20"/>
                <w:highlight w:val="cyan"/>
              </w:rPr>
              <w:t xml:space="preserve"> </w:t>
            </w:r>
            <w:r w:rsidR="00095A11" w:rsidRPr="00071DFD" w:rsidDel="00095A11">
              <w:rPr>
                <w:rStyle w:val="ab"/>
                <w:sz w:val="20"/>
              </w:rPr>
              <w:t xml:space="preserve"> </w:t>
            </w:r>
            <w:r w:rsidR="00095A11">
              <w:rPr>
                <w:rFonts w:cs="Tahoma"/>
                <w:sz w:val="20"/>
              </w:rPr>
              <w:fldChar w:fldCharType="begin"/>
            </w:r>
            <w:r w:rsidR="00095A11">
              <w:rPr>
                <w:rFonts w:cs="Tahoma"/>
                <w:sz w:val="20"/>
              </w:rPr>
              <w:instrText xml:space="preserve"> REF _Ref320098734 \r \h </w:instrText>
            </w:r>
            <w:r w:rsidR="00095A11">
              <w:rPr>
                <w:rFonts w:cs="Tahoma"/>
                <w:sz w:val="20"/>
              </w:rPr>
            </w:r>
            <w:r w:rsidR="00095A11">
              <w:rPr>
                <w:rFonts w:cs="Tahoma"/>
                <w:sz w:val="20"/>
              </w:rPr>
              <w:fldChar w:fldCharType="separate"/>
            </w:r>
            <w:r w:rsidR="00095A11">
              <w:rPr>
                <w:rFonts w:cs="Tahoma"/>
                <w:sz w:val="20"/>
              </w:rPr>
              <w:t>B.3.2.2</w:t>
            </w:r>
            <w:r w:rsidR="00095A11">
              <w:rPr>
                <w:rFonts w:cs="Tahoma"/>
                <w:sz w:val="20"/>
              </w:rPr>
              <w:fldChar w:fldCharType="end"/>
            </w:r>
            <w:r w:rsidRPr="00F2337F">
              <w:rPr>
                <w:rFonts w:cs="Tahoma"/>
                <w:sz w:val="20"/>
              </w:rPr>
              <w:t xml:space="preserve"> Περιεχόμενα Φακέλου «Τεχνική Προσφορά».</w:t>
            </w:r>
          </w:p>
        </w:tc>
        <w:tc>
          <w:tcPr>
            <w:tcW w:w="688" w:type="pct"/>
            <w:shd w:val="clear" w:color="auto" w:fill="auto"/>
            <w:vAlign w:val="center"/>
          </w:tcPr>
          <w:p w14:paraId="51F668CF" w14:textId="29961DB7" w:rsidR="00B140D2" w:rsidRPr="00F2337F" w:rsidRDefault="00B140D2" w:rsidP="00B140D2">
            <w:pPr>
              <w:jc w:val="center"/>
              <w:rPr>
                <w:rFonts w:cs="Tahoma"/>
                <w:b/>
                <w:sz w:val="20"/>
              </w:rPr>
            </w:pPr>
            <w:r w:rsidRPr="00F2337F">
              <w:rPr>
                <w:rFonts w:cs="Tahoma"/>
                <w:b/>
                <w:sz w:val="20"/>
              </w:rPr>
              <w:t>ΝΑΙ</w:t>
            </w:r>
          </w:p>
        </w:tc>
        <w:tc>
          <w:tcPr>
            <w:tcW w:w="700" w:type="pct"/>
            <w:shd w:val="clear" w:color="auto" w:fill="auto"/>
          </w:tcPr>
          <w:p w14:paraId="751FC0E3" w14:textId="77777777" w:rsidR="00B140D2" w:rsidRPr="00F2337F" w:rsidRDefault="00B140D2" w:rsidP="00B140D2">
            <w:pPr>
              <w:rPr>
                <w:rFonts w:cs="Tahoma"/>
                <w:b/>
                <w:sz w:val="20"/>
              </w:rPr>
            </w:pPr>
          </w:p>
        </w:tc>
        <w:tc>
          <w:tcPr>
            <w:tcW w:w="889" w:type="pct"/>
            <w:shd w:val="clear" w:color="auto" w:fill="auto"/>
          </w:tcPr>
          <w:p w14:paraId="5E37AFB0" w14:textId="77777777" w:rsidR="00B140D2" w:rsidRPr="00F2337F" w:rsidRDefault="00B140D2" w:rsidP="00B140D2">
            <w:pPr>
              <w:rPr>
                <w:rFonts w:cs="Tahoma"/>
                <w:b/>
                <w:sz w:val="20"/>
              </w:rPr>
            </w:pPr>
          </w:p>
        </w:tc>
      </w:tr>
      <w:tr w:rsidR="003A7765" w:rsidRPr="00071DFD" w14:paraId="179AEE34" w14:textId="77777777" w:rsidTr="00F2337F">
        <w:tc>
          <w:tcPr>
            <w:tcW w:w="335" w:type="pct"/>
            <w:shd w:val="clear" w:color="auto" w:fill="BFBFBF" w:themeFill="background1" w:themeFillShade="BF"/>
            <w:vAlign w:val="center"/>
          </w:tcPr>
          <w:p w14:paraId="196008FF" w14:textId="50ED5349" w:rsidR="003A7765" w:rsidRPr="00F2337F" w:rsidRDefault="003A7765" w:rsidP="00F2337F">
            <w:pPr>
              <w:spacing w:before="60" w:after="60"/>
              <w:jc w:val="center"/>
              <w:rPr>
                <w:rFonts w:cs="Tahoma"/>
                <w:b/>
                <w:sz w:val="20"/>
              </w:rPr>
            </w:pPr>
            <w:r w:rsidRPr="00F2337F">
              <w:rPr>
                <w:rFonts w:cs="Tahoma"/>
                <w:b/>
                <w:sz w:val="20"/>
              </w:rPr>
              <w:t>2.</w:t>
            </w:r>
          </w:p>
        </w:tc>
        <w:tc>
          <w:tcPr>
            <w:tcW w:w="2389" w:type="pct"/>
            <w:shd w:val="clear" w:color="auto" w:fill="BFBFBF" w:themeFill="background1" w:themeFillShade="BF"/>
            <w:vAlign w:val="center"/>
          </w:tcPr>
          <w:p w14:paraId="1445E5BF" w14:textId="4166DFE1" w:rsidR="003A7765" w:rsidRPr="00F2337F" w:rsidRDefault="003A7765" w:rsidP="00F2337F">
            <w:pPr>
              <w:jc w:val="center"/>
              <w:rPr>
                <w:rFonts w:cs="Tahoma"/>
                <w:sz w:val="20"/>
              </w:rPr>
            </w:pPr>
            <w:r w:rsidRPr="00F2337F">
              <w:rPr>
                <w:rFonts w:cs="Tahoma"/>
                <w:b/>
                <w:sz w:val="20"/>
              </w:rPr>
              <w:t>ΜΕΘΟΔΟΛΟΓΙΑ ΥΛΟΠΟΙΗΣΗΣ ΕΡΓΟΥ</w:t>
            </w:r>
          </w:p>
        </w:tc>
        <w:tc>
          <w:tcPr>
            <w:tcW w:w="688" w:type="pct"/>
            <w:shd w:val="clear" w:color="auto" w:fill="BFBFBF" w:themeFill="background1" w:themeFillShade="BF"/>
            <w:vAlign w:val="center"/>
          </w:tcPr>
          <w:p w14:paraId="588B9253" w14:textId="77777777" w:rsidR="003A7765" w:rsidRPr="00F2337F" w:rsidRDefault="003A7765" w:rsidP="003A7765">
            <w:pPr>
              <w:jc w:val="center"/>
              <w:rPr>
                <w:rFonts w:cs="Tahoma"/>
                <w:b/>
                <w:sz w:val="20"/>
              </w:rPr>
            </w:pPr>
          </w:p>
        </w:tc>
        <w:tc>
          <w:tcPr>
            <w:tcW w:w="700" w:type="pct"/>
            <w:shd w:val="clear" w:color="auto" w:fill="BFBFBF" w:themeFill="background1" w:themeFillShade="BF"/>
            <w:vAlign w:val="center"/>
          </w:tcPr>
          <w:p w14:paraId="7D794DFE" w14:textId="77777777" w:rsidR="003A7765" w:rsidRPr="00F2337F" w:rsidRDefault="003A7765" w:rsidP="003A7765">
            <w:pPr>
              <w:rPr>
                <w:rFonts w:cs="Tahoma"/>
                <w:b/>
                <w:sz w:val="20"/>
              </w:rPr>
            </w:pPr>
          </w:p>
        </w:tc>
        <w:tc>
          <w:tcPr>
            <w:tcW w:w="889" w:type="pct"/>
            <w:shd w:val="clear" w:color="auto" w:fill="BFBFBF" w:themeFill="background1" w:themeFillShade="BF"/>
            <w:vAlign w:val="center"/>
          </w:tcPr>
          <w:p w14:paraId="31B2134B" w14:textId="77777777" w:rsidR="003A7765" w:rsidRPr="00F2337F" w:rsidRDefault="003A7765" w:rsidP="003A7765">
            <w:pPr>
              <w:rPr>
                <w:rFonts w:cs="Tahoma"/>
                <w:b/>
                <w:sz w:val="20"/>
              </w:rPr>
            </w:pPr>
          </w:p>
        </w:tc>
      </w:tr>
      <w:tr w:rsidR="00B140D2" w:rsidRPr="00071DFD" w14:paraId="78F7742C" w14:textId="77777777" w:rsidTr="00F2337F">
        <w:tc>
          <w:tcPr>
            <w:tcW w:w="335" w:type="pct"/>
            <w:vAlign w:val="center"/>
          </w:tcPr>
          <w:p w14:paraId="2B36E0EF" w14:textId="1EEBC9A2" w:rsidR="00B140D2" w:rsidRPr="00F2337F" w:rsidRDefault="003A7765" w:rsidP="00F2337F">
            <w:pPr>
              <w:spacing w:before="60" w:after="60"/>
              <w:jc w:val="center"/>
              <w:rPr>
                <w:rFonts w:cs="Tahoma"/>
                <w:bCs/>
                <w:sz w:val="20"/>
              </w:rPr>
            </w:pPr>
            <w:r w:rsidRPr="00F2337F">
              <w:rPr>
                <w:rFonts w:cs="Tahoma"/>
                <w:bCs/>
                <w:sz w:val="20"/>
              </w:rPr>
              <w:t>2.1</w:t>
            </w:r>
          </w:p>
        </w:tc>
        <w:tc>
          <w:tcPr>
            <w:tcW w:w="2389" w:type="pct"/>
            <w:vAlign w:val="center"/>
          </w:tcPr>
          <w:p w14:paraId="735FE951" w14:textId="55056686" w:rsidR="00B140D2" w:rsidRPr="00F2337F" w:rsidRDefault="00B140D2" w:rsidP="00F2337F">
            <w:pPr>
              <w:jc w:val="center"/>
              <w:rPr>
                <w:rFonts w:cs="Tahoma"/>
                <w:sz w:val="20"/>
                <w:highlight w:val="cyan"/>
              </w:rPr>
            </w:pPr>
            <w:r w:rsidRPr="00F2337F">
              <w:rPr>
                <w:rFonts w:cs="Tahoma"/>
                <w:sz w:val="20"/>
              </w:rPr>
              <w:t xml:space="preserve">Συμμόρφωση στις απαιτήσεις της Παρ. </w:t>
            </w:r>
            <w:r w:rsidR="00071DFD">
              <w:rPr>
                <w:rFonts w:cs="Tahoma"/>
                <w:sz w:val="20"/>
              </w:rPr>
              <w:fldChar w:fldCharType="begin"/>
            </w:r>
            <w:r w:rsidR="00071DFD">
              <w:rPr>
                <w:rFonts w:cs="Tahoma"/>
                <w:sz w:val="20"/>
              </w:rPr>
              <w:instrText xml:space="preserve"> REF _Ref38894708 \r \h </w:instrText>
            </w:r>
            <w:r w:rsidR="00071DFD">
              <w:rPr>
                <w:rFonts w:cs="Tahoma"/>
                <w:sz w:val="20"/>
              </w:rPr>
            </w:r>
            <w:r w:rsidR="00071DFD">
              <w:rPr>
                <w:rFonts w:cs="Tahoma"/>
                <w:sz w:val="20"/>
              </w:rPr>
              <w:fldChar w:fldCharType="separate"/>
            </w:r>
            <w:r w:rsidR="00071DFD">
              <w:rPr>
                <w:rFonts w:cs="Tahoma"/>
                <w:sz w:val="20"/>
              </w:rPr>
              <w:t>A.4</w:t>
            </w:r>
            <w:r w:rsidR="00071DFD">
              <w:rPr>
                <w:rFonts w:cs="Tahoma"/>
                <w:sz w:val="20"/>
              </w:rPr>
              <w:fldChar w:fldCharType="end"/>
            </w:r>
          </w:p>
        </w:tc>
        <w:tc>
          <w:tcPr>
            <w:tcW w:w="688" w:type="pct"/>
            <w:shd w:val="clear" w:color="auto" w:fill="auto"/>
            <w:vAlign w:val="center"/>
          </w:tcPr>
          <w:p w14:paraId="4186C6FB" w14:textId="1CF59F27" w:rsidR="00B140D2" w:rsidRPr="00F2337F" w:rsidRDefault="00B140D2" w:rsidP="00B140D2">
            <w:pPr>
              <w:jc w:val="center"/>
              <w:rPr>
                <w:rFonts w:cs="Tahoma"/>
                <w:b/>
                <w:sz w:val="20"/>
              </w:rPr>
            </w:pPr>
            <w:r w:rsidRPr="00F2337F">
              <w:rPr>
                <w:rFonts w:cs="Tahoma"/>
                <w:b/>
                <w:sz w:val="20"/>
              </w:rPr>
              <w:t>ΝΑΙ</w:t>
            </w:r>
          </w:p>
        </w:tc>
        <w:tc>
          <w:tcPr>
            <w:tcW w:w="700" w:type="pct"/>
            <w:shd w:val="clear" w:color="auto" w:fill="auto"/>
          </w:tcPr>
          <w:p w14:paraId="6A8C5D14" w14:textId="77777777" w:rsidR="00B140D2" w:rsidRPr="00F2337F" w:rsidRDefault="00B140D2" w:rsidP="00B140D2">
            <w:pPr>
              <w:rPr>
                <w:rFonts w:cs="Tahoma"/>
                <w:b/>
                <w:sz w:val="20"/>
              </w:rPr>
            </w:pPr>
          </w:p>
        </w:tc>
        <w:tc>
          <w:tcPr>
            <w:tcW w:w="889" w:type="pct"/>
            <w:shd w:val="clear" w:color="auto" w:fill="auto"/>
          </w:tcPr>
          <w:p w14:paraId="25DBB690" w14:textId="77777777" w:rsidR="00B140D2" w:rsidRPr="00F2337F" w:rsidRDefault="00B140D2" w:rsidP="00B140D2">
            <w:pPr>
              <w:rPr>
                <w:rFonts w:cs="Tahoma"/>
                <w:b/>
                <w:sz w:val="20"/>
              </w:rPr>
            </w:pPr>
          </w:p>
        </w:tc>
      </w:tr>
      <w:tr w:rsidR="00071DFD" w:rsidRPr="00071DFD" w14:paraId="069DBA81" w14:textId="77777777" w:rsidTr="00F2337F">
        <w:tc>
          <w:tcPr>
            <w:tcW w:w="335" w:type="pct"/>
            <w:vAlign w:val="center"/>
          </w:tcPr>
          <w:p w14:paraId="607FBC5E" w14:textId="3AC8AFFC" w:rsidR="00071DFD" w:rsidRPr="00F2337F" w:rsidRDefault="00071DFD" w:rsidP="00F2337F">
            <w:pPr>
              <w:spacing w:before="60" w:after="60"/>
              <w:jc w:val="center"/>
              <w:rPr>
                <w:rFonts w:cs="Tahoma"/>
                <w:bCs/>
                <w:sz w:val="20"/>
              </w:rPr>
            </w:pPr>
            <w:r w:rsidRPr="00F2337F">
              <w:rPr>
                <w:rFonts w:cs="Tahoma"/>
                <w:bCs/>
                <w:sz w:val="20"/>
              </w:rPr>
              <w:t>2.2</w:t>
            </w:r>
          </w:p>
        </w:tc>
        <w:tc>
          <w:tcPr>
            <w:tcW w:w="2389" w:type="pct"/>
            <w:vAlign w:val="center"/>
          </w:tcPr>
          <w:p w14:paraId="1F6A486E" w14:textId="3429B1DA" w:rsidR="00071DFD" w:rsidRPr="00F2337F" w:rsidRDefault="00071DFD" w:rsidP="00F2337F">
            <w:pPr>
              <w:jc w:val="center"/>
              <w:rPr>
                <w:rFonts w:cs="Tahoma"/>
                <w:sz w:val="20"/>
              </w:rPr>
            </w:pPr>
            <w:r w:rsidRPr="007A6649">
              <w:rPr>
                <w:rFonts w:cs="Tahoma"/>
                <w:sz w:val="20"/>
              </w:rPr>
              <w:t>Συμμόρφωση στις απαιτήσεις της Παρ.</w:t>
            </w:r>
            <w:r>
              <w:rPr>
                <w:rFonts w:cs="Tahoma"/>
                <w:sz w:val="20"/>
              </w:rPr>
              <w:t xml:space="preserve"> </w:t>
            </w:r>
            <w:r>
              <w:rPr>
                <w:rFonts w:cs="Tahoma"/>
                <w:sz w:val="20"/>
              </w:rPr>
              <w:fldChar w:fldCharType="begin"/>
            </w:r>
            <w:r>
              <w:rPr>
                <w:rFonts w:cs="Tahoma"/>
                <w:sz w:val="20"/>
              </w:rPr>
              <w:instrText xml:space="preserve"> REF _Ref38894723 \r \h </w:instrText>
            </w:r>
            <w:r>
              <w:rPr>
                <w:rFonts w:cs="Tahoma"/>
                <w:sz w:val="20"/>
              </w:rPr>
            </w:r>
            <w:r>
              <w:rPr>
                <w:rFonts w:cs="Tahoma"/>
                <w:sz w:val="20"/>
              </w:rPr>
              <w:fldChar w:fldCharType="separate"/>
            </w:r>
            <w:r>
              <w:rPr>
                <w:rFonts w:cs="Tahoma"/>
                <w:sz w:val="20"/>
              </w:rPr>
              <w:t>A.5</w:t>
            </w:r>
            <w:r>
              <w:rPr>
                <w:rFonts w:cs="Tahoma"/>
                <w:sz w:val="20"/>
              </w:rPr>
              <w:fldChar w:fldCharType="end"/>
            </w:r>
          </w:p>
        </w:tc>
        <w:tc>
          <w:tcPr>
            <w:tcW w:w="688" w:type="pct"/>
            <w:shd w:val="clear" w:color="auto" w:fill="auto"/>
            <w:vAlign w:val="center"/>
          </w:tcPr>
          <w:p w14:paraId="4B69551D" w14:textId="7A630263" w:rsidR="00071DFD" w:rsidRPr="00F2337F" w:rsidRDefault="00071DFD" w:rsidP="00071DFD">
            <w:pPr>
              <w:jc w:val="center"/>
              <w:rPr>
                <w:rFonts w:cs="Tahoma"/>
                <w:b/>
                <w:sz w:val="20"/>
              </w:rPr>
            </w:pPr>
            <w:r w:rsidRPr="007A6649">
              <w:rPr>
                <w:rFonts w:cs="Tahoma"/>
                <w:b/>
                <w:sz w:val="20"/>
              </w:rPr>
              <w:t>ΝΑΙ</w:t>
            </w:r>
          </w:p>
        </w:tc>
        <w:tc>
          <w:tcPr>
            <w:tcW w:w="700" w:type="pct"/>
            <w:shd w:val="clear" w:color="auto" w:fill="auto"/>
          </w:tcPr>
          <w:p w14:paraId="22F3195F" w14:textId="77777777" w:rsidR="00071DFD" w:rsidRPr="00F2337F" w:rsidRDefault="00071DFD" w:rsidP="00071DFD">
            <w:pPr>
              <w:rPr>
                <w:rFonts w:cs="Tahoma"/>
                <w:b/>
                <w:sz w:val="20"/>
              </w:rPr>
            </w:pPr>
          </w:p>
        </w:tc>
        <w:tc>
          <w:tcPr>
            <w:tcW w:w="889" w:type="pct"/>
            <w:shd w:val="clear" w:color="auto" w:fill="auto"/>
          </w:tcPr>
          <w:p w14:paraId="63211133" w14:textId="77777777" w:rsidR="00071DFD" w:rsidRPr="00F2337F" w:rsidRDefault="00071DFD" w:rsidP="00071DFD">
            <w:pPr>
              <w:rPr>
                <w:rFonts w:cs="Tahoma"/>
                <w:b/>
                <w:sz w:val="20"/>
              </w:rPr>
            </w:pPr>
          </w:p>
        </w:tc>
      </w:tr>
      <w:tr w:rsidR="00071DFD" w:rsidRPr="00071DFD" w14:paraId="5A2DD7D7" w14:textId="77777777" w:rsidTr="00F2337F">
        <w:tc>
          <w:tcPr>
            <w:tcW w:w="335" w:type="pct"/>
            <w:vAlign w:val="center"/>
          </w:tcPr>
          <w:p w14:paraId="43B54211" w14:textId="29A6E191" w:rsidR="00071DFD" w:rsidRPr="00F2337F" w:rsidRDefault="00071DFD" w:rsidP="00F2337F">
            <w:pPr>
              <w:spacing w:before="60" w:after="60"/>
              <w:jc w:val="center"/>
              <w:rPr>
                <w:rFonts w:cs="Tahoma"/>
                <w:bCs/>
                <w:sz w:val="20"/>
              </w:rPr>
            </w:pPr>
            <w:r w:rsidRPr="00F2337F">
              <w:rPr>
                <w:rFonts w:cs="Tahoma"/>
                <w:bCs/>
                <w:sz w:val="20"/>
              </w:rPr>
              <w:t>2.3</w:t>
            </w:r>
          </w:p>
        </w:tc>
        <w:tc>
          <w:tcPr>
            <w:tcW w:w="2389" w:type="pct"/>
            <w:vAlign w:val="center"/>
          </w:tcPr>
          <w:p w14:paraId="1BB4536E" w14:textId="104BA39D" w:rsidR="00071DFD" w:rsidRPr="00F2337F" w:rsidRDefault="00071DFD" w:rsidP="00F2337F">
            <w:pPr>
              <w:jc w:val="center"/>
              <w:rPr>
                <w:rFonts w:cs="Tahoma"/>
                <w:sz w:val="20"/>
              </w:rPr>
            </w:pPr>
            <w:r w:rsidRPr="007A6649">
              <w:rPr>
                <w:rFonts w:cs="Tahoma"/>
                <w:sz w:val="20"/>
              </w:rPr>
              <w:t>Συμμόρφωση στις απαιτήσεις της Παρ.</w:t>
            </w:r>
            <w:r>
              <w:rPr>
                <w:rFonts w:cs="Tahoma"/>
                <w:sz w:val="20"/>
              </w:rPr>
              <w:t xml:space="preserve"> </w:t>
            </w:r>
            <w:r>
              <w:rPr>
                <w:rFonts w:cs="Tahoma"/>
                <w:sz w:val="20"/>
              </w:rPr>
              <w:fldChar w:fldCharType="begin"/>
            </w:r>
            <w:r>
              <w:rPr>
                <w:rFonts w:cs="Tahoma"/>
                <w:sz w:val="20"/>
              </w:rPr>
              <w:instrText xml:space="preserve"> REF _Ref350522403 \r \h </w:instrText>
            </w:r>
            <w:r>
              <w:rPr>
                <w:rFonts w:cs="Tahoma"/>
                <w:sz w:val="20"/>
              </w:rPr>
            </w:r>
            <w:r>
              <w:rPr>
                <w:rFonts w:cs="Tahoma"/>
                <w:sz w:val="20"/>
              </w:rPr>
              <w:fldChar w:fldCharType="separate"/>
            </w:r>
            <w:r>
              <w:rPr>
                <w:rFonts w:cs="Tahoma"/>
                <w:sz w:val="20"/>
              </w:rPr>
              <w:t>A.6</w:t>
            </w:r>
            <w:r>
              <w:rPr>
                <w:rFonts w:cs="Tahoma"/>
                <w:sz w:val="20"/>
              </w:rPr>
              <w:fldChar w:fldCharType="end"/>
            </w:r>
          </w:p>
        </w:tc>
        <w:tc>
          <w:tcPr>
            <w:tcW w:w="688" w:type="pct"/>
            <w:shd w:val="clear" w:color="auto" w:fill="auto"/>
            <w:vAlign w:val="center"/>
          </w:tcPr>
          <w:p w14:paraId="6FF160D9" w14:textId="435F78F1" w:rsidR="00071DFD" w:rsidRPr="00F2337F" w:rsidRDefault="00071DFD" w:rsidP="00071DFD">
            <w:pPr>
              <w:jc w:val="center"/>
              <w:rPr>
                <w:rFonts w:cs="Tahoma"/>
                <w:b/>
                <w:sz w:val="20"/>
              </w:rPr>
            </w:pPr>
            <w:r w:rsidRPr="007A6649">
              <w:rPr>
                <w:rFonts w:cs="Tahoma"/>
                <w:b/>
                <w:sz w:val="20"/>
              </w:rPr>
              <w:t>ΝΑΙ</w:t>
            </w:r>
          </w:p>
        </w:tc>
        <w:tc>
          <w:tcPr>
            <w:tcW w:w="700" w:type="pct"/>
            <w:shd w:val="clear" w:color="auto" w:fill="auto"/>
          </w:tcPr>
          <w:p w14:paraId="1A1D6663" w14:textId="77777777" w:rsidR="00071DFD" w:rsidRPr="00F2337F" w:rsidRDefault="00071DFD" w:rsidP="00071DFD">
            <w:pPr>
              <w:rPr>
                <w:rFonts w:cs="Tahoma"/>
                <w:b/>
                <w:sz w:val="20"/>
              </w:rPr>
            </w:pPr>
          </w:p>
        </w:tc>
        <w:tc>
          <w:tcPr>
            <w:tcW w:w="889" w:type="pct"/>
            <w:shd w:val="clear" w:color="auto" w:fill="auto"/>
          </w:tcPr>
          <w:p w14:paraId="74ED99AF" w14:textId="77777777" w:rsidR="00071DFD" w:rsidRPr="00F2337F" w:rsidRDefault="00071DFD" w:rsidP="00071DFD">
            <w:pPr>
              <w:rPr>
                <w:rFonts w:cs="Tahoma"/>
                <w:b/>
                <w:sz w:val="20"/>
              </w:rPr>
            </w:pPr>
          </w:p>
        </w:tc>
      </w:tr>
    </w:tbl>
    <w:p w14:paraId="25824363" w14:textId="77777777" w:rsidR="0078149E" w:rsidRPr="00F2337F" w:rsidRDefault="0078149E" w:rsidP="0078149E"/>
    <w:p w14:paraId="5132E512" w14:textId="77777777" w:rsidR="004E3036" w:rsidRPr="004E3036" w:rsidRDefault="004E3036" w:rsidP="0078149E"/>
    <w:p w14:paraId="60563645" w14:textId="77777777" w:rsidR="0078149E" w:rsidRDefault="0078149E" w:rsidP="0078149E"/>
    <w:p w14:paraId="666CE84E" w14:textId="77777777" w:rsidR="0078149E" w:rsidRDefault="0078149E" w:rsidP="0078149E"/>
    <w:p w14:paraId="7B18E01C" w14:textId="77777777" w:rsidR="0078149E" w:rsidRPr="0078149E" w:rsidRDefault="0078149E" w:rsidP="0078149E"/>
    <w:p w14:paraId="045A81F8" w14:textId="77777777" w:rsidR="0078149E" w:rsidRPr="0078149E" w:rsidRDefault="006D6A8E" w:rsidP="0078149E">
      <w:r>
        <w:br w:type="page"/>
      </w:r>
    </w:p>
    <w:p w14:paraId="1F38BADF" w14:textId="77777777" w:rsidR="0052431A" w:rsidRDefault="0052431A" w:rsidP="00C324D3">
      <w:pPr>
        <w:pStyle w:val="20"/>
        <w:tabs>
          <w:tab w:val="clear" w:pos="1102"/>
          <w:tab w:val="num" w:pos="1080"/>
        </w:tabs>
        <w:spacing w:after="240" w:line="240" w:lineRule="auto"/>
        <w:ind w:left="565"/>
        <w:jc w:val="center"/>
      </w:pPr>
      <w:bookmarkStart w:id="1817" w:name="_Ref38891967"/>
      <w:bookmarkStart w:id="1818" w:name="_Ref38892038"/>
      <w:bookmarkStart w:id="1819" w:name="_Ref38892214"/>
      <w:bookmarkStart w:id="1820" w:name="_Toc40084217"/>
      <w:r w:rsidRPr="00427984">
        <w:lastRenderedPageBreak/>
        <w:t>ΠΑΡΑΡΤΗΜΑ : ΠΙΝΑΚΕΣ ΟΙΚΟΝΟΜΙΚΗΣ ΠΡΟΣΦΟΡΑΣ</w:t>
      </w:r>
      <w:bookmarkEnd w:id="1797"/>
      <w:bookmarkEnd w:id="1798"/>
      <w:bookmarkEnd w:id="1799"/>
      <w:bookmarkEnd w:id="1812"/>
      <w:bookmarkEnd w:id="1813"/>
      <w:bookmarkEnd w:id="1817"/>
      <w:bookmarkEnd w:id="1818"/>
      <w:bookmarkEnd w:id="1819"/>
      <w:bookmarkEnd w:id="1820"/>
    </w:p>
    <w:p w14:paraId="13AA0990" w14:textId="77777777" w:rsidR="006D6A8E" w:rsidRDefault="006D6A8E" w:rsidP="006D6A8E">
      <w:pPr>
        <w:pStyle w:val="3"/>
        <w:tabs>
          <w:tab w:val="num" w:pos="1080"/>
        </w:tabs>
        <w:rPr>
          <w:rFonts w:cs="Tahoma"/>
        </w:rPr>
      </w:pPr>
      <w:bookmarkStart w:id="1821" w:name="_Toc38895171"/>
      <w:bookmarkStart w:id="1822" w:name="_Toc39833262"/>
      <w:bookmarkStart w:id="1823" w:name="_Toc38895181"/>
      <w:bookmarkStart w:id="1824" w:name="_Toc38895193"/>
      <w:bookmarkStart w:id="1825" w:name="_Toc39833279"/>
      <w:bookmarkStart w:id="1826" w:name="_Toc38895204"/>
      <w:bookmarkStart w:id="1827" w:name="_Toc39833290"/>
      <w:bookmarkStart w:id="1828" w:name="_Toc38895215"/>
      <w:bookmarkStart w:id="1829" w:name="_Toc39833301"/>
      <w:bookmarkStart w:id="1830" w:name="_Toc38895226"/>
      <w:bookmarkStart w:id="1831" w:name="_Toc39833312"/>
      <w:bookmarkStart w:id="1832" w:name="_Toc38895237"/>
      <w:bookmarkStart w:id="1833" w:name="_Toc39833323"/>
      <w:bookmarkStart w:id="1834" w:name="_Toc40084218"/>
      <w:bookmarkStart w:id="1835" w:name="_Toc66611358"/>
      <w:bookmarkStart w:id="1836" w:name="_Toc66860846"/>
      <w:bookmarkEnd w:id="1821"/>
      <w:bookmarkEnd w:id="1822"/>
      <w:bookmarkEnd w:id="1823"/>
      <w:bookmarkEnd w:id="1824"/>
      <w:bookmarkEnd w:id="1825"/>
      <w:bookmarkEnd w:id="1826"/>
      <w:bookmarkEnd w:id="1827"/>
      <w:bookmarkEnd w:id="1828"/>
      <w:bookmarkEnd w:id="1829"/>
      <w:bookmarkEnd w:id="1830"/>
      <w:bookmarkEnd w:id="1831"/>
      <w:bookmarkEnd w:id="1832"/>
      <w:bookmarkEnd w:id="1833"/>
      <w:r>
        <w:rPr>
          <w:rFonts w:cs="Tahoma"/>
        </w:rPr>
        <w:t>Υπηρεσίες</w:t>
      </w:r>
      <w:bookmarkEnd w:id="1834"/>
      <w:r>
        <w:rPr>
          <w:rFonts w:cs="Tahom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
        <w:gridCol w:w="3110"/>
        <w:gridCol w:w="1525"/>
        <w:gridCol w:w="1167"/>
        <w:gridCol w:w="980"/>
        <w:gridCol w:w="1064"/>
        <w:gridCol w:w="1250"/>
      </w:tblGrid>
      <w:tr w:rsidR="0052431A" w:rsidRPr="00646E04" w14:paraId="47C0A745" w14:textId="77777777" w:rsidTr="006D6A8E">
        <w:trPr>
          <w:cantSplit/>
        </w:trPr>
        <w:tc>
          <w:tcPr>
            <w:tcW w:w="270" w:type="pct"/>
            <w:vMerge w:val="restart"/>
            <w:shd w:val="clear" w:color="auto" w:fill="E6E6E6"/>
            <w:vAlign w:val="center"/>
          </w:tcPr>
          <w:p w14:paraId="7D3D9540" w14:textId="77777777" w:rsidR="0052431A" w:rsidRPr="00646E04" w:rsidRDefault="0052431A" w:rsidP="00646E04">
            <w:pPr>
              <w:jc w:val="center"/>
              <w:rPr>
                <w:rFonts w:cs="Tahoma"/>
                <w:sz w:val="20"/>
              </w:rPr>
            </w:pPr>
            <w:r w:rsidRPr="00646E04">
              <w:rPr>
                <w:rFonts w:cs="Tahoma"/>
                <w:sz w:val="20"/>
              </w:rPr>
              <w:t>Α/Α</w:t>
            </w:r>
          </w:p>
        </w:tc>
        <w:tc>
          <w:tcPr>
            <w:tcW w:w="1619" w:type="pct"/>
            <w:vMerge w:val="restart"/>
            <w:shd w:val="clear" w:color="auto" w:fill="E6E6E6"/>
            <w:vAlign w:val="center"/>
          </w:tcPr>
          <w:p w14:paraId="3E93C471" w14:textId="77777777" w:rsidR="0052431A" w:rsidRPr="00646E04" w:rsidRDefault="0052431A" w:rsidP="00646E04">
            <w:pPr>
              <w:jc w:val="center"/>
              <w:rPr>
                <w:rFonts w:cs="Tahoma"/>
                <w:sz w:val="20"/>
              </w:rPr>
            </w:pPr>
            <w:r w:rsidRPr="00646E04">
              <w:rPr>
                <w:rFonts w:cs="Tahoma"/>
                <w:sz w:val="20"/>
              </w:rPr>
              <w:t>ΠΕΡΙΓΡΑΦΗ</w:t>
            </w:r>
          </w:p>
        </w:tc>
        <w:tc>
          <w:tcPr>
            <w:tcW w:w="774" w:type="pct"/>
            <w:vMerge w:val="restart"/>
            <w:shd w:val="clear" w:color="auto" w:fill="E6E6E6"/>
            <w:vAlign w:val="center"/>
          </w:tcPr>
          <w:p w14:paraId="45E3F732" w14:textId="77777777" w:rsidR="0052431A" w:rsidRPr="00646E04" w:rsidRDefault="0052431A" w:rsidP="00646E04">
            <w:pPr>
              <w:jc w:val="center"/>
              <w:rPr>
                <w:rFonts w:cs="Tahoma"/>
                <w:sz w:val="20"/>
              </w:rPr>
            </w:pPr>
            <w:r w:rsidRPr="00646E04">
              <w:rPr>
                <w:rFonts w:cs="Tahoma"/>
                <w:sz w:val="20"/>
              </w:rPr>
              <w:t>Ανθρωπομήνες</w:t>
            </w:r>
          </w:p>
        </w:tc>
        <w:tc>
          <w:tcPr>
            <w:tcW w:w="1125" w:type="pct"/>
            <w:gridSpan w:val="2"/>
            <w:shd w:val="clear" w:color="auto" w:fill="E6E6E6"/>
            <w:vAlign w:val="center"/>
          </w:tcPr>
          <w:p w14:paraId="558F1254" w14:textId="77777777" w:rsidR="0052431A" w:rsidRPr="00646E04" w:rsidRDefault="0052431A" w:rsidP="00646E04">
            <w:pPr>
              <w:spacing w:after="0"/>
              <w:jc w:val="center"/>
              <w:rPr>
                <w:rFonts w:cs="Tahoma"/>
                <w:sz w:val="20"/>
              </w:rPr>
            </w:pPr>
            <w:r w:rsidRPr="00646E04">
              <w:rPr>
                <w:rFonts w:cs="Tahoma"/>
                <w:sz w:val="20"/>
              </w:rPr>
              <w:t>ΑΞΙΑ ΧΩΡΙΣ ΦΠΑ [€]</w:t>
            </w:r>
          </w:p>
        </w:tc>
        <w:tc>
          <w:tcPr>
            <w:tcW w:w="557" w:type="pct"/>
            <w:vMerge w:val="restart"/>
            <w:shd w:val="clear" w:color="auto" w:fill="E6E6E6"/>
            <w:vAlign w:val="center"/>
          </w:tcPr>
          <w:p w14:paraId="6CBF0032" w14:textId="77777777" w:rsidR="0052431A" w:rsidRPr="00646E04" w:rsidRDefault="0052431A" w:rsidP="00646E04">
            <w:pPr>
              <w:spacing w:after="0"/>
              <w:jc w:val="center"/>
              <w:rPr>
                <w:rFonts w:cs="Tahoma"/>
                <w:sz w:val="20"/>
              </w:rPr>
            </w:pPr>
            <w:r w:rsidRPr="00646E04">
              <w:rPr>
                <w:rFonts w:cs="Tahoma"/>
                <w:sz w:val="20"/>
              </w:rPr>
              <w:t>ΦΠΑ [€]</w:t>
            </w:r>
          </w:p>
        </w:tc>
        <w:tc>
          <w:tcPr>
            <w:tcW w:w="655" w:type="pct"/>
            <w:vMerge w:val="restart"/>
            <w:shd w:val="clear" w:color="auto" w:fill="E6E6E6"/>
            <w:vAlign w:val="center"/>
          </w:tcPr>
          <w:p w14:paraId="76777CA4" w14:textId="77777777" w:rsidR="0052431A" w:rsidRPr="00646E04" w:rsidRDefault="0052431A" w:rsidP="00646E04">
            <w:pPr>
              <w:spacing w:after="0"/>
              <w:jc w:val="center"/>
              <w:rPr>
                <w:rFonts w:cs="Tahoma"/>
                <w:sz w:val="20"/>
              </w:rPr>
            </w:pPr>
            <w:r w:rsidRPr="00646E04">
              <w:rPr>
                <w:rFonts w:cs="Tahoma"/>
                <w:sz w:val="20"/>
              </w:rPr>
              <w:t xml:space="preserve">ΣΥΝΟΛΙΚΗ ΑΞΙΑ </w:t>
            </w:r>
          </w:p>
          <w:p w14:paraId="60F590CB" w14:textId="77777777" w:rsidR="0052431A" w:rsidRPr="00646E04" w:rsidRDefault="0052431A" w:rsidP="00646E04">
            <w:pPr>
              <w:spacing w:after="0"/>
              <w:jc w:val="center"/>
              <w:rPr>
                <w:rFonts w:cs="Tahoma"/>
                <w:sz w:val="20"/>
              </w:rPr>
            </w:pPr>
            <w:r w:rsidRPr="00646E04">
              <w:rPr>
                <w:rFonts w:cs="Tahoma"/>
                <w:sz w:val="20"/>
              </w:rPr>
              <w:t>ΜΕ ΦΠΑ [€]</w:t>
            </w:r>
          </w:p>
        </w:tc>
      </w:tr>
      <w:tr w:rsidR="0052431A" w:rsidRPr="00646E04" w14:paraId="2D29400D" w14:textId="77777777" w:rsidTr="006D6A8E">
        <w:trPr>
          <w:cantSplit/>
        </w:trPr>
        <w:tc>
          <w:tcPr>
            <w:tcW w:w="270" w:type="pct"/>
            <w:vMerge/>
            <w:shd w:val="clear" w:color="auto" w:fill="E6E6E6"/>
            <w:vAlign w:val="center"/>
          </w:tcPr>
          <w:p w14:paraId="44DDCEA5" w14:textId="77777777" w:rsidR="0052431A" w:rsidRPr="00646E04" w:rsidRDefault="0052431A" w:rsidP="00646E04">
            <w:pPr>
              <w:spacing w:after="0"/>
              <w:jc w:val="center"/>
              <w:rPr>
                <w:rFonts w:cs="Tahoma"/>
                <w:sz w:val="20"/>
              </w:rPr>
            </w:pPr>
          </w:p>
        </w:tc>
        <w:tc>
          <w:tcPr>
            <w:tcW w:w="1619" w:type="pct"/>
            <w:vMerge/>
            <w:shd w:val="clear" w:color="auto" w:fill="E6E6E6"/>
            <w:vAlign w:val="center"/>
          </w:tcPr>
          <w:p w14:paraId="0C4D5BD9" w14:textId="77777777" w:rsidR="0052431A" w:rsidRPr="00646E04" w:rsidRDefault="0052431A" w:rsidP="00646E04">
            <w:pPr>
              <w:spacing w:after="0"/>
              <w:jc w:val="center"/>
              <w:rPr>
                <w:rFonts w:cs="Tahoma"/>
                <w:sz w:val="20"/>
              </w:rPr>
            </w:pPr>
          </w:p>
        </w:tc>
        <w:tc>
          <w:tcPr>
            <w:tcW w:w="774" w:type="pct"/>
            <w:vMerge/>
            <w:shd w:val="clear" w:color="auto" w:fill="E6E6E6"/>
            <w:vAlign w:val="center"/>
          </w:tcPr>
          <w:p w14:paraId="0EC94763" w14:textId="77777777" w:rsidR="0052431A" w:rsidRPr="00646E04" w:rsidRDefault="0052431A" w:rsidP="00646E04">
            <w:pPr>
              <w:spacing w:after="0"/>
              <w:jc w:val="center"/>
              <w:rPr>
                <w:rFonts w:cs="Tahoma"/>
                <w:sz w:val="20"/>
              </w:rPr>
            </w:pPr>
          </w:p>
        </w:tc>
        <w:tc>
          <w:tcPr>
            <w:tcW w:w="611" w:type="pct"/>
            <w:shd w:val="clear" w:color="auto" w:fill="E6E6E6"/>
            <w:vAlign w:val="center"/>
          </w:tcPr>
          <w:p w14:paraId="5AC4533E" w14:textId="77777777" w:rsidR="0052431A" w:rsidRPr="00646E04" w:rsidRDefault="0052431A" w:rsidP="00646E04">
            <w:pPr>
              <w:spacing w:after="0"/>
              <w:jc w:val="center"/>
              <w:rPr>
                <w:rFonts w:cs="Tahoma"/>
                <w:sz w:val="20"/>
              </w:rPr>
            </w:pPr>
            <w:r w:rsidRPr="00646E04">
              <w:rPr>
                <w:rFonts w:cs="Tahoma"/>
                <w:sz w:val="20"/>
              </w:rPr>
              <w:t>ΤΙΜΗ ΜΟΝΑΔΑΣ</w:t>
            </w:r>
          </w:p>
        </w:tc>
        <w:tc>
          <w:tcPr>
            <w:tcW w:w="514" w:type="pct"/>
            <w:shd w:val="clear" w:color="auto" w:fill="E6E6E6"/>
          </w:tcPr>
          <w:p w14:paraId="38BA46CB" w14:textId="77777777" w:rsidR="0052431A" w:rsidRPr="00646E04" w:rsidRDefault="0052431A" w:rsidP="00646E04">
            <w:pPr>
              <w:spacing w:after="0"/>
              <w:jc w:val="center"/>
              <w:rPr>
                <w:rFonts w:cs="Tahoma"/>
                <w:sz w:val="20"/>
              </w:rPr>
            </w:pPr>
            <w:r w:rsidRPr="00646E04">
              <w:rPr>
                <w:rFonts w:cs="Tahoma"/>
                <w:sz w:val="20"/>
              </w:rPr>
              <w:t>ΣΥΝΟΛΟ</w:t>
            </w:r>
          </w:p>
        </w:tc>
        <w:tc>
          <w:tcPr>
            <w:tcW w:w="557" w:type="pct"/>
            <w:vMerge/>
            <w:shd w:val="clear" w:color="auto" w:fill="E6E6E6"/>
            <w:vAlign w:val="center"/>
          </w:tcPr>
          <w:p w14:paraId="5D3AA858" w14:textId="77777777" w:rsidR="0052431A" w:rsidRPr="00646E04" w:rsidRDefault="0052431A" w:rsidP="00646E04">
            <w:pPr>
              <w:spacing w:after="0"/>
              <w:jc w:val="center"/>
              <w:rPr>
                <w:rFonts w:cs="Tahoma"/>
                <w:sz w:val="20"/>
              </w:rPr>
            </w:pPr>
          </w:p>
        </w:tc>
        <w:tc>
          <w:tcPr>
            <w:tcW w:w="655" w:type="pct"/>
            <w:vMerge/>
            <w:shd w:val="clear" w:color="auto" w:fill="E6E6E6"/>
            <w:vAlign w:val="center"/>
          </w:tcPr>
          <w:p w14:paraId="2E592690" w14:textId="77777777" w:rsidR="0052431A" w:rsidRPr="00646E04" w:rsidRDefault="0052431A" w:rsidP="00646E04">
            <w:pPr>
              <w:spacing w:after="0"/>
              <w:jc w:val="center"/>
              <w:rPr>
                <w:rFonts w:cs="Tahoma"/>
                <w:sz w:val="20"/>
              </w:rPr>
            </w:pPr>
          </w:p>
        </w:tc>
      </w:tr>
      <w:tr w:rsidR="0052431A" w:rsidRPr="00646E04" w14:paraId="73992ADF" w14:textId="77777777" w:rsidTr="006D6A8E">
        <w:trPr>
          <w:trHeight w:val="284"/>
        </w:trPr>
        <w:tc>
          <w:tcPr>
            <w:tcW w:w="270" w:type="pct"/>
            <w:vAlign w:val="center"/>
          </w:tcPr>
          <w:p w14:paraId="228AEF1E" w14:textId="77777777" w:rsidR="0052431A" w:rsidRPr="00646E04" w:rsidRDefault="0052431A" w:rsidP="00646E04">
            <w:pPr>
              <w:spacing w:after="0"/>
              <w:jc w:val="center"/>
              <w:rPr>
                <w:rFonts w:cs="Tahoma"/>
                <w:sz w:val="20"/>
              </w:rPr>
            </w:pPr>
          </w:p>
        </w:tc>
        <w:tc>
          <w:tcPr>
            <w:tcW w:w="1619" w:type="pct"/>
            <w:vAlign w:val="center"/>
          </w:tcPr>
          <w:p w14:paraId="470414CF" w14:textId="77777777" w:rsidR="0052431A" w:rsidRPr="00646E04" w:rsidRDefault="0052431A" w:rsidP="00646E04">
            <w:pPr>
              <w:spacing w:after="0"/>
              <w:jc w:val="center"/>
              <w:rPr>
                <w:rFonts w:cs="Tahoma"/>
                <w:sz w:val="20"/>
              </w:rPr>
            </w:pPr>
          </w:p>
        </w:tc>
        <w:tc>
          <w:tcPr>
            <w:tcW w:w="774" w:type="pct"/>
            <w:vAlign w:val="center"/>
          </w:tcPr>
          <w:p w14:paraId="029F2AE9" w14:textId="77777777" w:rsidR="0052431A" w:rsidRPr="00646E04" w:rsidRDefault="0052431A" w:rsidP="00646E04">
            <w:pPr>
              <w:spacing w:after="0"/>
              <w:jc w:val="center"/>
              <w:rPr>
                <w:rFonts w:cs="Tahoma"/>
                <w:sz w:val="20"/>
              </w:rPr>
            </w:pPr>
          </w:p>
        </w:tc>
        <w:tc>
          <w:tcPr>
            <w:tcW w:w="611" w:type="pct"/>
            <w:vAlign w:val="center"/>
          </w:tcPr>
          <w:p w14:paraId="2F3DDABA" w14:textId="77777777" w:rsidR="0052431A" w:rsidRPr="00646E04" w:rsidRDefault="0052431A" w:rsidP="00646E04">
            <w:pPr>
              <w:spacing w:after="0"/>
              <w:jc w:val="center"/>
              <w:rPr>
                <w:rFonts w:cs="Tahoma"/>
                <w:sz w:val="20"/>
              </w:rPr>
            </w:pPr>
          </w:p>
        </w:tc>
        <w:tc>
          <w:tcPr>
            <w:tcW w:w="514" w:type="pct"/>
            <w:vAlign w:val="center"/>
          </w:tcPr>
          <w:p w14:paraId="72FCE03F" w14:textId="77777777" w:rsidR="0052431A" w:rsidRPr="00646E04" w:rsidRDefault="0052431A" w:rsidP="00646E04">
            <w:pPr>
              <w:spacing w:after="0"/>
              <w:jc w:val="center"/>
              <w:rPr>
                <w:rFonts w:cs="Tahoma"/>
                <w:sz w:val="20"/>
              </w:rPr>
            </w:pPr>
          </w:p>
        </w:tc>
        <w:tc>
          <w:tcPr>
            <w:tcW w:w="557" w:type="pct"/>
            <w:vAlign w:val="center"/>
          </w:tcPr>
          <w:p w14:paraId="6A33B716" w14:textId="77777777" w:rsidR="0052431A" w:rsidRPr="00646E04" w:rsidRDefault="0052431A" w:rsidP="00646E04">
            <w:pPr>
              <w:spacing w:after="0"/>
              <w:jc w:val="center"/>
              <w:rPr>
                <w:rFonts w:cs="Tahoma"/>
                <w:sz w:val="20"/>
              </w:rPr>
            </w:pPr>
          </w:p>
        </w:tc>
        <w:tc>
          <w:tcPr>
            <w:tcW w:w="655" w:type="pct"/>
            <w:vAlign w:val="center"/>
          </w:tcPr>
          <w:p w14:paraId="5D03BDE7" w14:textId="77777777" w:rsidR="0052431A" w:rsidRPr="00646E04" w:rsidRDefault="0052431A" w:rsidP="00646E04">
            <w:pPr>
              <w:spacing w:after="0"/>
              <w:jc w:val="center"/>
              <w:rPr>
                <w:rFonts w:cs="Tahoma"/>
                <w:sz w:val="20"/>
              </w:rPr>
            </w:pPr>
          </w:p>
        </w:tc>
      </w:tr>
      <w:tr w:rsidR="0052431A" w:rsidRPr="00646E04" w14:paraId="0A7FFD4C" w14:textId="77777777" w:rsidTr="006D6A8E">
        <w:trPr>
          <w:trHeight w:val="284"/>
        </w:trPr>
        <w:tc>
          <w:tcPr>
            <w:tcW w:w="270" w:type="pct"/>
            <w:vAlign w:val="center"/>
          </w:tcPr>
          <w:p w14:paraId="560E92B0" w14:textId="77777777" w:rsidR="0052431A" w:rsidRPr="00646E04" w:rsidRDefault="0052431A" w:rsidP="00646E04">
            <w:pPr>
              <w:spacing w:after="0"/>
              <w:jc w:val="center"/>
              <w:rPr>
                <w:rFonts w:cs="Tahoma"/>
                <w:sz w:val="20"/>
              </w:rPr>
            </w:pPr>
          </w:p>
        </w:tc>
        <w:tc>
          <w:tcPr>
            <w:tcW w:w="1619" w:type="pct"/>
            <w:vAlign w:val="center"/>
          </w:tcPr>
          <w:p w14:paraId="081E5683" w14:textId="77777777" w:rsidR="0052431A" w:rsidRPr="00646E04" w:rsidRDefault="0052431A" w:rsidP="00646E04">
            <w:pPr>
              <w:spacing w:after="0"/>
              <w:jc w:val="center"/>
              <w:rPr>
                <w:rFonts w:cs="Tahoma"/>
                <w:sz w:val="20"/>
              </w:rPr>
            </w:pPr>
          </w:p>
        </w:tc>
        <w:tc>
          <w:tcPr>
            <w:tcW w:w="774" w:type="pct"/>
            <w:vAlign w:val="center"/>
          </w:tcPr>
          <w:p w14:paraId="0EE99AA3" w14:textId="77777777" w:rsidR="0052431A" w:rsidRPr="00646E04" w:rsidRDefault="0052431A" w:rsidP="00646E04">
            <w:pPr>
              <w:spacing w:after="0"/>
              <w:jc w:val="center"/>
              <w:rPr>
                <w:rFonts w:cs="Tahoma"/>
                <w:sz w:val="20"/>
              </w:rPr>
            </w:pPr>
          </w:p>
        </w:tc>
        <w:tc>
          <w:tcPr>
            <w:tcW w:w="611" w:type="pct"/>
            <w:vAlign w:val="center"/>
          </w:tcPr>
          <w:p w14:paraId="32DE17C9" w14:textId="77777777" w:rsidR="0052431A" w:rsidRPr="00646E04" w:rsidRDefault="0052431A" w:rsidP="00646E04">
            <w:pPr>
              <w:spacing w:after="0"/>
              <w:jc w:val="center"/>
              <w:rPr>
                <w:rFonts w:cs="Tahoma"/>
                <w:sz w:val="20"/>
              </w:rPr>
            </w:pPr>
          </w:p>
        </w:tc>
        <w:tc>
          <w:tcPr>
            <w:tcW w:w="514" w:type="pct"/>
            <w:vAlign w:val="center"/>
          </w:tcPr>
          <w:p w14:paraId="0D43592F" w14:textId="77777777" w:rsidR="0052431A" w:rsidRPr="00646E04" w:rsidRDefault="0052431A" w:rsidP="00646E04">
            <w:pPr>
              <w:spacing w:after="0"/>
              <w:jc w:val="center"/>
              <w:rPr>
                <w:rFonts w:cs="Tahoma"/>
                <w:sz w:val="20"/>
              </w:rPr>
            </w:pPr>
          </w:p>
        </w:tc>
        <w:tc>
          <w:tcPr>
            <w:tcW w:w="557" w:type="pct"/>
            <w:vAlign w:val="center"/>
          </w:tcPr>
          <w:p w14:paraId="6BC10769" w14:textId="77777777" w:rsidR="0052431A" w:rsidRPr="00646E04" w:rsidRDefault="0052431A" w:rsidP="00646E04">
            <w:pPr>
              <w:spacing w:after="0"/>
              <w:jc w:val="center"/>
              <w:rPr>
                <w:rFonts w:cs="Tahoma"/>
                <w:sz w:val="20"/>
              </w:rPr>
            </w:pPr>
          </w:p>
        </w:tc>
        <w:tc>
          <w:tcPr>
            <w:tcW w:w="655" w:type="pct"/>
            <w:vAlign w:val="center"/>
          </w:tcPr>
          <w:p w14:paraId="67462ED8" w14:textId="77777777" w:rsidR="0052431A" w:rsidRPr="00646E04" w:rsidRDefault="0052431A" w:rsidP="00646E04">
            <w:pPr>
              <w:spacing w:after="0"/>
              <w:jc w:val="center"/>
              <w:rPr>
                <w:rFonts w:cs="Tahoma"/>
                <w:sz w:val="20"/>
              </w:rPr>
            </w:pPr>
          </w:p>
        </w:tc>
      </w:tr>
      <w:tr w:rsidR="0052431A" w:rsidRPr="00646E04" w14:paraId="35031695" w14:textId="77777777" w:rsidTr="006D6A8E">
        <w:trPr>
          <w:trHeight w:val="284"/>
        </w:trPr>
        <w:tc>
          <w:tcPr>
            <w:tcW w:w="270" w:type="pct"/>
            <w:vAlign w:val="center"/>
          </w:tcPr>
          <w:p w14:paraId="6B250481" w14:textId="77777777" w:rsidR="0052431A" w:rsidRPr="00646E04" w:rsidRDefault="0052431A" w:rsidP="00646E04">
            <w:pPr>
              <w:spacing w:after="0"/>
              <w:jc w:val="center"/>
              <w:rPr>
                <w:rFonts w:cs="Tahoma"/>
                <w:sz w:val="20"/>
              </w:rPr>
            </w:pPr>
          </w:p>
        </w:tc>
        <w:tc>
          <w:tcPr>
            <w:tcW w:w="1619" w:type="pct"/>
            <w:vAlign w:val="center"/>
          </w:tcPr>
          <w:p w14:paraId="062AB60A" w14:textId="77777777" w:rsidR="0052431A" w:rsidRPr="00646E04" w:rsidRDefault="0052431A" w:rsidP="00646E04">
            <w:pPr>
              <w:spacing w:after="0"/>
              <w:jc w:val="center"/>
              <w:rPr>
                <w:rFonts w:cs="Tahoma"/>
                <w:sz w:val="20"/>
              </w:rPr>
            </w:pPr>
          </w:p>
        </w:tc>
        <w:tc>
          <w:tcPr>
            <w:tcW w:w="774" w:type="pct"/>
            <w:vAlign w:val="center"/>
          </w:tcPr>
          <w:p w14:paraId="2F9643C6" w14:textId="77777777" w:rsidR="0052431A" w:rsidRPr="00646E04" w:rsidRDefault="0052431A" w:rsidP="00646E04">
            <w:pPr>
              <w:spacing w:after="0"/>
              <w:jc w:val="center"/>
              <w:rPr>
                <w:rFonts w:cs="Tahoma"/>
                <w:sz w:val="20"/>
              </w:rPr>
            </w:pPr>
          </w:p>
        </w:tc>
        <w:tc>
          <w:tcPr>
            <w:tcW w:w="611" w:type="pct"/>
            <w:vAlign w:val="center"/>
          </w:tcPr>
          <w:p w14:paraId="32B2C7DD" w14:textId="77777777" w:rsidR="0052431A" w:rsidRPr="00646E04" w:rsidRDefault="0052431A" w:rsidP="00646E04">
            <w:pPr>
              <w:spacing w:after="0"/>
              <w:jc w:val="center"/>
              <w:rPr>
                <w:rFonts w:cs="Tahoma"/>
                <w:sz w:val="20"/>
              </w:rPr>
            </w:pPr>
          </w:p>
        </w:tc>
        <w:tc>
          <w:tcPr>
            <w:tcW w:w="514" w:type="pct"/>
            <w:vAlign w:val="center"/>
          </w:tcPr>
          <w:p w14:paraId="0FAA4753" w14:textId="77777777" w:rsidR="0052431A" w:rsidRPr="00646E04" w:rsidRDefault="0052431A" w:rsidP="00646E04">
            <w:pPr>
              <w:spacing w:after="0"/>
              <w:jc w:val="center"/>
              <w:rPr>
                <w:rFonts w:cs="Tahoma"/>
                <w:sz w:val="20"/>
              </w:rPr>
            </w:pPr>
          </w:p>
        </w:tc>
        <w:tc>
          <w:tcPr>
            <w:tcW w:w="557" w:type="pct"/>
            <w:vAlign w:val="center"/>
          </w:tcPr>
          <w:p w14:paraId="127EED0F" w14:textId="77777777" w:rsidR="0052431A" w:rsidRPr="00646E04" w:rsidRDefault="0052431A" w:rsidP="00646E04">
            <w:pPr>
              <w:spacing w:after="0"/>
              <w:jc w:val="center"/>
              <w:rPr>
                <w:rFonts w:cs="Tahoma"/>
                <w:sz w:val="20"/>
              </w:rPr>
            </w:pPr>
          </w:p>
        </w:tc>
        <w:tc>
          <w:tcPr>
            <w:tcW w:w="655" w:type="pct"/>
            <w:vAlign w:val="center"/>
          </w:tcPr>
          <w:p w14:paraId="2A590AE1" w14:textId="77777777" w:rsidR="0052431A" w:rsidRPr="00646E04" w:rsidRDefault="0052431A" w:rsidP="00646E04">
            <w:pPr>
              <w:spacing w:after="0"/>
              <w:jc w:val="center"/>
              <w:rPr>
                <w:rFonts w:cs="Tahoma"/>
                <w:sz w:val="20"/>
              </w:rPr>
            </w:pPr>
          </w:p>
        </w:tc>
      </w:tr>
      <w:tr w:rsidR="0052431A" w:rsidRPr="00646E04" w14:paraId="38B7FB95" w14:textId="77777777" w:rsidTr="006D6A8E">
        <w:trPr>
          <w:trHeight w:val="284"/>
        </w:trPr>
        <w:tc>
          <w:tcPr>
            <w:tcW w:w="1890" w:type="pct"/>
            <w:gridSpan w:val="2"/>
            <w:tcBorders>
              <w:left w:val="nil"/>
              <w:bottom w:val="nil"/>
            </w:tcBorders>
            <w:vAlign w:val="center"/>
          </w:tcPr>
          <w:p w14:paraId="5286187C" w14:textId="77777777" w:rsidR="0052431A" w:rsidRPr="00646E04" w:rsidRDefault="0052431A" w:rsidP="00646E04">
            <w:pPr>
              <w:spacing w:after="0"/>
              <w:jc w:val="right"/>
              <w:rPr>
                <w:rFonts w:cs="Tahoma"/>
                <w:sz w:val="20"/>
              </w:rPr>
            </w:pPr>
            <w:r w:rsidRPr="00646E04">
              <w:rPr>
                <w:rFonts w:cs="Tahoma"/>
                <w:b/>
                <w:sz w:val="20"/>
              </w:rPr>
              <w:t>ΣΥΝΟΛΟ</w:t>
            </w:r>
          </w:p>
        </w:tc>
        <w:tc>
          <w:tcPr>
            <w:tcW w:w="774" w:type="pct"/>
            <w:shd w:val="clear" w:color="auto" w:fill="E0E0E0"/>
            <w:vAlign w:val="center"/>
          </w:tcPr>
          <w:p w14:paraId="7D663C63" w14:textId="77777777" w:rsidR="0052431A" w:rsidRPr="00646E04" w:rsidRDefault="0052431A" w:rsidP="00646E04">
            <w:pPr>
              <w:spacing w:after="0"/>
              <w:jc w:val="center"/>
              <w:rPr>
                <w:rFonts w:cs="Tahoma"/>
                <w:sz w:val="20"/>
              </w:rPr>
            </w:pPr>
          </w:p>
        </w:tc>
        <w:tc>
          <w:tcPr>
            <w:tcW w:w="611" w:type="pct"/>
            <w:shd w:val="clear" w:color="auto" w:fill="595959"/>
            <w:vAlign w:val="center"/>
          </w:tcPr>
          <w:p w14:paraId="56279F05" w14:textId="77777777" w:rsidR="0052431A" w:rsidRPr="00646E04" w:rsidRDefault="0052431A" w:rsidP="00646E04">
            <w:pPr>
              <w:spacing w:after="0"/>
              <w:jc w:val="center"/>
              <w:rPr>
                <w:rFonts w:cs="Tahoma"/>
                <w:sz w:val="20"/>
              </w:rPr>
            </w:pPr>
          </w:p>
        </w:tc>
        <w:tc>
          <w:tcPr>
            <w:tcW w:w="514" w:type="pct"/>
            <w:shd w:val="clear" w:color="auto" w:fill="E0E0E0"/>
            <w:vAlign w:val="center"/>
          </w:tcPr>
          <w:p w14:paraId="490C62CD" w14:textId="77777777" w:rsidR="0052431A" w:rsidRPr="00646E04" w:rsidRDefault="0052431A" w:rsidP="00646E04">
            <w:pPr>
              <w:spacing w:after="0"/>
              <w:jc w:val="center"/>
              <w:rPr>
                <w:rFonts w:cs="Tahoma"/>
                <w:sz w:val="20"/>
              </w:rPr>
            </w:pPr>
          </w:p>
        </w:tc>
        <w:tc>
          <w:tcPr>
            <w:tcW w:w="557" w:type="pct"/>
            <w:shd w:val="clear" w:color="auto" w:fill="E0E0E0"/>
            <w:vAlign w:val="center"/>
          </w:tcPr>
          <w:p w14:paraId="7B372018" w14:textId="77777777" w:rsidR="0052431A" w:rsidRPr="00646E04" w:rsidRDefault="0052431A" w:rsidP="00646E04">
            <w:pPr>
              <w:spacing w:after="0"/>
              <w:jc w:val="center"/>
              <w:rPr>
                <w:rFonts w:cs="Tahoma"/>
                <w:sz w:val="20"/>
              </w:rPr>
            </w:pPr>
          </w:p>
        </w:tc>
        <w:tc>
          <w:tcPr>
            <w:tcW w:w="655" w:type="pct"/>
            <w:shd w:val="clear" w:color="auto" w:fill="E0E0E0"/>
            <w:vAlign w:val="center"/>
          </w:tcPr>
          <w:p w14:paraId="0CD73FD1" w14:textId="77777777" w:rsidR="0052431A" w:rsidRPr="00646E04" w:rsidRDefault="0052431A" w:rsidP="00646E04">
            <w:pPr>
              <w:spacing w:after="0"/>
              <w:jc w:val="center"/>
              <w:rPr>
                <w:rFonts w:cs="Tahoma"/>
                <w:sz w:val="20"/>
              </w:rPr>
            </w:pPr>
          </w:p>
        </w:tc>
      </w:tr>
    </w:tbl>
    <w:p w14:paraId="053B67FC" w14:textId="77777777" w:rsidR="0052431A" w:rsidRPr="00646E04" w:rsidRDefault="0052431A" w:rsidP="001B41EF">
      <w:pPr>
        <w:rPr>
          <w:rFonts w:cs="Tahoma"/>
          <w:sz w:val="20"/>
        </w:rPr>
      </w:pPr>
      <w:bookmarkStart w:id="1837" w:name="_Toc63254465"/>
      <w:bookmarkStart w:id="1838" w:name="_Toc94512815"/>
      <w:bookmarkStart w:id="1839" w:name="_Toc94513189"/>
    </w:p>
    <w:p w14:paraId="5310F4C1" w14:textId="77777777" w:rsidR="0052431A" w:rsidRPr="00C324D3" w:rsidRDefault="0052431A" w:rsidP="00CC3666">
      <w:pPr>
        <w:pStyle w:val="3"/>
        <w:tabs>
          <w:tab w:val="num" w:pos="1080"/>
        </w:tabs>
        <w:rPr>
          <w:rFonts w:cs="Tahoma"/>
        </w:rPr>
      </w:pPr>
      <w:bookmarkStart w:id="1840" w:name="_Toc319401487"/>
      <w:bookmarkStart w:id="1841" w:name="_Toc40084219"/>
      <w:r w:rsidRPr="00C324D3">
        <w:rPr>
          <w:rFonts w:cs="Tahoma"/>
        </w:rPr>
        <w:t>Άλλες δαπάνες</w:t>
      </w:r>
      <w:bookmarkEnd w:id="1837"/>
      <w:bookmarkEnd w:id="1838"/>
      <w:bookmarkEnd w:id="1839"/>
      <w:bookmarkEnd w:id="1840"/>
      <w:bookmarkEnd w:id="184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
        <w:gridCol w:w="3161"/>
        <w:gridCol w:w="1234"/>
        <w:gridCol w:w="1170"/>
        <w:gridCol w:w="1058"/>
        <w:gridCol w:w="1181"/>
        <w:gridCol w:w="1292"/>
      </w:tblGrid>
      <w:tr w:rsidR="0052431A" w:rsidRPr="00646E04" w14:paraId="13BA6299" w14:textId="77777777" w:rsidTr="00646E04">
        <w:trPr>
          <w:cantSplit/>
        </w:trPr>
        <w:tc>
          <w:tcPr>
            <w:tcW w:w="292" w:type="pct"/>
            <w:vMerge w:val="restart"/>
            <w:shd w:val="clear" w:color="auto" w:fill="E6E6E6"/>
            <w:vAlign w:val="center"/>
          </w:tcPr>
          <w:p w14:paraId="4C8A7185" w14:textId="77777777" w:rsidR="0052431A" w:rsidRPr="00646E04" w:rsidRDefault="0052431A" w:rsidP="00646E04">
            <w:pPr>
              <w:jc w:val="center"/>
              <w:rPr>
                <w:rFonts w:cs="Tahoma"/>
                <w:sz w:val="20"/>
              </w:rPr>
            </w:pPr>
            <w:r w:rsidRPr="00646E04">
              <w:rPr>
                <w:rFonts w:cs="Tahoma"/>
                <w:sz w:val="20"/>
              </w:rPr>
              <w:t>Α/Α</w:t>
            </w:r>
          </w:p>
        </w:tc>
        <w:tc>
          <w:tcPr>
            <w:tcW w:w="1692" w:type="pct"/>
            <w:vMerge w:val="restart"/>
            <w:shd w:val="clear" w:color="auto" w:fill="E6E6E6"/>
            <w:vAlign w:val="center"/>
          </w:tcPr>
          <w:p w14:paraId="7631DA3F" w14:textId="77777777" w:rsidR="0052431A" w:rsidRPr="00646E04" w:rsidRDefault="0052431A" w:rsidP="00646E04">
            <w:pPr>
              <w:jc w:val="center"/>
              <w:rPr>
                <w:rFonts w:cs="Tahoma"/>
                <w:sz w:val="20"/>
              </w:rPr>
            </w:pPr>
            <w:r w:rsidRPr="00646E04">
              <w:rPr>
                <w:rFonts w:cs="Tahoma"/>
                <w:sz w:val="20"/>
              </w:rPr>
              <w:t>ΠΕΡΙΓΡΑΦΗ</w:t>
            </w:r>
          </w:p>
        </w:tc>
        <w:tc>
          <w:tcPr>
            <w:tcW w:w="445" w:type="pct"/>
            <w:vMerge w:val="restart"/>
            <w:shd w:val="clear" w:color="auto" w:fill="E6E6E6"/>
            <w:vAlign w:val="center"/>
          </w:tcPr>
          <w:p w14:paraId="718EA868" w14:textId="77777777" w:rsidR="0052431A" w:rsidRPr="00646E04" w:rsidRDefault="0052431A" w:rsidP="00646E04">
            <w:pPr>
              <w:jc w:val="center"/>
              <w:rPr>
                <w:rFonts w:cs="Tahoma"/>
                <w:sz w:val="20"/>
              </w:rPr>
            </w:pPr>
            <w:r w:rsidRPr="00646E04">
              <w:rPr>
                <w:rFonts w:cs="Tahoma"/>
                <w:sz w:val="20"/>
              </w:rPr>
              <w:t>ΠΟΣΟΤΗΤΑ</w:t>
            </w:r>
          </w:p>
        </w:tc>
        <w:tc>
          <w:tcPr>
            <w:tcW w:w="1222" w:type="pct"/>
            <w:gridSpan w:val="2"/>
            <w:shd w:val="clear" w:color="auto" w:fill="E6E6E6"/>
            <w:vAlign w:val="center"/>
          </w:tcPr>
          <w:p w14:paraId="08DF9200" w14:textId="77777777" w:rsidR="0052431A" w:rsidRPr="00646E04" w:rsidRDefault="0052431A" w:rsidP="00646E04">
            <w:pPr>
              <w:spacing w:after="0"/>
              <w:jc w:val="center"/>
              <w:rPr>
                <w:rFonts w:cs="Tahoma"/>
                <w:sz w:val="20"/>
              </w:rPr>
            </w:pPr>
            <w:r w:rsidRPr="00646E04">
              <w:rPr>
                <w:rFonts w:cs="Tahoma"/>
                <w:sz w:val="20"/>
              </w:rPr>
              <w:t>ΑΞΙΑ ΧΩΡΙΣ ΦΠΑ [€]</w:t>
            </w:r>
          </w:p>
        </w:tc>
        <w:tc>
          <w:tcPr>
            <w:tcW w:w="646" w:type="pct"/>
            <w:vMerge w:val="restart"/>
            <w:shd w:val="clear" w:color="auto" w:fill="E6E6E6"/>
            <w:vAlign w:val="center"/>
          </w:tcPr>
          <w:p w14:paraId="03F0B2FD" w14:textId="77777777" w:rsidR="0052431A" w:rsidRPr="00646E04" w:rsidRDefault="0052431A" w:rsidP="00646E04">
            <w:pPr>
              <w:spacing w:after="0"/>
              <w:jc w:val="center"/>
              <w:rPr>
                <w:rFonts w:cs="Tahoma"/>
                <w:sz w:val="20"/>
              </w:rPr>
            </w:pPr>
            <w:r w:rsidRPr="00646E04">
              <w:rPr>
                <w:rFonts w:cs="Tahoma"/>
                <w:sz w:val="20"/>
              </w:rPr>
              <w:t>ΦΠΑ [€]</w:t>
            </w:r>
          </w:p>
        </w:tc>
        <w:tc>
          <w:tcPr>
            <w:tcW w:w="703" w:type="pct"/>
            <w:vMerge w:val="restart"/>
            <w:shd w:val="clear" w:color="auto" w:fill="E6E6E6"/>
            <w:vAlign w:val="center"/>
          </w:tcPr>
          <w:p w14:paraId="440F5519" w14:textId="77777777" w:rsidR="0052431A" w:rsidRPr="00646E04" w:rsidRDefault="0052431A" w:rsidP="00646E04">
            <w:pPr>
              <w:spacing w:after="0"/>
              <w:jc w:val="center"/>
              <w:rPr>
                <w:rFonts w:cs="Tahoma"/>
                <w:sz w:val="20"/>
              </w:rPr>
            </w:pPr>
            <w:r w:rsidRPr="00646E04">
              <w:rPr>
                <w:rFonts w:cs="Tahoma"/>
                <w:sz w:val="20"/>
              </w:rPr>
              <w:t xml:space="preserve">ΣΥΝΟΛΙΚΗ ΑΞΙΑ </w:t>
            </w:r>
          </w:p>
          <w:p w14:paraId="1B407AF9" w14:textId="77777777" w:rsidR="0052431A" w:rsidRPr="00646E04" w:rsidRDefault="0052431A" w:rsidP="00646E04">
            <w:pPr>
              <w:spacing w:after="0"/>
              <w:jc w:val="center"/>
              <w:rPr>
                <w:rFonts w:cs="Tahoma"/>
                <w:sz w:val="20"/>
              </w:rPr>
            </w:pPr>
            <w:r w:rsidRPr="00646E04">
              <w:rPr>
                <w:rFonts w:cs="Tahoma"/>
                <w:sz w:val="20"/>
              </w:rPr>
              <w:t>ΜΕ ΦΠΑ [€]</w:t>
            </w:r>
          </w:p>
        </w:tc>
      </w:tr>
      <w:tr w:rsidR="0052431A" w:rsidRPr="00646E04" w14:paraId="2BCE76E7" w14:textId="77777777" w:rsidTr="00646E04">
        <w:trPr>
          <w:cantSplit/>
        </w:trPr>
        <w:tc>
          <w:tcPr>
            <w:tcW w:w="292" w:type="pct"/>
            <w:vMerge/>
            <w:shd w:val="clear" w:color="auto" w:fill="E6E6E6"/>
            <w:vAlign w:val="center"/>
          </w:tcPr>
          <w:p w14:paraId="70654DA3" w14:textId="77777777" w:rsidR="0052431A" w:rsidRPr="00646E04" w:rsidRDefault="0052431A" w:rsidP="00646E04">
            <w:pPr>
              <w:spacing w:after="0"/>
              <w:jc w:val="center"/>
              <w:rPr>
                <w:rFonts w:cs="Tahoma"/>
                <w:sz w:val="20"/>
              </w:rPr>
            </w:pPr>
          </w:p>
        </w:tc>
        <w:tc>
          <w:tcPr>
            <w:tcW w:w="1692" w:type="pct"/>
            <w:vMerge/>
            <w:shd w:val="clear" w:color="auto" w:fill="E6E6E6"/>
            <w:vAlign w:val="center"/>
          </w:tcPr>
          <w:p w14:paraId="7960600C" w14:textId="77777777" w:rsidR="0052431A" w:rsidRPr="00646E04" w:rsidRDefault="0052431A" w:rsidP="00646E04">
            <w:pPr>
              <w:spacing w:after="0"/>
              <w:jc w:val="center"/>
              <w:rPr>
                <w:rFonts w:cs="Tahoma"/>
                <w:sz w:val="20"/>
              </w:rPr>
            </w:pPr>
          </w:p>
        </w:tc>
        <w:tc>
          <w:tcPr>
            <w:tcW w:w="445" w:type="pct"/>
            <w:vMerge/>
            <w:shd w:val="clear" w:color="auto" w:fill="E6E6E6"/>
            <w:vAlign w:val="center"/>
          </w:tcPr>
          <w:p w14:paraId="015193B1" w14:textId="77777777" w:rsidR="0052431A" w:rsidRPr="00646E04" w:rsidRDefault="0052431A" w:rsidP="00646E04">
            <w:pPr>
              <w:spacing w:after="0"/>
              <w:jc w:val="center"/>
              <w:rPr>
                <w:rFonts w:cs="Tahoma"/>
                <w:sz w:val="20"/>
              </w:rPr>
            </w:pPr>
          </w:p>
        </w:tc>
        <w:tc>
          <w:tcPr>
            <w:tcW w:w="640" w:type="pct"/>
            <w:shd w:val="clear" w:color="auto" w:fill="E6E6E6"/>
            <w:vAlign w:val="center"/>
          </w:tcPr>
          <w:p w14:paraId="319B8CFF" w14:textId="77777777" w:rsidR="0052431A" w:rsidRPr="00646E04" w:rsidRDefault="0052431A" w:rsidP="00646E04">
            <w:pPr>
              <w:spacing w:after="0"/>
              <w:jc w:val="center"/>
              <w:rPr>
                <w:rFonts w:cs="Tahoma"/>
                <w:sz w:val="20"/>
              </w:rPr>
            </w:pPr>
            <w:r w:rsidRPr="00646E04">
              <w:rPr>
                <w:rFonts w:cs="Tahoma"/>
                <w:sz w:val="20"/>
              </w:rPr>
              <w:t>ΤΙΜΗ ΜΟΝΑΔΑΣ</w:t>
            </w:r>
          </w:p>
        </w:tc>
        <w:tc>
          <w:tcPr>
            <w:tcW w:w="582" w:type="pct"/>
            <w:shd w:val="clear" w:color="auto" w:fill="E6E6E6"/>
          </w:tcPr>
          <w:p w14:paraId="377CE61C" w14:textId="77777777" w:rsidR="0052431A" w:rsidRPr="00646E04" w:rsidRDefault="0052431A" w:rsidP="00646E04">
            <w:pPr>
              <w:spacing w:after="0"/>
              <w:jc w:val="center"/>
              <w:rPr>
                <w:rFonts w:cs="Tahoma"/>
                <w:sz w:val="20"/>
              </w:rPr>
            </w:pPr>
            <w:r w:rsidRPr="00646E04">
              <w:rPr>
                <w:rFonts w:cs="Tahoma"/>
                <w:sz w:val="20"/>
              </w:rPr>
              <w:t>ΣΥΝΟΛΟ</w:t>
            </w:r>
          </w:p>
        </w:tc>
        <w:tc>
          <w:tcPr>
            <w:tcW w:w="646" w:type="pct"/>
            <w:vMerge/>
            <w:shd w:val="clear" w:color="auto" w:fill="E6E6E6"/>
            <w:vAlign w:val="center"/>
          </w:tcPr>
          <w:p w14:paraId="4D948C7C" w14:textId="77777777" w:rsidR="0052431A" w:rsidRPr="00646E04" w:rsidRDefault="0052431A" w:rsidP="00646E04">
            <w:pPr>
              <w:spacing w:after="0"/>
              <w:jc w:val="center"/>
              <w:rPr>
                <w:rFonts w:cs="Tahoma"/>
                <w:sz w:val="20"/>
              </w:rPr>
            </w:pPr>
          </w:p>
        </w:tc>
        <w:tc>
          <w:tcPr>
            <w:tcW w:w="703" w:type="pct"/>
            <w:vMerge/>
            <w:shd w:val="clear" w:color="auto" w:fill="E6E6E6"/>
            <w:vAlign w:val="center"/>
          </w:tcPr>
          <w:p w14:paraId="56DE5E24" w14:textId="77777777" w:rsidR="0052431A" w:rsidRPr="00646E04" w:rsidRDefault="0052431A" w:rsidP="00646E04">
            <w:pPr>
              <w:spacing w:after="0"/>
              <w:jc w:val="center"/>
              <w:rPr>
                <w:rFonts w:cs="Tahoma"/>
                <w:sz w:val="20"/>
              </w:rPr>
            </w:pPr>
          </w:p>
        </w:tc>
      </w:tr>
      <w:tr w:rsidR="0052431A" w:rsidRPr="00646E04" w14:paraId="01C8F3B3" w14:textId="77777777" w:rsidTr="00646E04">
        <w:trPr>
          <w:trHeight w:val="284"/>
        </w:trPr>
        <w:tc>
          <w:tcPr>
            <w:tcW w:w="292" w:type="pct"/>
            <w:vAlign w:val="center"/>
          </w:tcPr>
          <w:p w14:paraId="2AB43E02" w14:textId="77777777" w:rsidR="0052431A" w:rsidRPr="00646E04" w:rsidRDefault="0052431A" w:rsidP="00646E04">
            <w:pPr>
              <w:spacing w:after="0"/>
              <w:jc w:val="center"/>
              <w:rPr>
                <w:rFonts w:cs="Tahoma"/>
                <w:sz w:val="20"/>
              </w:rPr>
            </w:pPr>
          </w:p>
        </w:tc>
        <w:tc>
          <w:tcPr>
            <w:tcW w:w="1692" w:type="pct"/>
            <w:vAlign w:val="center"/>
          </w:tcPr>
          <w:p w14:paraId="5FBB8E25" w14:textId="77777777" w:rsidR="0052431A" w:rsidRPr="00646E04" w:rsidRDefault="0052431A" w:rsidP="00646E04">
            <w:pPr>
              <w:spacing w:after="0"/>
              <w:jc w:val="center"/>
              <w:rPr>
                <w:rFonts w:cs="Tahoma"/>
                <w:sz w:val="20"/>
              </w:rPr>
            </w:pPr>
          </w:p>
        </w:tc>
        <w:tc>
          <w:tcPr>
            <w:tcW w:w="445" w:type="pct"/>
            <w:vAlign w:val="center"/>
          </w:tcPr>
          <w:p w14:paraId="3948FCDB" w14:textId="77777777" w:rsidR="0052431A" w:rsidRPr="00646E04" w:rsidRDefault="0052431A" w:rsidP="00646E04">
            <w:pPr>
              <w:spacing w:after="0"/>
              <w:jc w:val="center"/>
              <w:rPr>
                <w:rFonts w:cs="Tahoma"/>
                <w:sz w:val="20"/>
              </w:rPr>
            </w:pPr>
          </w:p>
        </w:tc>
        <w:tc>
          <w:tcPr>
            <w:tcW w:w="640" w:type="pct"/>
            <w:vAlign w:val="center"/>
          </w:tcPr>
          <w:p w14:paraId="4019281D" w14:textId="77777777" w:rsidR="0052431A" w:rsidRPr="00646E04" w:rsidRDefault="0052431A" w:rsidP="00646E04">
            <w:pPr>
              <w:spacing w:after="0"/>
              <w:jc w:val="center"/>
              <w:rPr>
                <w:rFonts w:cs="Tahoma"/>
                <w:sz w:val="20"/>
              </w:rPr>
            </w:pPr>
          </w:p>
        </w:tc>
        <w:tc>
          <w:tcPr>
            <w:tcW w:w="582" w:type="pct"/>
            <w:vAlign w:val="center"/>
          </w:tcPr>
          <w:p w14:paraId="2024B01C" w14:textId="77777777" w:rsidR="0052431A" w:rsidRPr="00646E04" w:rsidRDefault="0052431A" w:rsidP="00646E04">
            <w:pPr>
              <w:spacing w:after="0"/>
              <w:jc w:val="center"/>
              <w:rPr>
                <w:rFonts w:cs="Tahoma"/>
                <w:sz w:val="20"/>
              </w:rPr>
            </w:pPr>
          </w:p>
        </w:tc>
        <w:tc>
          <w:tcPr>
            <w:tcW w:w="646" w:type="pct"/>
            <w:vAlign w:val="center"/>
          </w:tcPr>
          <w:p w14:paraId="3A84F844" w14:textId="77777777" w:rsidR="0052431A" w:rsidRPr="00646E04" w:rsidRDefault="0052431A" w:rsidP="00646E04">
            <w:pPr>
              <w:spacing w:after="0"/>
              <w:jc w:val="center"/>
              <w:rPr>
                <w:rFonts w:cs="Tahoma"/>
                <w:sz w:val="20"/>
              </w:rPr>
            </w:pPr>
          </w:p>
        </w:tc>
        <w:tc>
          <w:tcPr>
            <w:tcW w:w="703" w:type="pct"/>
            <w:vAlign w:val="center"/>
          </w:tcPr>
          <w:p w14:paraId="1A35173B" w14:textId="77777777" w:rsidR="0052431A" w:rsidRPr="00646E04" w:rsidRDefault="0052431A" w:rsidP="00646E04">
            <w:pPr>
              <w:spacing w:after="0"/>
              <w:jc w:val="center"/>
              <w:rPr>
                <w:rFonts w:cs="Tahoma"/>
                <w:sz w:val="20"/>
              </w:rPr>
            </w:pPr>
          </w:p>
        </w:tc>
      </w:tr>
      <w:tr w:rsidR="0052431A" w:rsidRPr="00646E04" w14:paraId="09C85B0A" w14:textId="77777777" w:rsidTr="00646E04">
        <w:trPr>
          <w:trHeight w:val="284"/>
        </w:trPr>
        <w:tc>
          <w:tcPr>
            <w:tcW w:w="292" w:type="pct"/>
            <w:vAlign w:val="center"/>
          </w:tcPr>
          <w:p w14:paraId="1539D586" w14:textId="77777777" w:rsidR="0052431A" w:rsidRPr="00646E04" w:rsidRDefault="0052431A" w:rsidP="00646E04">
            <w:pPr>
              <w:spacing w:after="0"/>
              <w:jc w:val="center"/>
              <w:rPr>
                <w:rFonts w:cs="Tahoma"/>
                <w:sz w:val="20"/>
              </w:rPr>
            </w:pPr>
          </w:p>
        </w:tc>
        <w:tc>
          <w:tcPr>
            <w:tcW w:w="1692" w:type="pct"/>
            <w:vAlign w:val="center"/>
          </w:tcPr>
          <w:p w14:paraId="66C131B3" w14:textId="77777777" w:rsidR="0052431A" w:rsidRPr="00646E04" w:rsidRDefault="0052431A" w:rsidP="00646E04">
            <w:pPr>
              <w:spacing w:after="0"/>
              <w:jc w:val="center"/>
              <w:rPr>
                <w:rFonts w:cs="Tahoma"/>
                <w:sz w:val="20"/>
              </w:rPr>
            </w:pPr>
          </w:p>
        </w:tc>
        <w:tc>
          <w:tcPr>
            <w:tcW w:w="445" w:type="pct"/>
            <w:vAlign w:val="center"/>
          </w:tcPr>
          <w:p w14:paraId="1C9C7D77" w14:textId="77777777" w:rsidR="0052431A" w:rsidRPr="00646E04" w:rsidRDefault="0052431A" w:rsidP="00646E04">
            <w:pPr>
              <w:spacing w:after="0"/>
              <w:jc w:val="center"/>
              <w:rPr>
                <w:rFonts w:cs="Tahoma"/>
                <w:sz w:val="20"/>
              </w:rPr>
            </w:pPr>
          </w:p>
        </w:tc>
        <w:tc>
          <w:tcPr>
            <w:tcW w:w="640" w:type="pct"/>
            <w:vAlign w:val="center"/>
          </w:tcPr>
          <w:p w14:paraId="3A86051D" w14:textId="77777777" w:rsidR="0052431A" w:rsidRPr="00646E04" w:rsidRDefault="0052431A" w:rsidP="00646E04">
            <w:pPr>
              <w:spacing w:after="0"/>
              <w:jc w:val="center"/>
              <w:rPr>
                <w:rFonts w:cs="Tahoma"/>
                <w:sz w:val="20"/>
              </w:rPr>
            </w:pPr>
          </w:p>
        </w:tc>
        <w:tc>
          <w:tcPr>
            <w:tcW w:w="582" w:type="pct"/>
            <w:vAlign w:val="center"/>
          </w:tcPr>
          <w:p w14:paraId="427EFCEE" w14:textId="77777777" w:rsidR="0052431A" w:rsidRPr="00646E04" w:rsidRDefault="0052431A" w:rsidP="00646E04">
            <w:pPr>
              <w:spacing w:after="0"/>
              <w:jc w:val="center"/>
              <w:rPr>
                <w:rFonts w:cs="Tahoma"/>
                <w:sz w:val="20"/>
              </w:rPr>
            </w:pPr>
          </w:p>
        </w:tc>
        <w:tc>
          <w:tcPr>
            <w:tcW w:w="646" w:type="pct"/>
            <w:vAlign w:val="center"/>
          </w:tcPr>
          <w:p w14:paraId="1CBA16AC" w14:textId="77777777" w:rsidR="0052431A" w:rsidRPr="00646E04" w:rsidRDefault="0052431A" w:rsidP="00646E04">
            <w:pPr>
              <w:spacing w:after="0"/>
              <w:jc w:val="center"/>
              <w:rPr>
                <w:rFonts w:cs="Tahoma"/>
                <w:sz w:val="20"/>
              </w:rPr>
            </w:pPr>
          </w:p>
        </w:tc>
        <w:tc>
          <w:tcPr>
            <w:tcW w:w="703" w:type="pct"/>
            <w:vAlign w:val="center"/>
          </w:tcPr>
          <w:p w14:paraId="2A0480A7" w14:textId="77777777" w:rsidR="0052431A" w:rsidRPr="00646E04" w:rsidRDefault="0052431A" w:rsidP="00646E04">
            <w:pPr>
              <w:spacing w:after="0"/>
              <w:jc w:val="center"/>
              <w:rPr>
                <w:rFonts w:cs="Tahoma"/>
                <w:sz w:val="20"/>
              </w:rPr>
            </w:pPr>
          </w:p>
        </w:tc>
      </w:tr>
      <w:tr w:rsidR="0052431A" w:rsidRPr="00646E04" w14:paraId="7F319EF0" w14:textId="77777777" w:rsidTr="00646E04">
        <w:trPr>
          <w:trHeight w:val="284"/>
        </w:trPr>
        <w:tc>
          <w:tcPr>
            <w:tcW w:w="292" w:type="pct"/>
            <w:vAlign w:val="center"/>
          </w:tcPr>
          <w:p w14:paraId="66595656" w14:textId="77777777" w:rsidR="0052431A" w:rsidRPr="00646E04" w:rsidRDefault="0052431A" w:rsidP="00646E04">
            <w:pPr>
              <w:spacing w:after="0"/>
              <w:jc w:val="center"/>
              <w:rPr>
                <w:rFonts w:cs="Tahoma"/>
                <w:sz w:val="20"/>
              </w:rPr>
            </w:pPr>
          </w:p>
        </w:tc>
        <w:tc>
          <w:tcPr>
            <w:tcW w:w="1692" w:type="pct"/>
            <w:vAlign w:val="center"/>
          </w:tcPr>
          <w:p w14:paraId="0C521AEE" w14:textId="77777777" w:rsidR="0052431A" w:rsidRPr="00646E04" w:rsidRDefault="0052431A" w:rsidP="00646E04">
            <w:pPr>
              <w:spacing w:after="0"/>
              <w:jc w:val="center"/>
              <w:rPr>
                <w:rFonts w:cs="Tahoma"/>
                <w:sz w:val="20"/>
              </w:rPr>
            </w:pPr>
          </w:p>
        </w:tc>
        <w:tc>
          <w:tcPr>
            <w:tcW w:w="445" w:type="pct"/>
            <w:vAlign w:val="center"/>
          </w:tcPr>
          <w:p w14:paraId="44DFCF56" w14:textId="77777777" w:rsidR="0052431A" w:rsidRPr="00646E04" w:rsidRDefault="0052431A" w:rsidP="00646E04">
            <w:pPr>
              <w:spacing w:after="0"/>
              <w:jc w:val="center"/>
              <w:rPr>
                <w:rFonts w:cs="Tahoma"/>
                <w:sz w:val="20"/>
              </w:rPr>
            </w:pPr>
          </w:p>
        </w:tc>
        <w:tc>
          <w:tcPr>
            <w:tcW w:w="640" w:type="pct"/>
            <w:vAlign w:val="center"/>
          </w:tcPr>
          <w:p w14:paraId="5921FCE5" w14:textId="77777777" w:rsidR="0052431A" w:rsidRPr="00646E04" w:rsidRDefault="0052431A" w:rsidP="00646E04">
            <w:pPr>
              <w:spacing w:after="0"/>
              <w:jc w:val="center"/>
              <w:rPr>
                <w:rFonts w:cs="Tahoma"/>
                <w:sz w:val="20"/>
              </w:rPr>
            </w:pPr>
          </w:p>
        </w:tc>
        <w:tc>
          <w:tcPr>
            <w:tcW w:w="582" w:type="pct"/>
            <w:vAlign w:val="center"/>
          </w:tcPr>
          <w:p w14:paraId="07EFB131" w14:textId="77777777" w:rsidR="0052431A" w:rsidRPr="00646E04" w:rsidRDefault="0052431A" w:rsidP="00646E04">
            <w:pPr>
              <w:spacing w:after="0"/>
              <w:jc w:val="center"/>
              <w:rPr>
                <w:rFonts w:cs="Tahoma"/>
                <w:sz w:val="20"/>
              </w:rPr>
            </w:pPr>
          </w:p>
        </w:tc>
        <w:tc>
          <w:tcPr>
            <w:tcW w:w="646" w:type="pct"/>
            <w:vAlign w:val="center"/>
          </w:tcPr>
          <w:p w14:paraId="116D49AB" w14:textId="77777777" w:rsidR="0052431A" w:rsidRPr="00646E04" w:rsidRDefault="0052431A" w:rsidP="00646E04">
            <w:pPr>
              <w:spacing w:after="0"/>
              <w:jc w:val="center"/>
              <w:rPr>
                <w:rFonts w:cs="Tahoma"/>
                <w:sz w:val="20"/>
              </w:rPr>
            </w:pPr>
          </w:p>
        </w:tc>
        <w:tc>
          <w:tcPr>
            <w:tcW w:w="703" w:type="pct"/>
            <w:vAlign w:val="center"/>
          </w:tcPr>
          <w:p w14:paraId="28AFE6AF" w14:textId="77777777" w:rsidR="0052431A" w:rsidRPr="00646E04" w:rsidRDefault="0052431A" w:rsidP="00646E04">
            <w:pPr>
              <w:spacing w:after="0"/>
              <w:jc w:val="center"/>
              <w:rPr>
                <w:rFonts w:cs="Tahoma"/>
                <w:sz w:val="20"/>
              </w:rPr>
            </w:pPr>
          </w:p>
        </w:tc>
      </w:tr>
      <w:tr w:rsidR="0052431A" w:rsidRPr="00646E04" w14:paraId="5F01EC6D" w14:textId="77777777" w:rsidTr="00646E04">
        <w:trPr>
          <w:trHeight w:val="284"/>
        </w:trPr>
        <w:tc>
          <w:tcPr>
            <w:tcW w:w="3069" w:type="pct"/>
            <w:gridSpan w:val="4"/>
            <w:tcBorders>
              <w:left w:val="nil"/>
              <w:bottom w:val="nil"/>
            </w:tcBorders>
            <w:vAlign w:val="center"/>
          </w:tcPr>
          <w:p w14:paraId="2DAB5573" w14:textId="77777777" w:rsidR="0052431A" w:rsidRPr="00646E04" w:rsidRDefault="0052431A" w:rsidP="00646E04">
            <w:pPr>
              <w:spacing w:after="0"/>
              <w:jc w:val="right"/>
              <w:rPr>
                <w:rFonts w:cs="Tahoma"/>
                <w:sz w:val="20"/>
              </w:rPr>
            </w:pPr>
            <w:r w:rsidRPr="00646E04">
              <w:rPr>
                <w:rFonts w:cs="Tahoma"/>
                <w:b/>
                <w:sz w:val="20"/>
              </w:rPr>
              <w:t>ΣΥΝΟΛΟ</w:t>
            </w:r>
          </w:p>
        </w:tc>
        <w:tc>
          <w:tcPr>
            <w:tcW w:w="582" w:type="pct"/>
            <w:shd w:val="clear" w:color="auto" w:fill="E0E0E0"/>
            <w:vAlign w:val="center"/>
          </w:tcPr>
          <w:p w14:paraId="20F9E4C9" w14:textId="77777777" w:rsidR="0052431A" w:rsidRPr="00646E04" w:rsidRDefault="0052431A" w:rsidP="00646E04">
            <w:pPr>
              <w:spacing w:after="0"/>
              <w:jc w:val="center"/>
              <w:rPr>
                <w:rFonts w:cs="Tahoma"/>
                <w:sz w:val="20"/>
              </w:rPr>
            </w:pPr>
          </w:p>
        </w:tc>
        <w:tc>
          <w:tcPr>
            <w:tcW w:w="646" w:type="pct"/>
            <w:shd w:val="clear" w:color="auto" w:fill="E0E0E0"/>
            <w:vAlign w:val="center"/>
          </w:tcPr>
          <w:p w14:paraId="2DCABBDA" w14:textId="77777777" w:rsidR="0052431A" w:rsidRPr="00646E04" w:rsidRDefault="0052431A" w:rsidP="00646E04">
            <w:pPr>
              <w:spacing w:after="0"/>
              <w:jc w:val="center"/>
              <w:rPr>
                <w:rFonts w:cs="Tahoma"/>
                <w:sz w:val="20"/>
              </w:rPr>
            </w:pPr>
          </w:p>
        </w:tc>
        <w:tc>
          <w:tcPr>
            <w:tcW w:w="703" w:type="pct"/>
            <w:shd w:val="clear" w:color="auto" w:fill="E0E0E0"/>
            <w:vAlign w:val="center"/>
          </w:tcPr>
          <w:p w14:paraId="559562F3" w14:textId="77777777" w:rsidR="0052431A" w:rsidRPr="00646E04" w:rsidRDefault="0052431A" w:rsidP="00646E04">
            <w:pPr>
              <w:spacing w:after="0"/>
              <w:jc w:val="center"/>
              <w:rPr>
                <w:rFonts w:cs="Tahoma"/>
                <w:sz w:val="20"/>
              </w:rPr>
            </w:pPr>
          </w:p>
        </w:tc>
      </w:tr>
    </w:tbl>
    <w:p w14:paraId="67D7FDDE" w14:textId="77777777" w:rsidR="001E1C38" w:rsidRDefault="001E1C38" w:rsidP="001E1C38">
      <w:pPr>
        <w:pStyle w:val="3"/>
        <w:numPr>
          <w:ilvl w:val="0"/>
          <w:numId w:val="0"/>
        </w:numPr>
        <w:ind w:left="22"/>
      </w:pPr>
      <w:bookmarkStart w:id="1842" w:name="_Toc298827860"/>
      <w:bookmarkStart w:id="1843" w:name="_Toc63254467"/>
      <w:bookmarkStart w:id="1844" w:name="_Toc63573332"/>
      <w:bookmarkStart w:id="1845" w:name="_Toc65409351"/>
      <w:bookmarkStart w:id="1846" w:name="_Toc66611363"/>
      <w:bookmarkStart w:id="1847" w:name="_Toc66860851"/>
      <w:bookmarkStart w:id="1848" w:name="_Ref346793065"/>
      <w:bookmarkStart w:id="1849" w:name="_Ref351128084"/>
      <w:bookmarkEnd w:id="1835"/>
      <w:bookmarkEnd w:id="1836"/>
      <w:bookmarkEnd w:id="1842"/>
    </w:p>
    <w:p w14:paraId="6433198B" w14:textId="48693B68" w:rsidR="0052431A" w:rsidRPr="00C324D3" w:rsidRDefault="0052431A" w:rsidP="00CC3666">
      <w:pPr>
        <w:pStyle w:val="3"/>
      </w:pPr>
      <w:bookmarkStart w:id="1850" w:name="_Toc40084220"/>
      <w:r w:rsidRPr="00C324D3">
        <w:t>Συγκεντρωτικός πίνακας Οικονομικής Προσφοράς</w:t>
      </w:r>
      <w:bookmarkEnd w:id="1843"/>
      <w:bookmarkEnd w:id="1844"/>
      <w:bookmarkEnd w:id="1845"/>
      <w:bookmarkEnd w:id="1846"/>
      <w:bookmarkEnd w:id="1847"/>
      <w:bookmarkEnd w:id="1848"/>
      <w:bookmarkEnd w:id="1849"/>
      <w:bookmarkEnd w:id="185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
        <w:gridCol w:w="4094"/>
        <w:gridCol w:w="1496"/>
        <w:gridCol w:w="1514"/>
        <w:gridCol w:w="1891"/>
      </w:tblGrid>
      <w:tr w:rsidR="0052431A" w:rsidRPr="00646E04" w14:paraId="3EB12821" w14:textId="77777777">
        <w:trPr>
          <w:cantSplit/>
          <w:trHeight w:val="241"/>
        </w:trPr>
        <w:tc>
          <w:tcPr>
            <w:tcW w:w="329" w:type="pct"/>
            <w:vMerge w:val="restart"/>
            <w:shd w:val="clear" w:color="auto" w:fill="E6E6E6"/>
            <w:vAlign w:val="center"/>
          </w:tcPr>
          <w:p w14:paraId="1767D8EB" w14:textId="77777777" w:rsidR="0052431A" w:rsidRPr="00646E04" w:rsidRDefault="0052431A" w:rsidP="005031CB">
            <w:pPr>
              <w:spacing w:after="0"/>
              <w:jc w:val="center"/>
              <w:rPr>
                <w:rFonts w:cs="Tahoma"/>
                <w:sz w:val="20"/>
              </w:rPr>
            </w:pPr>
            <w:r w:rsidRPr="00646E04">
              <w:rPr>
                <w:rFonts w:cs="Tahoma"/>
                <w:sz w:val="20"/>
              </w:rPr>
              <w:t>Α/Α</w:t>
            </w:r>
          </w:p>
        </w:tc>
        <w:tc>
          <w:tcPr>
            <w:tcW w:w="2126" w:type="pct"/>
            <w:vMerge w:val="restart"/>
            <w:shd w:val="clear" w:color="auto" w:fill="E6E6E6"/>
            <w:vAlign w:val="center"/>
          </w:tcPr>
          <w:p w14:paraId="05F966AC" w14:textId="77777777" w:rsidR="0052431A" w:rsidRPr="00646E04" w:rsidRDefault="0052431A" w:rsidP="005031CB">
            <w:pPr>
              <w:spacing w:after="0"/>
              <w:jc w:val="center"/>
              <w:rPr>
                <w:rFonts w:cs="Tahoma"/>
                <w:sz w:val="20"/>
              </w:rPr>
            </w:pPr>
            <w:r w:rsidRPr="00646E04">
              <w:rPr>
                <w:rFonts w:cs="Tahoma"/>
                <w:sz w:val="20"/>
              </w:rPr>
              <w:t>ΠΕΡΙΓΡΑΦΗ</w:t>
            </w:r>
          </w:p>
        </w:tc>
        <w:tc>
          <w:tcPr>
            <w:tcW w:w="777" w:type="pct"/>
            <w:vMerge w:val="restart"/>
            <w:shd w:val="clear" w:color="auto" w:fill="E6E6E6"/>
            <w:vAlign w:val="center"/>
          </w:tcPr>
          <w:p w14:paraId="4BE489E8" w14:textId="77777777" w:rsidR="0052431A" w:rsidRPr="00646E04" w:rsidRDefault="0052431A" w:rsidP="005031CB">
            <w:pPr>
              <w:spacing w:after="0"/>
              <w:jc w:val="center"/>
              <w:rPr>
                <w:rFonts w:cs="Tahoma"/>
                <w:sz w:val="20"/>
              </w:rPr>
            </w:pPr>
            <w:r w:rsidRPr="00646E04">
              <w:rPr>
                <w:rFonts w:cs="Tahoma"/>
                <w:sz w:val="20"/>
              </w:rPr>
              <w:t>ΑΞΙΑ ΧΩΡΙΣ ΦΠΑ (€)</w:t>
            </w:r>
          </w:p>
        </w:tc>
        <w:tc>
          <w:tcPr>
            <w:tcW w:w="786" w:type="pct"/>
            <w:vMerge w:val="restart"/>
            <w:shd w:val="clear" w:color="auto" w:fill="E6E6E6"/>
            <w:vAlign w:val="center"/>
          </w:tcPr>
          <w:p w14:paraId="198B76AE" w14:textId="77777777" w:rsidR="0052431A" w:rsidRPr="00646E04" w:rsidRDefault="0052431A" w:rsidP="005031CB">
            <w:pPr>
              <w:spacing w:after="0"/>
              <w:jc w:val="center"/>
              <w:rPr>
                <w:rFonts w:cs="Tahoma"/>
                <w:sz w:val="20"/>
              </w:rPr>
            </w:pPr>
            <w:r w:rsidRPr="00646E04">
              <w:rPr>
                <w:rFonts w:cs="Tahoma"/>
                <w:sz w:val="20"/>
              </w:rPr>
              <w:t>ΦΠΑ (€)</w:t>
            </w:r>
          </w:p>
        </w:tc>
        <w:tc>
          <w:tcPr>
            <w:tcW w:w="982" w:type="pct"/>
            <w:vMerge w:val="restart"/>
            <w:shd w:val="clear" w:color="auto" w:fill="E6E6E6"/>
            <w:vAlign w:val="center"/>
          </w:tcPr>
          <w:p w14:paraId="1654AC2F" w14:textId="77777777" w:rsidR="0052431A" w:rsidRPr="00646E04" w:rsidRDefault="0052431A" w:rsidP="005031CB">
            <w:pPr>
              <w:spacing w:after="0"/>
              <w:jc w:val="center"/>
              <w:rPr>
                <w:rFonts w:cs="Tahoma"/>
                <w:sz w:val="20"/>
              </w:rPr>
            </w:pPr>
            <w:r w:rsidRPr="00646E04">
              <w:rPr>
                <w:rFonts w:cs="Tahoma"/>
                <w:sz w:val="20"/>
              </w:rPr>
              <w:t xml:space="preserve">ΣΥΝΟΛΙΚΗ ΑΞΙΑ </w:t>
            </w:r>
          </w:p>
          <w:p w14:paraId="495E38AD" w14:textId="77777777" w:rsidR="0052431A" w:rsidRPr="00646E04" w:rsidRDefault="0052431A" w:rsidP="005031CB">
            <w:pPr>
              <w:spacing w:after="0"/>
              <w:jc w:val="center"/>
              <w:rPr>
                <w:rFonts w:cs="Tahoma"/>
                <w:sz w:val="20"/>
              </w:rPr>
            </w:pPr>
            <w:r w:rsidRPr="00646E04">
              <w:rPr>
                <w:rFonts w:cs="Tahoma"/>
                <w:sz w:val="20"/>
              </w:rPr>
              <w:t>ΜΕ ΦΠΑ (€)</w:t>
            </w:r>
          </w:p>
        </w:tc>
      </w:tr>
      <w:tr w:rsidR="0052431A" w:rsidRPr="00646E04" w14:paraId="56416EAD" w14:textId="77777777">
        <w:trPr>
          <w:cantSplit/>
          <w:trHeight w:val="241"/>
        </w:trPr>
        <w:tc>
          <w:tcPr>
            <w:tcW w:w="329" w:type="pct"/>
            <w:vMerge/>
            <w:shd w:val="clear" w:color="auto" w:fill="E6E6E6"/>
            <w:vAlign w:val="center"/>
          </w:tcPr>
          <w:p w14:paraId="2D5D4751" w14:textId="77777777" w:rsidR="0052431A" w:rsidRPr="00646E04" w:rsidRDefault="0052431A" w:rsidP="005031CB">
            <w:pPr>
              <w:spacing w:after="0"/>
              <w:jc w:val="center"/>
              <w:rPr>
                <w:rFonts w:cs="Tahoma"/>
                <w:sz w:val="20"/>
              </w:rPr>
            </w:pPr>
          </w:p>
        </w:tc>
        <w:tc>
          <w:tcPr>
            <w:tcW w:w="2126" w:type="pct"/>
            <w:vMerge/>
            <w:shd w:val="clear" w:color="auto" w:fill="E6E6E6"/>
            <w:vAlign w:val="center"/>
          </w:tcPr>
          <w:p w14:paraId="6E85B348" w14:textId="77777777" w:rsidR="0052431A" w:rsidRPr="00646E04" w:rsidRDefault="0052431A" w:rsidP="005031CB">
            <w:pPr>
              <w:spacing w:after="0"/>
              <w:jc w:val="center"/>
              <w:rPr>
                <w:rFonts w:cs="Tahoma"/>
                <w:sz w:val="20"/>
              </w:rPr>
            </w:pPr>
          </w:p>
        </w:tc>
        <w:tc>
          <w:tcPr>
            <w:tcW w:w="777" w:type="pct"/>
            <w:vMerge/>
            <w:shd w:val="clear" w:color="auto" w:fill="E6E6E6"/>
            <w:vAlign w:val="center"/>
          </w:tcPr>
          <w:p w14:paraId="1A3BCE97" w14:textId="77777777" w:rsidR="0052431A" w:rsidRPr="00646E04" w:rsidRDefault="0052431A" w:rsidP="005031CB">
            <w:pPr>
              <w:spacing w:after="0"/>
              <w:jc w:val="center"/>
              <w:rPr>
                <w:rFonts w:cs="Tahoma"/>
                <w:sz w:val="20"/>
              </w:rPr>
            </w:pPr>
          </w:p>
        </w:tc>
        <w:tc>
          <w:tcPr>
            <w:tcW w:w="786" w:type="pct"/>
            <w:vMerge/>
            <w:shd w:val="clear" w:color="auto" w:fill="E6E6E6"/>
            <w:vAlign w:val="center"/>
          </w:tcPr>
          <w:p w14:paraId="03712D08" w14:textId="77777777" w:rsidR="0052431A" w:rsidRPr="00646E04" w:rsidRDefault="0052431A" w:rsidP="005031CB">
            <w:pPr>
              <w:spacing w:after="0"/>
              <w:jc w:val="center"/>
              <w:rPr>
                <w:rFonts w:cs="Tahoma"/>
                <w:sz w:val="20"/>
              </w:rPr>
            </w:pPr>
          </w:p>
        </w:tc>
        <w:tc>
          <w:tcPr>
            <w:tcW w:w="982" w:type="pct"/>
            <w:vMerge/>
            <w:shd w:val="clear" w:color="auto" w:fill="E6E6E6"/>
            <w:vAlign w:val="center"/>
          </w:tcPr>
          <w:p w14:paraId="27D94BE6" w14:textId="77777777" w:rsidR="0052431A" w:rsidRPr="00646E04" w:rsidRDefault="0052431A" w:rsidP="005031CB">
            <w:pPr>
              <w:spacing w:after="0"/>
              <w:jc w:val="center"/>
              <w:rPr>
                <w:rFonts w:cs="Tahoma"/>
                <w:sz w:val="20"/>
              </w:rPr>
            </w:pPr>
          </w:p>
        </w:tc>
      </w:tr>
      <w:tr w:rsidR="006D6A8E" w:rsidRPr="00646E04" w14:paraId="4EEA59B9" w14:textId="77777777">
        <w:trPr>
          <w:trHeight w:val="460"/>
        </w:trPr>
        <w:tc>
          <w:tcPr>
            <w:tcW w:w="329" w:type="pct"/>
            <w:vAlign w:val="center"/>
          </w:tcPr>
          <w:p w14:paraId="16D2394C" w14:textId="77777777" w:rsidR="006D6A8E" w:rsidRPr="004E0264" w:rsidRDefault="006D6A8E" w:rsidP="005031CB">
            <w:pPr>
              <w:spacing w:after="0"/>
              <w:jc w:val="left"/>
              <w:rPr>
                <w:rFonts w:cs="Tahoma"/>
                <w:sz w:val="20"/>
              </w:rPr>
            </w:pPr>
            <w:r>
              <w:rPr>
                <w:rFonts w:cs="Tahoma"/>
                <w:sz w:val="20"/>
              </w:rPr>
              <w:t>2</w:t>
            </w:r>
          </w:p>
        </w:tc>
        <w:tc>
          <w:tcPr>
            <w:tcW w:w="2126" w:type="pct"/>
            <w:vAlign w:val="center"/>
          </w:tcPr>
          <w:p w14:paraId="19ECDAEC" w14:textId="7D36D7C5" w:rsidR="006D6A8E" w:rsidRPr="004E0264" w:rsidRDefault="006D6A8E" w:rsidP="005031CB">
            <w:pPr>
              <w:spacing w:after="0"/>
              <w:jc w:val="left"/>
              <w:rPr>
                <w:rFonts w:cs="Tahoma"/>
                <w:sz w:val="20"/>
              </w:rPr>
            </w:pPr>
            <w:r w:rsidRPr="004E0264">
              <w:rPr>
                <w:rFonts w:cs="Tahoma"/>
                <w:sz w:val="20"/>
              </w:rPr>
              <w:t>Υπηρεσίες</w:t>
            </w:r>
            <w:r w:rsidRPr="004E0264">
              <w:rPr>
                <w:rFonts w:cs="Tahoma"/>
                <w:sz w:val="20"/>
                <w:lang w:val="en-US"/>
              </w:rPr>
              <w:t xml:space="preserve"> </w:t>
            </w:r>
            <w:r w:rsidRPr="004E0264">
              <w:rPr>
                <w:rFonts w:cs="Tahoma"/>
                <w:sz w:val="20"/>
              </w:rPr>
              <w:t xml:space="preserve">(Πίνακας </w:t>
            </w:r>
            <w:r w:rsidRPr="004E0264">
              <w:rPr>
                <w:rFonts w:cs="Tahoma"/>
                <w:sz w:val="20"/>
                <w:lang w:val="en-US"/>
              </w:rPr>
              <w:t>C.</w:t>
            </w:r>
            <w:r>
              <w:rPr>
                <w:rFonts w:cs="Tahoma"/>
                <w:sz w:val="20"/>
              </w:rPr>
              <w:t>4</w:t>
            </w:r>
            <w:r w:rsidRPr="004E0264">
              <w:rPr>
                <w:rFonts w:cs="Tahoma"/>
                <w:sz w:val="20"/>
              </w:rPr>
              <w:t>.</w:t>
            </w:r>
            <w:r w:rsidR="00576DAB">
              <w:rPr>
                <w:rFonts w:cs="Tahoma"/>
                <w:sz w:val="20"/>
              </w:rPr>
              <w:t>1</w:t>
            </w:r>
            <w:r w:rsidRPr="004E0264">
              <w:rPr>
                <w:rFonts w:cs="Tahoma"/>
                <w:sz w:val="20"/>
                <w:lang w:val="en-US"/>
              </w:rPr>
              <w:t>)</w:t>
            </w:r>
          </w:p>
        </w:tc>
        <w:tc>
          <w:tcPr>
            <w:tcW w:w="777" w:type="pct"/>
            <w:vAlign w:val="center"/>
          </w:tcPr>
          <w:p w14:paraId="2E97600F" w14:textId="77777777" w:rsidR="006D6A8E" w:rsidRPr="00646E04" w:rsidRDefault="006D6A8E" w:rsidP="005031CB">
            <w:pPr>
              <w:spacing w:after="0"/>
              <w:jc w:val="left"/>
              <w:rPr>
                <w:rFonts w:cs="Tahoma"/>
                <w:sz w:val="20"/>
                <w:highlight w:val="magenta"/>
              </w:rPr>
            </w:pPr>
          </w:p>
        </w:tc>
        <w:tc>
          <w:tcPr>
            <w:tcW w:w="786" w:type="pct"/>
            <w:vAlign w:val="center"/>
          </w:tcPr>
          <w:p w14:paraId="004CEE81" w14:textId="77777777" w:rsidR="006D6A8E" w:rsidRPr="00646E04" w:rsidRDefault="006D6A8E" w:rsidP="005031CB">
            <w:pPr>
              <w:spacing w:after="0"/>
              <w:jc w:val="left"/>
              <w:rPr>
                <w:rFonts w:cs="Tahoma"/>
                <w:sz w:val="20"/>
                <w:highlight w:val="magenta"/>
              </w:rPr>
            </w:pPr>
          </w:p>
        </w:tc>
        <w:tc>
          <w:tcPr>
            <w:tcW w:w="982" w:type="pct"/>
            <w:vAlign w:val="center"/>
          </w:tcPr>
          <w:p w14:paraId="2266702E" w14:textId="77777777" w:rsidR="006D6A8E" w:rsidRPr="00646E04" w:rsidRDefault="006D6A8E" w:rsidP="005031CB">
            <w:pPr>
              <w:spacing w:after="0"/>
              <w:jc w:val="left"/>
              <w:rPr>
                <w:rFonts w:cs="Tahoma"/>
                <w:sz w:val="20"/>
                <w:highlight w:val="magenta"/>
              </w:rPr>
            </w:pPr>
          </w:p>
        </w:tc>
      </w:tr>
      <w:tr w:rsidR="0052431A" w:rsidRPr="00646E04" w14:paraId="49F4E71D" w14:textId="77777777">
        <w:trPr>
          <w:trHeight w:val="460"/>
        </w:trPr>
        <w:tc>
          <w:tcPr>
            <w:tcW w:w="329" w:type="pct"/>
            <w:vAlign w:val="center"/>
          </w:tcPr>
          <w:p w14:paraId="0F80DB3D" w14:textId="77777777" w:rsidR="0052431A" w:rsidRPr="004E0264" w:rsidRDefault="006D6A8E" w:rsidP="005031CB">
            <w:pPr>
              <w:spacing w:after="0"/>
              <w:jc w:val="left"/>
              <w:rPr>
                <w:rFonts w:cs="Tahoma"/>
                <w:sz w:val="20"/>
              </w:rPr>
            </w:pPr>
            <w:r>
              <w:rPr>
                <w:rFonts w:cs="Tahoma"/>
                <w:sz w:val="20"/>
              </w:rPr>
              <w:t>3</w:t>
            </w:r>
          </w:p>
        </w:tc>
        <w:tc>
          <w:tcPr>
            <w:tcW w:w="2126" w:type="pct"/>
            <w:vAlign w:val="center"/>
          </w:tcPr>
          <w:p w14:paraId="5D675C25" w14:textId="3C008EF0" w:rsidR="0052431A" w:rsidRPr="002F5CB4" w:rsidRDefault="0052431A" w:rsidP="005031CB">
            <w:pPr>
              <w:pStyle w:val="14"/>
              <w:spacing w:after="0"/>
              <w:jc w:val="left"/>
              <w:rPr>
                <w:rFonts w:cs="Tahoma"/>
                <w:b w:val="0"/>
              </w:rPr>
            </w:pPr>
            <w:r w:rsidRPr="004E0264">
              <w:rPr>
                <w:rFonts w:cs="Tahoma"/>
                <w:b w:val="0"/>
              </w:rPr>
              <w:t>Άλλες δαπάνες</w:t>
            </w:r>
            <w:r w:rsidRPr="002F5CB4">
              <w:rPr>
                <w:rFonts w:cs="Tahoma"/>
                <w:b w:val="0"/>
              </w:rPr>
              <w:t xml:space="preserve"> </w:t>
            </w:r>
            <w:r w:rsidRPr="004E0264">
              <w:rPr>
                <w:rFonts w:cs="Tahoma"/>
                <w:b w:val="0"/>
              </w:rPr>
              <w:t xml:space="preserve">(Πίνακας </w:t>
            </w:r>
            <w:r w:rsidRPr="004E0264">
              <w:rPr>
                <w:rFonts w:cs="Tahoma"/>
                <w:b w:val="0"/>
                <w:lang w:val="en-US"/>
              </w:rPr>
              <w:t>C</w:t>
            </w:r>
            <w:r w:rsidRPr="002F5CB4">
              <w:rPr>
                <w:rFonts w:cs="Tahoma"/>
                <w:b w:val="0"/>
              </w:rPr>
              <w:t>.</w:t>
            </w:r>
            <w:r w:rsidR="002F5CB4">
              <w:rPr>
                <w:rFonts w:cs="Tahoma"/>
                <w:b w:val="0"/>
              </w:rPr>
              <w:t>4</w:t>
            </w:r>
            <w:r w:rsidRPr="004E0264">
              <w:rPr>
                <w:rFonts w:cs="Tahoma"/>
                <w:b w:val="0"/>
              </w:rPr>
              <w:t>.</w:t>
            </w:r>
            <w:r w:rsidR="00576DAB">
              <w:rPr>
                <w:rFonts w:cs="Tahoma"/>
                <w:b w:val="0"/>
              </w:rPr>
              <w:t>2</w:t>
            </w:r>
            <w:r w:rsidRPr="002F5CB4">
              <w:rPr>
                <w:rFonts w:cs="Tahoma"/>
                <w:b w:val="0"/>
              </w:rPr>
              <w:t>)</w:t>
            </w:r>
          </w:p>
        </w:tc>
        <w:tc>
          <w:tcPr>
            <w:tcW w:w="777" w:type="pct"/>
            <w:vAlign w:val="center"/>
          </w:tcPr>
          <w:p w14:paraId="6146DEFE" w14:textId="77777777" w:rsidR="0052431A" w:rsidRPr="00646E04" w:rsidRDefault="0052431A" w:rsidP="005031CB">
            <w:pPr>
              <w:spacing w:after="0"/>
              <w:jc w:val="left"/>
              <w:rPr>
                <w:rFonts w:cs="Tahoma"/>
                <w:sz w:val="20"/>
              </w:rPr>
            </w:pPr>
          </w:p>
        </w:tc>
        <w:tc>
          <w:tcPr>
            <w:tcW w:w="786" w:type="pct"/>
            <w:vAlign w:val="center"/>
          </w:tcPr>
          <w:p w14:paraId="76E59129" w14:textId="77777777" w:rsidR="0052431A" w:rsidRPr="00646E04" w:rsidRDefault="0052431A" w:rsidP="005031CB">
            <w:pPr>
              <w:spacing w:after="0"/>
              <w:jc w:val="left"/>
              <w:rPr>
                <w:rFonts w:cs="Tahoma"/>
                <w:sz w:val="20"/>
              </w:rPr>
            </w:pPr>
          </w:p>
        </w:tc>
        <w:tc>
          <w:tcPr>
            <w:tcW w:w="982" w:type="pct"/>
            <w:vAlign w:val="center"/>
          </w:tcPr>
          <w:p w14:paraId="5FFEB865" w14:textId="77777777" w:rsidR="0052431A" w:rsidRPr="00646E04" w:rsidRDefault="0052431A" w:rsidP="005031CB">
            <w:pPr>
              <w:spacing w:after="0"/>
              <w:jc w:val="left"/>
              <w:rPr>
                <w:rFonts w:cs="Tahoma"/>
                <w:sz w:val="20"/>
              </w:rPr>
            </w:pPr>
          </w:p>
        </w:tc>
      </w:tr>
      <w:tr w:rsidR="0052431A" w:rsidRPr="00646E04" w14:paraId="582C6FD5" w14:textId="77777777">
        <w:trPr>
          <w:trHeight w:val="460"/>
        </w:trPr>
        <w:tc>
          <w:tcPr>
            <w:tcW w:w="329" w:type="pct"/>
            <w:shd w:val="clear" w:color="auto" w:fill="A0A0A0"/>
            <w:vAlign w:val="center"/>
          </w:tcPr>
          <w:p w14:paraId="53531701" w14:textId="77777777" w:rsidR="0052431A" w:rsidRPr="00646E04" w:rsidRDefault="0052431A" w:rsidP="005031CB">
            <w:pPr>
              <w:spacing w:after="0"/>
              <w:jc w:val="left"/>
              <w:rPr>
                <w:rFonts w:cs="Tahoma"/>
                <w:sz w:val="20"/>
              </w:rPr>
            </w:pPr>
          </w:p>
        </w:tc>
        <w:tc>
          <w:tcPr>
            <w:tcW w:w="2126" w:type="pct"/>
            <w:shd w:val="clear" w:color="auto" w:fill="A0A0A0"/>
            <w:vAlign w:val="center"/>
          </w:tcPr>
          <w:p w14:paraId="35A6688A" w14:textId="77777777" w:rsidR="0052431A" w:rsidRPr="00646E04" w:rsidRDefault="0052431A" w:rsidP="005031CB">
            <w:pPr>
              <w:pStyle w:val="ac"/>
              <w:jc w:val="right"/>
              <w:rPr>
                <w:rFonts w:cs="Tahoma"/>
                <w:b/>
              </w:rPr>
            </w:pPr>
            <w:r w:rsidRPr="00646E04">
              <w:rPr>
                <w:rFonts w:cs="Tahoma"/>
                <w:b/>
              </w:rPr>
              <w:t>ΓΕΝΙΚΟ ΣΥΝΟΛΟ</w:t>
            </w:r>
          </w:p>
        </w:tc>
        <w:tc>
          <w:tcPr>
            <w:tcW w:w="777" w:type="pct"/>
            <w:shd w:val="clear" w:color="auto" w:fill="A0A0A0"/>
            <w:vAlign w:val="center"/>
          </w:tcPr>
          <w:p w14:paraId="4C05548B" w14:textId="77777777" w:rsidR="0052431A" w:rsidRPr="00646E04" w:rsidRDefault="0052431A" w:rsidP="005031CB">
            <w:pPr>
              <w:spacing w:after="0"/>
              <w:jc w:val="left"/>
              <w:rPr>
                <w:rFonts w:cs="Tahoma"/>
                <w:sz w:val="20"/>
              </w:rPr>
            </w:pPr>
          </w:p>
        </w:tc>
        <w:tc>
          <w:tcPr>
            <w:tcW w:w="786" w:type="pct"/>
            <w:shd w:val="clear" w:color="auto" w:fill="A0A0A0"/>
            <w:vAlign w:val="center"/>
          </w:tcPr>
          <w:p w14:paraId="03892D3E" w14:textId="77777777" w:rsidR="0052431A" w:rsidRPr="00646E04" w:rsidRDefault="0052431A" w:rsidP="005031CB">
            <w:pPr>
              <w:spacing w:after="0"/>
              <w:jc w:val="left"/>
              <w:rPr>
                <w:rFonts w:cs="Tahoma"/>
                <w:sz w:val="20"/>
              </w:rPr>
            </w:pPr>
          </w:p>
        </w:tc>
        <w:tc>
          <w:tcPr>
            <w:tcW w:w="982" w:type="pct"/>
            <w:shd w:val="clear" w:color="auto" w:fill="A0A0A0"/>
            <w:vAlign w:val="center"/>
          </w:tcPr>
          <w:p w14:paraId="409967B5" w14:textId="77777777" w:rsidR="0052431A" w:rsidRPr="00646E04" w:rsidRDefault="0052431A" w:rsidP="005031CB">
            <w:pPr>
              <w:spacing w:after="0"/>
              <w:jc w:val="left"/>
              <w:rPr>
                <w:rFonts w:cs="Tahoma"/>
                <w:sz w:val="20"/>
              </w:rPr>
            </w:pPr>
          </w:p>
        </w:tc>
      </w:tr>
    </w:tbl>
    <w:p w14:paraId="3BCB197E" w14:textId="77777777" w:rsidR="0052431A" w:rsidRDefault="0052431A">
      <w:pPr>
        <w:rPr>
          <w:rFonts w:cs="Tahoma"/>
          <w:sz w:val="20"/>
        </w:rPr>
      </w:pPr>
    </w:p>
    <w:p w14:paraId="799DCBD0" w14:textId="77777777" w:rsidR="00E262C3" w:rsidRDefault="00E262C3">
      <w:pPr>
        <w:rPr>
          <w:rFonts w:cs="Tahoma"/>
          <w:sz w:val="20"/>
        </w:rPr>
      </w:pPr>
    </w:p>
    <w:p w14:paraId="35A0F0FC" w14:textId="77777777" w:rsidR="00E262C3" w:rsidRDefault="00E262C3">
      <w:pPr>
        <w:rPr>
          <w:rFonts w:cs="Tahoma"/>
          <w:sz w:val="20"/>
        </w:rPr>
      </w:pPr>
    </w:p>
    <w:p w14:paraId="50D68DD2" w14:textId="77777777" w:rsidR="001E4ECF" w:rsidRDefault="001E4ECF" w:rsidP="00D54E09">
      <w:pPr>
        <w:pStyle w:val="20"/>
        <w:numPr>
          <w:ilvl w:val="0"/>
          <w:numId w:val="0"/>
        </w:numPr>
        <w:ind w:left="587"/>
      </w:pPr>
      <w:r w:rsidRPr="001E4ECF">
        <w:rPr>
          <w:rFonts w:cs="Tahoma"/>
          <w:sz w:val="20"/>
        </w:rPr>
        <w:br w:type="page"/>
      </w:r>
    </w:p>
    <w:p w14:paraId="520B99E3" w14:textId="77777777" w:rsidR="00D54E09" w:rsidRPr="00050E64" w:rsidRDefault="00D54E09" w:rsidP="00D54E09">
      <w:pPr>
        <w:pStyle w:val="20"/>
        <w:tabs>
          <w:tab w:val="num" w:pos="1437"/>
        </w:tabs>
        <w:spacing w:line="240" w:lineRule="auto"/>
        <w:ind w:left="922"/>
      </w:pPr>
      <w:bookmarkStart w:id="1851" w:name="_Toc491354731"/>
      <w:bookmarkStart w:id="1852" w:name="_Ref39825487"/>
      <w:bookmarkStart w:id="1853" w:name="_Ref39825549"/>
      <w:bookmarkStart w:id="1854" w:name="_Toc40084221"/>
      <w:r w:rsidRPr="00050E64">
        <w:lastRenderedPageBreak/>
        <w:t xml:space="preserve">ΠΑΡΑΡΤΗΜΑ : </w:t>
      </w:r>
      <w:r>
        <w:t>ΠΙΝΑΚΑΣ ΣΤΟΙΧΕΙΩΝ ΕΝΔΙΑΦΕΡΟΜΕΝΩΝ</w:t>
      </w:r>
      <w:bookmarkEnd w:id="1851"/>
      <w:bookmarkEnd w:id="1852"/>
      <w:bookmarkEnd w:id="1853"/>
      <w:bookmarkEnd w:id="1854"/>
      <w:r>
        <w:t xml:space="preserve"> </w:t>
      </w:r>
    </w:p>
    <w:p w14:paraId="221B892F" w14:textId="77777777" w:rsidR="00D54E09" w:rsidRPr="009C17AD" w:rsidRDefault="00D54E09" w:rsidP="00D54E09">
      <w:r>
        <w:t xml:space="preserve"> </w:t>
      </w:r>
    </w:p>
    <w:tbl>
      <w:tblPr>
        <w:tblW w:w="0" w:type="auto"/>
        <w:tblInd w:w="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436"/>
      </w:tblGrid>
      <w:tr w:rsidR="00D54E09" w14:paraId="37057331" w14:textId="77777777" w:rsidTr="00A644EE">
        <w:tc>
          <w:tcPr>
            <w:tcW w:w="9268" w:type="dxa"/>
            <w:gridSpan w:val="2"/>
            <w:shd w:val="clear" w:color="auto" w:fill="auto"/>
          </w:tcPr>
          <w:p w14:paraId="156AA33F" w14:textId="77777777" w:rsidR="00D54E09" w:rsidRPr="00BD3ABA" w:rsidRDefault="00D54E09" w:rsidP="00A644EE">
            <w:pPr>
              <w:pStyle w:val="20"/>
              <w:numPr>
                <w:ilvl w:val="0"/>
                <w:numId w:val="0"/>
              </w:numPr>
              <w:jc w:val="center"/>
              <w:rPr>
                <w:sz w:val="22"/>
                <w:szCs w:val="22"/>
                <w:u w:val="none"/>
              </w:rPr>
            </w:pPr>
            <w:bookmarkStart w:id="1855" w:name="_Toc40084222"/>
            <w:r w:rsidRPr="00BD3ABA">
              <w:rPr>
                <w:sz w:val="22"/>
                <w:szCs w:val="22"/>
                <w:u w:val="none"/>
              </w:rPr>
              <w:t xml:space="preserve">Στοιχεία ενδιαφερόμενου Οικονομικού Φορέα της </w:t>
            </w:r>
            <w:r>
              <w:rPr>
                <w:sz w:val="22"/>
                <w:szCs w:val="22"/>
                <w:u w:val="none"/>
              </w:rPr>
              <w:t xml:space="preserve">με </w:t>
            </w:r>
            <w:r w:rsidRPr="00BD3ABA">
              <w:rPr>
                <w:sz w:val="22"/>
                <w:szCs w:val="22"/>
                <w:u w:val="none"/>
              </w:rPr>
              <w:t>(αριθμό/ημερομηνία) ..................... Διακήρυξη</w:t>
            </w:r>
            <w:r>
              <w:rPr>
                <w:sz w:val="22"/>
                <w:szCs w:val="22"/>
                <w:u w:val="none"/>
              </w:rPr>
              <w:t>ς</w:t>
            </w:r>
            <w:r w:rsidRPr="00BD3ABA">
              <w:rPr>
                <w:sz w:val="22"/>
                <w:szCs w:val="22"/>
                <w:u w:val="none"/>
              </w:rPr>
              <w:t xml:space="preserve"> του έργου με τίτλο</w:t>
            </w:r>
            <w:r>
              <w:rPr>
                <w:sz w:val="22"/>
                <w:szCs w:val="22"/>
                <w:u w:val="none"/>
              </w:rPr>
              <w:t xml:space="preserve"> </w:t>
            </w:r>
            <w:r w:rsidRPr="00BD3ABA">
              <w:rPr>
                <w:sz w:val="22"/>
                <w:szCs w:val="22"/>
                <w:u w:val="none"/>
              </w:rPr>
              <w:t>.....................</w:t>
            </w:r>
            <w:bookmarkEnd w:id="1855"/>
          </w:p>
        </w:tc>
      </w:tr>
      <w:tr w:rsidR="00D54E09" w14:paraId="5B1B4CE5" w14:textId="77777777" w:rsidTr="00A644EE">
        <w:tc>
          <w:tcPr>
            <w:tcW w:w="4692" w:type="dxa"/>
            <w:shd w:val="clear" w:color="auto" w:fill="auto"/>
          </w:tcPr>
          <w:p w14:paraId="6720E754" w14:textId="77777777" w:rsidR="00D54E09" w:rsidRDefault="00D54E09" w:rsidP="00A644EE">
            <w:r>
              <w:t>Επωνυμία οικονομικού φορέα</w:t>
            </w:r>
          </w:p>
        </w:tc>
        <w:tc>
          <w:tcPr>
            <w:tcW w:w="4576" w:type="dxa"/>
            <w:shd w:val="clear" w:color="auto" w:fill="auto"/>
          </w:tcPr>
          <w:p w14:paraId="74577B1F" w14:textId="77777777" w:rsidR="00D54E09" w:rsidRDefault="00D54E09" w:rsidP="00A644EE">
            <w:pPr>
              <w:pStyle w:val="20"/>
              <w:numPr>
                <w:ilvl w:val="0"/>
                <w:numId w:val="0"/>
              </w:numPr>
            </w:pPr>
          </w:p>
        </w:tc>
      </w:tr>
      <w:tr w:rsidR="00D54E09" w14:paraId="3939093A" w14:textId="77777777" w:rsidTr="00A644EE">
        <w:tc>
          <w:tcPr>
            <w:tcW w:w="4692" w:type="dxa"/>
            <w:shd w:val="clear" w:color="auto" w:fill="auto"/>
          </w:tcPr>
          <w:p w14:paraId="4161D81D" w14:textId="77777777" w:rsidR="00D54E09" w:rsidRDefault="00D54E09" w:rsidP="00A644EE">
            <w:r>
              <w:t>Διεύθυνση οικονομικού φορέα</w:t>
            </w:r>
          </w:p>
        </w:tc>
        <w:tc>
          <w:tcPr>
            <w:tcW w:w="4576" w:type="dxa"/>
            <w:shd w:val="clear" w:color="auto" w:fill="auto"/>
          </w:tcPr>
          <w:p w14:paraId="61ACB217" w14:textId="77777777" w:rsidR="00D54E09" w:rsidRDefault="00D54E09" w:rsidP="00A644EE">
            <w:pPr>
              <w:pStyle w:val="20"/>
              <w:numPr>
                <w:ilvl w:val="0"/>
                <w:numId w:val="0"/>
              </w:numPr>
            </w:pPr>
          </w:p>
        </w:tc>
      </w:tr>
      <w:tr w:rsidR="00D54E09" w14:paraId="7D8EAE13" w14:textId="77777777" w:rsidTr="00A644EE">
        <w:tc>
          <w:tcPr>
            <w:tcW w:w="4692" w:type="dxa"/>
            <w:shd w:val="clear" w:color="auto" w:fill="auto"/>
          </w:tcPr>
          <w:p w14:paraId="5C23CCFC" w14:textId="77777777" w:rsidR="00D54E09" w:rsidRDefault="00D54E09" w:rsidP="00A644EE">
            <w:r>
              <w:t xml:space="preserve">Αριθμός τηλεφώνου: </w:t>
            </w:r>
          </w:p>
        </w:tc>
        <w:tc>
          <w:tcPr>
            <w:tcW w:w="4576" w:type="dxa"/>
            <w:shd w:val="clear" w:color="auto" w:fill="auto"/>
          </w:tcPr>
          <w:p w14:paraId="647BD45C" w14:textId="77777777" w:rsidR="00D54E09" w:rsidRDefault="00D54E09" w:rsidP="00A644EE">
            <w:pPr>
              <w:pStyle w:val="20"/>
              <w:numPr>
                <w:ilvl w:val="0"/>
                <w:numId w:val="0"/>
              </w:numPr>
            </w:pPr>
          </w:p>
        </w:tc>
      </w:tr>
      <w:tr w:rsidR="00D54E09" w:rsidRPr="001376E8" w14:paraId="2269C9DE" w14:textId="77777777" w:rsidTr="00A644EE">
        <w:tc>
          <w:tcPr>
            <w:tcW w:w="4692" w:type="dxa"/>
            <w:shd w:val="clear" w:color="auto" w:fill="auto"/>
          </w:tcPr>
          <w:p w14:paraId="65B91B3E" w14:textId="77777777" w:rsidR="00D54E09" w:rsidRDefault="00D54E09" w:rsidP="00A644EE">
            <w:r>
              <w:t>Διεύθυνση ηλεκτρονικού ταχυδρομείου:</w:t>
            </w:r>
          </w:p>
          <w:p w14:paraId="0956FB9C" w14:textId="77777777" w:rsidR="00D54E09" w:rsidRDefault="00D54E09" w:rsidP="00A644EE"/>
        </w:tc>
        <w:tc>
          <w:tcPr>
            <w:tcW w:w="4576" w:type="dxa"/>
            <w:shd w:val="clear" w:color="auto" w:fill="auto"/>
          </w:tcPr>
          <w:p w14:paraId="68FF3A3B" w14:textId="77777777" w:rsidR="00D54E09" w:rsidRDefault="00D54E09" w:rsidP="00A644EE">
            <w:pPr>
              <w:pStyle w:val="20"/>
              <w:numPr>
                <w:ilvl w:val="0"/>
                <w:numId w:val="0"/>
              </w:numPr>
            </w:pPr>
          </w:p>
        </w:tc>
      </w:tr>
      <w:tr w:rsidR="00D54E09" w14:paraId="2947ED52" w14:textId="77777777" w:rsidTr="00A644EE">
        <w:tc>
          <w:tcPr>
            <w:tcW w:w="4692" w:type="dxa"/>
            <w:shd w:val="clear" w:color="auto" w:fill="auto"/>
          </w:tcPr>
          <w:p w14:paraId="4F721AB8" w14:textId="77777777" w:rsidR="00D54E09" w:rsidRPr="009C17AD" w:rsidRDefault="00D54E09" w:rsidP="00A644EE">
            <w:r>
              <w:t xml:space="preserve">Στοιχεία υπευθύνου επικοινωνίας: </w:t>
            </w:r>
          </w:p>
          <w:p w14:paraId="6777F336" w14:textId="77777777" w:rsidR="00D54E09" w:rsidRDefault="00D54E09" w:rsidP="00A644EE"/>
        </w:tc>
        <w:tc>
          <w:tcPr>
            <w:tcW w:w="4576" w:type="dxa"/>
            <w:shd w:val="clear" w:color="auto" w:fill="auto"/>
          </w:tcPr>
          <w:p w14:paraId="7FBA4DCF" w14:textId="77777777" w:rsidR="00D54E09" w:rsidRDefault="00D54E09" w:rsidP="00A644EE">
            <w:pPr>
              <w:pStyle w:val="20"/>
              <w:numPr>
                <w:ilvl w:val="0"/>
                <w:numId w:val="0"/>
              </w:numPr>
            </w:pPr>
          </w:p>
        </w:tc>
      </w:tr>
    </w:tbl>
    <w:p w14:paraId="476824A7" w14:textId="77777777" w:rsidR="00D54E09" w:rsidRPr="004A7043" w:rsidRDefault="00D54E09" w:rsidP="00D54E09">
      <w:pPr>
        <w:pStyle w:val="20"/>
        <w:numPr>
          <w:ilvl w:val="0"/>
          <w:numId w:val="0"/>
        </w:numPr>
        <w:ind w:left="587"/>
      </w:pPr>
    </w:p>
    <w:p w14:paraId="0152E78C" w14:textId="77777777" w:rsidR="00D54E09" w:rsidRPr="00D54E09" w:rsidRDefault="00D54E09" w:rsidP="00D54E09"/>
    <w:p w14:paraId="6489A745" w14:textId="77777777" w:rsidR="001055AA" w:rsidRPr="00050E64" w:rsidRDefault="001055AA" w:rsidP="001055AA">
      <w:pPr>
        <w:pStyle w:val="20"/>
      </w:pPr>
      <w:r>
        <w:rPr>
          <w:rFonts w:cs="Tahoma"/>
          <w:sz w:val="20"/>
        </w:rPr>
        <w:br w:type="page"/>
      </w:r>
      <w:bookmarkStart w:id="1856" w:name="_Ref39825969"/>
      <w:bookmarkStart w:id="1857" w:name="_Toc40084223"/>
      <w:r w:rsidR="00B713AD">
        <w:lastRenderedPageBreak/>
        <w:t>ΠΑΡΑΡΤΗΜΑ</w:t>
      </w:r>
      <w:r w:rsidRPr="00050E64">
        <w:t xml:space="preserve">: </w:t>
      </w:r>
      <w:r>
        <w:t>ΤΕΥΔ</w:t>
      </w:r>
      <w:bookmarkEnd w:id="1856"/>
      <w:bookmarkEnd w:id="1857"/>
    </w:p>
    <w:p w14:paraId="0FE2F1DD" w14:textId="77777777" w:rsidR="009F0999" w:rsidRPr="009F0999" w:rsidRDefault="009F0999" w:rsidP="009F0999">
      <w:pPr>
        <w:pStyle w:val="normalwithoutspacing"/>
        <w:rPr>
          <w:rFonts w:ascii="Tahoma" w:hAnsi="Tahoma" w:cs="Tahoma"/>
          <w:szCs w:val="22"/>
        </w:rPr>
      </w:pPr>
      <w:r w:rsidRPr="009F0999">
        <w:rPr>
          <w:rFonts w:ascii="Tahoma" w:hAnsi="Tahoma" w:cs="Tahoma"/>
          <w:szCs w:val="22"/>
        </w:rPr>
        <w:t xml:space="preserve">Συνημμένα της παρούσας διακήρυξης περιλαμβάνονται : </w:t>
      </w:r>
    </w:p>
    <w:p w14:paraId="10656A87" w14:textId="77777777" w:rsidR="009F0999" w:rsidRPr="009F0999" w:rsidRDefault="009F0999" w:rsidP="005F70C3">
      <w:pPr>
        <w:pStyle w:val="normalwithoutspacing"/>
        <w:numPr>
          <w:ilvl w:val="0"/>
          <w:numId w:val="50"/>
        </w:numPr>
        <w:rPr>
          <w:rFonts w:ascii="Tahoma" w:hAnsi="Tahoma" w:cs="Tahoma"/>
          <w:szCs w:val="22"/>
        </w:rPr>
      </w:pPr>
      <w:r w:rsidRPr="009F0999">
        <w:rPr>
          <w:rFonts w:ascii="Tahoma" w:hAnsi="Tahoma" w:cs="Tahoma"/>
          <w:szCs w:val="22"/>
        </w:rPr>
        <w:t xml:space="preserve">Πρότυπο του </w:t>
      </w:r>
      <w:r w:rsidR="00B713AD">
        <w:rPr>
          <w:rFonts w:ascii="Tahoma" w:hAnsi="Tahoma" w:cs="Tahoma"/>
          <w:szCs w:val="22"/>
        </w:rPr>
        <w:t>Τυποποιημένου Εντύπου Υπεύ</w:t>
      </w:r>
      <w:r w:rsidR="00E76F50">
        <w:rPr>
          <w:rFonts w:ascii="Tahoma" w:hAnsi="Tahoma" w:cs="Tahoma"/>
          <w:szCs w:val="22"/>
        </w:rPr>
        <w:t xml:space="preserve">θυνης Δήλωσης (ΤΕΥΔ) </w:t>
      </w:r>
      <w:r w:rsidRPr="009F0999">
        <w:rPr>
          <w:rFonts w:ascii="Tahoma" w:hAnsi="Tahoma" w:cs="Tahoma"/>
          <w:szCs w:val="22"/>
        </w:rPr>
        <w:t xml:space="preserve">της παρούσας διακήρυξης σε μορφή αρχείου </w:t>
      </w:r>
      <w:r w:rsidRPr="009F0999">
        <w:rPr>
          <w:rFonts w:ascii="Tahoma" w:hAnsi="Tahoma" w:cs="Tahoma"/>
          <w:szCs w:val="22"/>
          <w:lang w:val="en-US"/>
        </w:rPr>
        <w:t>pdf</w:t>
      </w:r>
      <w:r w:rsidRPr="009F0999">
        <w:rPr>
          <w:rFonts w:ascii="Tahoma" w:hAnsi="Tahoma" w:cs="Tahoma"/>
          <w:szCs w:val="22"/>
        </w:rPr>
        <w:t xml:space="preserve"> ψηφιακά υπογεγραμμένο, το οποίο αποτελεί αναπόστατο μέρος της διακήρυξης.  </w:t>
      </w:r>
    </w:p>
    <w:p w14:paraId="1DB47C36" w14:textId="77777777" w:rsidR="00E262C3" w:rsidRPr="009F0999" w:rsidRDefault="00E262C3">
      <w:pPr>
        <w:rPr>
          <w:rFonts w:cs="Tahoma"/>
          <w:sz w:val="20"/>
        </w:rPr>
      </w:pPr>
    </w:p>
    <w:sectPr w:rsidR="00E262C3" w:rsidRPr="009F0999" w:rsidSect="002E0DF9">
      <w:headerReference w:type="default" r:id="rId32"/>
      <w:footerReference w:type="default" r:id="rId33"/>
      <w:pgSz w:w="11907" w:h="16840" w:code="9"/>
      <w:pgMar w:top="1701" w:right="1134" w:bottom="1134" w:left="1134" w:header="851"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0D7B56" w14:textId="77777777" w:rsidR="007A473D" w:rsidRDefault="007A473D">
      <w:r>
        <w:separator/>
      </w:r>
    </w:p>
  </w:endnote>
  <w:endnote w:type="continuationSeparator" w:id="0">
    <w:p w14:paraId="6D3EF3F6" w14:textId="77777777" w:rsidR="007A473D" w:rsidRDefault="007A4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arrington">
    <w:panose1 w:val="04040505050A020207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imes New (W1)">
    <w:panose1 w:val="00000000000000000000"/>
    <w:charset w:val="00"/>
    <w:family w:val="roman"/>
    <w:notTrueType/>
    <w:pitch w:val="variable"/>
    <w:sig w:usb0="00000003" w:usb1="00000000" w:usb2="00000000" w:usb3="00000000" w:csb0="00000001" w:csb1="00000000"/>
  </w:font>
  <w:font w:name="Roman">
    <w:panose1 w:val="00000000000000000000"/>
    <w:charset w:val="FF"/>
    <w:family w:val="auto"/>
    <w:notTrueType/>
    <w:pitch w:val="variable"/>
    <w:sig w:usb0="00000083" w:usb1="00000000" w:usb2="00000000" w:usb3="00000000" w:csb0="00000008" w:csb1="00000000"/>
  </w:font>
  <w:font w:name="Arial (W1)">
    <w:altName w:val="Arial"/>
    <w:charset w:val="A1"/>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Microsoft Sans Serif">
    <w:panose1 w:val="020B0604020202020204"/>
    <w:charset w:val="00"/>
    <w:family w:val="swiss"/>
    <w:pitch w:val="variable"/>
    <w:sig w:usb0="E5002EFF" w:usb1="C000605B" w:usb2="00000029" w:usb3="00000000" w:csb0="000101FF" w:csb1="00000000"/>
  </w:font>
  <w:font w:name="Liberation Sans">
    <w:altName w:val="Arial"/>
    <w:charset w:val="A1"/>
    <w:family w:val="swiss"/>
    <w:pitch w:val="variable"/>
    <w:sig w:usb0="E0000AFF" w:usb1="500078FF" w:usb2="00000021"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A0" w:firstRow="1" w:lastRow="0" w:firstColumn="1" w:lastColumn="0" w:noHBand="0" w:noVBand="0"/>
    </w:tblPr>
    <w:tblGrid>
      <w:gridCol w:w="8747"/>
      <w:gridCol w:w="1108"/>
    </w:tblGrid>
    <w:tr w:rsidR="007A473D" w14:paraId="4A32174E" w14:textId="77777777" w:rsidTr="001909F1">
      <w:tc>
        <w:tcPr>
          <w:tcW w:w="8747" w:type="dxa"/>
          <w:tcBorders>
            <w:top w:val="single" w:sz="4" w:space="0" w:color="auto"/>
          </w:tcBorders>
        </w:tcPr>
        <w:p w14:paraId="047F9868" w14:textId="77777777" w:rsidR="007A473D" w:rsidRPr="005C2EFD" w:rsidRDefault="007A473D">
          <w:pPr>
            <w:pStyle w:val="a9"/>
            <w:spacing w:after="0"/>
            <w:rPr>
              <w:rStyle w:val="a8"/>
            </w:rPr>
          </w:pPr>
          <w:r>
            <w:rPr>
              <w:rStyle w:val="a8"/>
            </w:rPr>
            <w:t>Κοινωνία της Πληροφορίας Α.Ε.</w:t>
          </w:r>
          <w:r w:rsidRPr="005C2EFD">
            <w:rPr>
              <w:rStyle w:val="a8"/>
            </w:rPr>
            <w:t xml:space="preserve"> </w:t>
          </w:r>
        </w:p>
      </w:tc>
      <w:tc>
        <w:tcPr>
          <w:tcW w:w="1108" w:type="dxa"/>
          <w:tcBorders>
            <w:top w:val="single" w:sz="4" w:space="0" w:color="auto"/>
          </w:tcBorders>
        </w:tcPr>
        <w:p w14:paraId="2E067E90" w14:textId="77777777" w:rsidR="007A473D" w:rsidRDefault="007A473D">
          <w:pPr>
            <w:pStyle w:val="a9"/>
            <w:spacing w:after="0"/>
            <w:rPr>
              <w:rStyle w:val="a8"/>
            </w:rPr>
          </w:pPr>
          <w:r>
            <w:rPr>
              <w:rStyle w:val="a8"/>
            </w:rPr>
            <w:fldChar w:fldCharType="begin"/>
          </w:r>
          <w:r>
            <w:rPr>
              <w:rStyle w:val="a8"/>
            </w:rPr>
            <w:instrText xml:space="preserve"> PAGE </w:instrText>
          </w:r>
          <w:r>
            <w:rPr>
              <w:rStyle w:val="a8"/>
            </w:rPr>
            <w:fldChar w:fldCharType="separate"/>
          </w:r>
          <w:r w:rsidR="000D312E">
            <w:rPr>
              <w:rStyle w:val="a8"/>
              <w:noProof/>
            </w:rPr>
            <w:t>12</w:t>
          </w:r>
          <w:r>
            <w:rPr>
              <w:rStyle w:val="a8"/>
            </w:rPr>
            <w:fldChar w:fldCharType="end"/>
          </w:r>
          <w:r>
            <w:rPr>
              <w:rStyle w:val="a8"/>
            </w:rPr>
            <w:t xml:space="preserve"> - </w:t>
          </w:r>
          <w:r>
            <w:rPr>
              <w:rStyle w:val="a8"/>
            </w:rPr>
            <w:fldChar w:fldCharType="begin"/>
          </w:r>
          <w:r>
            <w:rPr>
              <w:rStyle w:val="a8"/>
            </w:rPr>
            <w:instrText xml:space="preserve"> NUMPAGES </w:instrText>
          </w:r>
          <w:r>
            <w:rPr>
              <w:rStyle w:val="a8"/>
            </w:rPr>
            <w:fldChar w:fldCharType="separate"/>
          </w:r>
          <w:r w:rsidR="000D312E">
            <w:rPr>
              <w:rStyle w:val="a8"/>
              <w:noProof/>
            </w:rPr>
            <w:t>64</w:t>
          </w:r>
          <w:r>
            <w:rPr>
              <w:rStyle w:val="a8"/>
            </w:rPr>
            <w:fldChar w:fldCharType="end"/>
          </w:r>
        </w:p>
      </w:tc>
    </w:tr>
  </w:tbl>
  <w:p w14:paraId="7EB4DFA0" w14:textId="77777777" w:rsidR="007A473D" w:rsidRDefault="007A473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5DB398" w14:textId="77777777" w:rsidR="007A473D" w:rsidRPr="00E432C2" w:rsidRDefault="007A473D" w:rsidP="00E432C2">
    <w:pPr>
      <w:pStyle w:val="a9"/>
      <w:pBdr>
        <w:top w:val="single" w:sz="4" w:space="1" w:color="auto"/>
      </w:pBdr>
      <w:rPr>
        <w:rFonts w:cs="Tahoma"/>
        <w:szCs w:val="18"/>
      </w:rPr>
    </w:pPr>
    <w:bookmarkStart w:id="3" w:name="_Hlk515366265"/>
    <w:bookmarkStart w:id="4" w:name="_Hlk515366266"/>
    <w:bookmarkStart w:id="5" w:name="_Hlk515366267"/>
    <w:r w:rsidRPr="00471898">
      <w:rPr>
        <w:rFonts w:cs="Tahoma"/>
        <w:szCs w:val="18"/>
      </w:rPr>
      <w:t>C</w:t>
    </w:r>
    <w:r>
      <w:rPr>
        <w:rFonts w:cs="Tahoma"/>
        <w:szCs w:val="18"/>
      </w:rPr>
      <w:t>4-02-001</w:t>
    </w:r>
    <w:r>
      <w:rPr>
        <w:rFonts w:cs="Tahoma"/>
        <w:szCs w:val="18"/>
        <w:lang w:val="en-US"/>
      </w:rPr>
      <w:t>a</w:t>
    </w:r>
    <w:r w:rsidRPr="00471898">
      <w:rPr>
        <w:rFonts w:cs="Tahoma"/>
        <w:szCs w:val="18"/>
      </w:rPr>
      <w:t xml:space="preserve">                                        </w:t>
    </w:r>
    <w:r w:rsidRPr="00471898">
      <w:rPr>
        <w:rFonts w:cs="Tahoma"/>
        <w:szCs w:val="18"/>
      </w:rPr>
      <w:tab/>
    </w:r>
    <w:r w:rsidRPr="00CC0871">
      <w:rPr>
        <w:rFonts w:cs="Tahoma"/>
        <w:szCs w:val="18"/>
      </w:rPr>
      <w:tab/>
    </w:r>
    <w:r>
      <w:rPr>
        <w:rFonts w:cs="Tahoma"/>
        <w:szCs w:val="18"/>
      </w:rPr>
      <w:t>1.2 /</w:t>
    </w:r>
    <w:r>
      <w:rPr>
        <w:rFonts w:cs="Tahoma"/>
        <w:szCs w:val="18"/>
        <w:lang w:val="en-US"/>
      </w:rPr>
      <w:t xml:space="preserve"> </w:t>
    </w:r>
    <w:r>
      <w:rPr>
        <w:rFonts w:cs="Tahoma"/>
        <w:szCs w:val="18"/>
      </w:rPr>
      <w:t>30-05-2018</w:t>
    </w:r>
    <w:r w:rsidRPr="00471898">
      <w:rPr>
        <w:rFonts w:cs="Tahoma"/>
        <w:szCs w:val="18"/>
      </w:rPr>
      <w:tab/>
    </w:r>
    <w:r w:rsidRPr="00471898">
      <w:rPr>
        <w:rFonts w:cs="Tahoma"/>
        <w:szCs w:val="18"/>
      </w:rPr>
      <w:tab/>
      <w:t xml:space="preserve">       </w:t>
    </w:r>
    <w:r w:rsidRPr="00CC0871">
      <w:rPr>
        <w:rFonts w:cs="Tahoma"/>
        <w:szCs w:val="18"/>
      </w:rPr>
      <w:tab/>
    </w:r>
    <w:r w:rsidRPr="00CC0871">
      <w:rPr>
        <w:rFonts w:cs="Tahoma"/>
        <w:szCs w:val="18"/>
      </w:rPr>
      <w:tab/>
    </w:r>
    <w:r>
      <w:rPr>
        <w:rFonts w:cs="Tahoma"/>
        <w:szCs w:val="18"/>
      </w:rPr>
      <w:tab/>
      <w:t xml:space="preserve">       </w:t>
    </w:r>
    <w:r w:rsidRPr="00471898">
      <w:rPr>
        <w:rFonts w:cs="Tahoma"/>
        <w:szCs w:val="18"/>
      </w:rPr>
      <w:t xml:space="preserve"> </w:t>
    </w:r>
    <w:r w:rsidRPr="00471898">
      <w:rPr>
        <w:rStyle w:val="a8"/>
        <w:rFonts w:cs="Tahoma"/>
        <w:szCs w:val="18"/>
      </w:rPr>
      <w:fldChar w:fldCharType="begin"/>
    </w:r>
    <w:r w:rsidRPr="00471898">
      <w:rPr>
        <w:rStyle w:val="a8"/>
        <w:rFonts w:cs="Tahoma"/>
        <w:szCs w:val="18"/>
      </w:rPr>
      <w:instrText xml:space="preserve"> PAGE </w:instrText>
    </w:r>
    <w:r w:rsidRPr="00471898">
      <w:rPr>
        <w:rStyle w:val="a8"/>
        <w:rFonts w:cs="Tahoma"/>
        <w:szCs w:val="18"/>
      </w:rPr>
      <w:fldChar w:fldCharType="separate"/>
    </w:r>
    <w:r w:rsidR="000D312E">
      <w:rPr>
        <w:rStyle w:val="a8"/>
        <w:rFonts w:cs="Tahoma"/>
        <w:noProof/>
        <w:szCs w:val="18"/>
      </w:rPr>
      <w:t>13</w:t>
    </w:r>
    <w:r w:rsidRPr="00471898">
      <w:rPr>
        <w:rStyle w:val="a8"/>
        <w:rFonts w:cs="Tahoma"/>
        <w:szCs w:val="18"/>
      </w:rPr>
      <w:fldChar w:fldCharType="end"/>
    </w:r>
    <w:r w:rsidRPr="00471898">
      <w:rPr>
        <w:rStyle w:val="a8"/>
        <w:rFonts w:cs="Tahoma"/>
        <w:szCs w:val="18"/>
      </w:rPr>
      <w:t xml:space="preserve"> / </w:t>
    </w:r>
    <w:r w:rsidRPr="00471898">
      <w:rPr>
        <w:rStyle w:val="a8"/>
        <w:rFonts w:cs="Tahoma"/>
        <w:szCs w:val="18"/>
      </w:rPr>
      <w:fldChar w:fldCharType="begin"/>
    </w:r>
    <w:r w:rsidRPr="00471898">
      <w:rPr>
        <w:rStyle w:val="a8"/>
        <w:rFonts w:cs="Tahoma"/>
        <w:szCs w:val="18"/>
      </w:rPr>
      <w:instrText xml:space="preserve"> NUMPAGES </w:instrText>
    </w:r>
    <w:r w:rsidRPr="00471898">
      <w:rPr>
        <w:rStyle w:val="a8"/>
        <w:rFonts w:cs="Tahoma"/>
        <w:szCs w:val="18"/>
      </w:rPr>
      <w:fldChar w:fldCharType="separate"/>
    </w:r>
    <w:r w:rsidR="000D312E">
      <w:rPr>
        <w:rStyle w:val="a8"/>
        <w:rFonts w:cs="Tahoma"/>
        <w:noProof/>
        <w:szCs w:val="18"/>
      </w:rPr>
      <w:t>64</w:t>
    </w:r>
    <w:r w:rsidRPr="00471898">
      <w:rPr>
        <w:rStyle w:val="a8"/>
        <w:rFonts w:cs="Tahoma"/>
        <w:szCs w:val="18"/>
      </w:rPr>
      <w:fldChar w:fldCharType="end"/>
    </w:r>
    <w:bookmarkEnd w:id="3"/>
    <w:bookmarkEnd w:id="4"/>
    <w:bookmarkEnd w:id="5"/>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331"/>
      <w:gridCol w:w="1307"/>
    </w:tblGrid>
    <w:tr w:rsidR="007A473D" w:rsidRPr="0064231C" w14:paraId="49A73065" w14:textId="77777777" w:rsidTr="00D721B1">
      <w:tc>
        <w:tcPr>
          <w:tcW w:w="4322" w:type="pct"/>
        </w:tcPr>
        <w:p w14:paraId="2623EE29" w14:textId="77777777" w:rsidR="007A473D" w:rsidRPr="00094763" w:rsidRDefault="007A473D" w:rsidP="00D721B1">
          <w:pPr>
            <w:pStyle w:val="a9"/>
            <w:jc w:val="left"/>
            <w:rPr>
              <w:rStyle w:val="a8"/>
              <w:lang w:val="pt-BR"/>
            </w:rPr>
          </w:pPr>
          <w:r w:rsidRPr="006F705A">
            <w:rPr>
              <w:rStyle w:val="a8"/>
            </w:rPr>
            <w:t xml:space="preserve">Κοινωνία της Πληροφορίας Α.Ε.  </w:t>
          </w:r>
        </w:p>
      </w:tc>
      <w:tc>
        <w:tcPr>
          <w:tcW w:w="678" w:type="pct"/>
        </w:tcPr>
        <w:p w14:paraId="4B7459D5" w14:textId="77777777" w:rsidR="007A473D" w:rsidRPr="0064231C" w:rsidRDefault="007A473D" w:rsidP="00D721B1">
          <w:pPr>
            <w:pStyle w:val="a9"/>
            <w:rPr>
              <w:rStyle w:val="a8"/>
            </w:rPr>
          </w:pPr>
          <w:r w:rsidRPr="0064231C">
            <w:rPr>
              <w:rStyle w:val="a8"/>
            </w:rPr>
            <w:fldChar w:fldCharType="begin"/>
          </w:r>
          <w:r w:rsidRPr="0064231C">
            <w:rPr>
              <w:rStyle w:val="a8"/>
            </w:rPr>
            <w:instrText xml:space="preserve"> PAGE </w:instrText>
          </w:r>
          <w:r w:rsidRPr="0064231C">
            <w:rPr>
              <w:rStyle w:val="a8"/>
            </w:rPr>
            <w:fldChar w:fldCharType="separate"/>
          </w:r>
          <w:r w:rsidR="000D312E">
            <w:rPr>
              <w:rStyle w:val="a8"/>
              <w:noProof/>
            </w:rPr>
            <w:t>22</w:t>
          </w:r>
          <w:r w:rsidRPr="0064231C">
            <w:rPr>
              <w:rStyle w:val="a8"/>
            </w:rPr>
            <w:fldChar w:fldCharType="end"/>
          </w:r>
          <w:r w:rsidRPr="0064231C">
            <w:rPr>
              <w:rStyle w:val="a8"/>
            </w:rPr>
            <w:t xml:space="preserve"> - </w:t>
          </w:r>
          <w:r w:rsidRPr="0064231C">
            <w:rPr>
              <w:rStyle w:val="a8"/>
            </w:rPr>
            <w:fldChar w:fldCharType="begin"/>
          </w:r>
          <w:r w:rsidRPr="0064231C">
            <w:rPr>
              <w:rStyle w:val="a8"/>
            </w:rPr>
            <w:instrText xml:space="preserve"> NUMPAGES </w:instrText>
          </w:r>
          <w:r w:rsidRPr="0064231C">
            <w:rPr>
              <w:rStyle w:val="a8"/>
            </w:rPr>
            <w:fldChar w:fldCharType="separate"/>
          </w:r>
          <w:r w:rsidR="000D312E">
            <w:rPr>
              <w:rStyle w:val="a8"/>
              <w:noProof/>
            </w:rPr>
            <w:t>64</w:t>
          </w:r>
          <w:r w:rsidRPr="0064231C">
            <w:rPr>
              <w:rStyle w:val="a8"/>
            </w:rPr>
            <w:fldChar w:fldCharType="end"/>
          </w:r>
        </w:p>
      </w:tc>
    </w:tr>
  </w:tbl>
  <w:p w14:paraId="2DF881BD" w14:textId="77777777" w:rsidR="007A473D" w:rsidRPr="0064231C" w:rsidRDefault="007A473D" w:rsidP="00D721B1">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7A473D" w:rsidRPr="0064231C" w14:paraId="68D5A944" w14:textId="77777777" w:rsidTr="00F11F08">
      <w:tc>
        <w:tcPr>
          <w:tcW w:w="4438" w:type="pct"/>
          <w:tcBorders>
            <w:top w:val="single" w:sz="4" w:space="0" w:color="auto"/>
          </w:tcBorders>
        </w:tcPr>
        <w:p w14:paraId="0611BCB1" w14:textId="77777777" w:rsidR="007A473D" w:rsidRPr="00F11F08" w:rsidRDefault="007A473D" w:rsidP="00E92FE4">
          <w:pPr>
            <w:pStyle w:val="a9"/>
            <w:rPr>
              <w:rStyle w:val="a8"/>
              <w:lang w:val="pt-PT"/>
            </w:rPr>
          </w:pPr>
          <w:r w:rsidRPr="0064231C">
            <w:rPr>
              <w:rStyle w:val="a8"/>
            </w:rPr>
            <w:t>Κοινωνία της Πληροφορίας Α.Ε.</w:t>
          </w:r>
          <w:r>
            <w:rPr>
              <w:rStyle w:val="a8"/>
            </w:rPr>
            <w:t xml:space="preserve">  </w:t>
          </w:r>
        </w:p>
      </w:tc>
      <w:tc>
        <w:tcPr>
          <w:tcW w:w="562" w:type="pct"/>
          <w:tcBorders>
            <w:top w:val="single" w:sz="4" w:space="0" w:color="auto"/>
          </w:tcBorders>
        </w:tcPr>
        <w:p w14:paraId="71807A03" w14:textId="77777777" w:rsidR="007A473D" w:rsidRPr="0064231C" w:rsidRDefault="007A473D" w:rsidP="00E92FE4">
          <w:pPr>
            <w:pStyle w:val="a9"/>
            <w:rPr>
              <w:rStyle w:val="a8"/>
            </w:rPr>
          </w:pPr>
          <w:r w:rsidRPr="0064231C">
            <w:rPr>
              <w:rStyle w:val="a8"/>
            </w:rPr>
            <w:fldChar w:fldCharType="begin"/>
          </w:r>
          <w:r w:rsidRPr="0064231C">
            <w:rPr>
              <w:rStyle w:val="a8"/>
            </w:rPr>
            <w:instrText xml:space="preserve"> PAGE </w:instrText>
          </w:r>
          <w:r w:rsidRPr="0064231C">
            <w:rPr>
              <w:rStyle w:val="a8"/>
            </w:rPr>
            <w:fldChar w:fldCharType="separate"/>
          </w:r>
          <w:r w:rsidR="000D312E">
            <w:rPr>
              <w:rStyle w:val="a8"/>
              <w:noProof/>
            </w:rPr>
            <w:t>28</w:t>
          </w:r>
          <w:r w:rsidRPr="0064231C">
            <w:rPr>
              <w:rStyle w:val="a8"/>
            </w:rPr>
            <w:fldChar w:fldCharType="end"/>
          </w:r>
          <w:r w:rsidRPr="0064231C">
            <w:rPr>
              <w:rStyle w:val="a8"/>
            </w:rPr>
            <w:t xml:space="preserve"> - </w:t>
          </w:r>
          <w:r w:rsidRPr="0064231C">
            <w:rPr>
              <w:rStyle w:val="a8"/>
            </w:rPr>
            <w:fldChar w:fldCharType="begin"/>
          </w:r>
          <w:r w:rsidRPr="0064231C">
            <w:rPr>
              <w:rStyle w:val="a8"/>
            </w:rPr>
            <w:instrText xml:space="preserve"> NUMPAGES </w:instrText>
          </w:r>
          <w:r w:rsidRPr="0064231C">
            <w:rPr>
              <w:rStyle w:val="a8"/>
            </w:rPr>
            <w:fldChar w:fldCharType="separate"/>
          </w:r>
          <w:r w:rsidR="000D312E">
            <w:rPr>
              <w:rStyle w:val="a8"/>
              <w:noProof/>
            </w:rPr>
            <w:t>64</w:t>
          </w:r>
          <w:r w:rsidRPr="0064231C">
            <w:rPr>
              <w:rStyle w:val="a8"/>
            </w:rPr>
            <w:fldChar w:fldCharType="end"/>
          </w:r>
        </w:p>
      </w:tc>
    </w:tr>
  </w:tbl>
  <w:p w14:paraId="67CB905C" w14:textId="77777777" w:rsidR="007A473D" w:rsidRPr="00220365" w:rsidRDefault="007A473D" w:rsidP="00220365">
    <w:pPr>
      <w:pStyle w:val="a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7A473D" w:rsidRPr="0064231C" w14:paraId="29E37889" w14:textId="77777777" w:rsidTr="00F11F08">
      <w:tc>
        <w:tcPr>
          <w:tcW w:w="4438" w:type="pct"/>
          <w:tcBorders>
            <w:top w:val="single" w:sz="4" w:space="0" w:color="auto"/>
          </w:tcBorders>
        </w:tcPr>
        <w:p w14:paraId="6EF87609" w14:textId="77777777" w:rsidR="007A473D" w:rsidRPr="00F11F08" w:rsidRDefault="007A473D" w:rsidP="00E92FE4">
          <w:pPr>
            <w:pStyle w:val="a9"/>
            <w:rPr>
              <w:rStyle w:val="a8"/>
              <w:lang w:val="pt-PT"/>
            </w:rPr>
          </w:pPr>
          <w:r w:rsidRPr="0064231C">
            <w:rPr>
              <w:rStyle w:val="a8"/>
            </w:rPr>
            <w:t>Κοινωνία της Πληροφορίας Α.Ε.</w:t>
          </w:r>
          <w:r>
            <w:rPr>
              <w:rStyle w:val="a8"/>
            </w:rPr>
            <w:t xml:space="preserve">  </w:t>
          </w:r>
        </w:p>
      </w:tc>
      <w:tc>
        <w:tcPr>
          <w:tcW w:w="562" w:type="pct"/>
          <w:tcBorders>
            <w:top w:val="single" w:sz="4" w:space="0" w:color="auto"/>
          </w:tcBorders>
        </w:tcPr>
        <w:p w14:paraId="4CD531C7" w14:textId="77777777" w:rsidR="007A473D" w:rsidRPr="0064231C" w:rsidRDefault="007A473D" w:rsidP="00E92FE4">
          <w:pPr>
            <w:pStyle w:val="a9"/>
            <w:rPr>
              <w:rStyle w:val="a8"/>
            </w:rPr>
          </w:pPr>
          <w:r w:rsidRPr="0064231C">
            <w:rPr>
              <w:rStyle w:val="a8"/>
            </w:rPr>
            <w:fldChar w:fldCharType="begin"/>
          </w:r>
          <w:r w:rsidRPr="0064231C">
            <w:rPr>
              <w:rStyle w:val="a8"/>
            </w:rPr>
            <w:instrText xml:space="preserve"> PAGE </w:instrText>
          </w:r>
          <w:r w:rsidRPr="0064231C">
            <w:rPr>
              <w:rStyle w:val="a8"/>
            </w:rPr>
            <w:fldChar w:fldCharType="separate"/>
          </w:r>
          <w:r w:rsidR="00CC0376">
            <w:rPr>
              <w:rStyle w:val="a8"/>
              <w:noProof/>
            </w:rPr>
            <w:t>60</w:t>
          </w:r>
          <w:r w:rsidRPr="0064231C">
            <w:rPr>
              <w:rStyle w:val="a8"/>
            </w:rPr>
            <w:fldChar w:fldCharType="end"/>
          </w:r>
          <w:r w:rsidRPr="0064231C">
            <w:rPr>
              <w:rStyle w:val="a8"/>
            </w:rPr>
            <w:t xml:space="preserve"> - </w:t>
          </w:r>
          <w:r w:rsidRPr="0064231C">
            <w:rPr>
              <w:rStyle w:val="a8"/>
            </w:rPr>
            <w:fldChar w:fldCharType="begin"/>
          </w:r>
          <w:r w:rsidRPr="0064231C">
            <w:rPr>
              <w:rStyle w:val="a8"/>
            </w:rPr>
            <w:instrText xml:space="preserve"> NUMPAGES </w:instrText>
          </w:r>
          <w:r w:rsidRPr="0064231C">
            <w:rPr>
              <w:rStyle w:val="a8"/>
            </w:rPr>
            <w:fldChar w:fldCharType="separate"/>
          </w:r>
          <w:r w:rsidR="00CC0376">
            <w:rPr>
              <w:rStyle w:val="a8"/>
              <w:noProof/>
            </w:rPr>
            <w:t>64</w:t>
          </w:r>
          <w:r w:rsidRPr="0064231C">
            <w:rPr>
              <w:rStyle w:val="a8"/>
            </w:rPr>
            <w:fldChar w:fldCharType="end"/>
          </w:r>
        </w:p>
      </w:tc>
    </w:tr>
  </w:tbl>
  <w:p w14:paraId="1693E010" w14:textId="77777777" w:rsidR="007A473D" w:rsidRPr="00220365" w:rsidRDefault="007A473D" w:rsidP="00220365">
    <w:pPr>
      <w:pStyle w:val="a9"/>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7A473D" w:rsidRPr="0064231C" w14:paraId="167E30BB" w14:textId="77777777" w:rsidTr="00F11F08">
      <w:tc>
        <w:tcPr>
          <w:tcW w:w="4438" w:type="pct"/>
          <w:tcBorders>
            <w:top w:val="single" w:sz="4" w:space="0" w:color="auto"/>
          </w:tcBorders>
        </w:tcPr>
        <w:p w14:paraId="3334467A" w14:textId="77777777" w:rsidR="007A473D" w:rsidRPr="00F11F08" w:rsidRDefault="007A473D" w:rsidP="002C5AAB">
          <w:pPr>
            <w:pStyle w:val="a9"/>
            <w:rPr>
              <w:rStyle w:val="a8"/>
              <w:lang w:val="pt-PT"/>
            </w:rPr>
          </w:pPr>
          <w:r w:rsidRPr="0064231C">
            <w:rPr>
              <w:rStyle w:val="a8"/>
            </w:rPr>
            <w:t>Κοινωνία της Πληροφορίας Α.Ε.</w:t>
          </w:r>
          <w:r>
            <w:rPr>
              <w:rStyle w:val="a8"/>
            </w:rPr>
            <w:t xml:space="preserve"> </w:t>
          </w:r>
        </w:p>
      </w:tc>
      <w:tc>
        <w:tcPr>
          <w:tcW w:w="562" w:type="pct"/>
          <w:tcBorders>
            <w:top w:val="single" w:sz="4" w:space="0" w:color="auto"/>
          </w:tcBorders>
        </w:tcPr>
        <w:p w14:paraId="778077BB" w14:textId="77777777" w:rsidR="007A473D" w:rsidRPr="0064231C" w:rsidRDefault="007A473D" w:rsidP="002C5AAB">
          <w:pPr>
            <w:pStyle w:val="a9"/>
            <w:rPr>
              <w:rStyle w:val="a8"/>
            </w:rPr>
          </w:pPr>
          <w:r w:rsidRPr="0064231C">
            <w:rPr>
              <w:rStyle w:val="a8"/>
            </w:rPr>
            <w:fldChar w:fldCharType="begin"/>
          </w:r>
          <w:r w:rsidRPr="0064231C">
            <w:rPr>
              <w:rStyle w:val="a8"/>
            </w:rPr>
            <w:instrText xml:space="preserve"> PAGE </w:instrText>
          </w:r>
          <w:r w:rsidRPr="0064231C">
            <w:rPr>
              <w:rStyle w:val="a8"/>
            </w:rPr>
            <w:fldChar w:fldCharType="separate"/>
          </w:r>
          <w:r w:rsidR="00CC0376">
            <w:rPr>
              <w:rStyle w:val="a8"/>
              <w:noProof/>
            </w:rPr>
            <w:t>64</w:t>
          </w:r>
          <w:r w:rsidRPr="0064231C">
            <w:rPr>
              <w:rStyle w:val="a8"/>
            </w:rPr>
            <w:fldChar w:fldCharType="end"/>
          </w:r>
          <w:r w:rsidRPr="0064231C">
            <w:rPr>
              <w:rStyle w:val="a8"/>
            </w:rPr>
            <w:t xml:space="preserve"> - </w:t>
          </w:r>
          <w:r w:rsidRPr="0064231C">
            <w:rPr>
              <w:rStyle w:val="a8"/>
            </w:rPr>
            <w:fldChar w:fldCharType="begin"/>
          </w:r>
          <w:r w:rsidRPr="0064231C">
            <w:rPr>
              <w:rStyle w:val="a8"/>
            </w:rPr>
            <w:instrText xml:space="preserve"> NUMPAGES </w:instrText>
          </w:r>
          <w:r w:rsidRPr="0064231C">
            <w:rPr>
              <w:rStyle w:val="a8"/>
            </w:rPr>
            <w:fldChar w:fldCharType="separate"/>
          </w:r>
          <w:r w:rsidR="00CC0376">
            <w:rPr>
              <w:rStyle w:val="a8"/>
              <w:noProof/>
            </w:rPr>
            <w:t>64</w:t>
          </w:r>
          <w:r w:rsidRPr="0064231C">
            <w:rPr>
              <w:rStyle w:val="a8"/>
            </w:rPr>
            <w:fldChar w:fldCharType="end"/>
          </w:r>
        </w:p>
      </w:tc>
    </w:tr>
  </w:tbl>
  <w:p w14:paraId="022029B7" w14:textId="77777777" w:rsidR="007A473D" w:rsidRPr="0064231C" w:rsidRDefault="007A473D" w:rsidP="002C5AA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5A93C0" w14:textId="77777777" w:rsidR="007A473D" w:rsidRDefault="007A473D">
      <w:r>
        <w:separator/>
      </w:r>
    </w:p>
  </w:footnote>
  <w:footnote w:type="continuationSeparator" w:id="0">
    <w:p w14:paraId="4E8FD96E" w14:textId="77777777" w:rsidR="007A473D" w:rsidRDefault="007A473D">
      <w:r>
        <w:continuationSeparator/>
      </w:r>
    </w:p>
  </w:footnote>
  <w:footnote w:id="1">
    <w:p w14:paraId="7963D4AC" w14:textId="77777777" w:rsidR="007A473D" w:rsidRPr="00FC323D" w:rsidRDefault="007A473D" w:rsidP="001A2853">
      <w:pPr>
        <w:pStyle w:val="af3"/>
        <w:rPr>
          <w:lang w:val="en-US"/>
        </w:rPr>
      </w:pPr>
      <w:r>
        <w:rPr>
          <w:rStyle w:val="af4"/>
        </w:rPr>
        <w:footnoteRef/>
      </w:r>
      <w:r w:rsidRPr="00FC323D">
        <w:rPr>
          <w:lang w:val="en-US"/>
        </w:rPr>
        <w:t xml:space="preserve">  </w:t>
      </w:r>
      <w:r>
        <w:t>Ως</w:t>
      </w:r>
      <w:r w:rsidRPr="00FC323D">
        <w:rPr>
          <w:lang w:val="en-US"/>
        </w:rPr>
        <w:t xml:space="preserve"> </w:t>
      </w:r>
      <w:r>
        <w:t>ΘΕΣΕΙΣ</w:t>
      </w:r>
      <w:r w:rsidRPr="00FC323D">
        <w:rPr>
          <w:lang w:val="en-US"/>
        </w:rPr>
        <w:t xml:space="preserve"> </w:t>
      </w:r>
      <w:r>
        <w:t>ενδεικτικά</w:t>
      </w:r>
      <w:r w:rsidRPr="00FC323D">
        <w:rPr>
          <w:lang w:val="en-US"/>
        </w:rPr>
        <w:t xml:space="preserve"> </w:t>
      </w:r>
      <w:r>
        <w:t>αναφέρονται</w:t>
      </w:r>
      <w:r w:rsidRPr="00FC323D">
        <w:rPr>
          <w:lang w:val="en-US"/>
        </w:rPr>
        <w:t xml:space="preserve"> : </w:t>
      </w:r>
      <w:r>
        <w:rPr>
          <w:lang w:val="en-GB"/>
        </w:rPr>
        <w:t>m</w:t>
      </w:r>
      <w:r>
        <w:rPr>
          <w:lang w:val="en-US"/>
        </w:rPr>
        <w:t>anager</w:t>
      </w:r>
      <w:r w:rsidRPr="00FC323D">
        <w:rPr>
          <w:lang w:val="en-US"/>
        </w:rPr>
        <w:t xml:space="preserve">, </w:t>
      </w:r>
      <w:r>
        <w:rPr>
          <w:lang w:val="en-US"/>
        </w:rPr>
        <w:t>senior</w:t>
      </w:r>
      <w:r w:rsidRPr="00FC323D">
        <w:rPr>
          <w:lang w:val="en-US"/>
        </w:rPr>
        <w:t xml:space="preserve"> </w:t>
      </w:r>
      <w:r>
        <w:rPr>
          <w:lang w:val="en-US"/>
        </w:rPr>
        <w:t>consultant</w:t>
      </w:r>
      <w:r w:rsidRPr="00FC323D">
        <w:rPr>
          <w:lang w:val="en-US"/>
        </w:rPr>
        <w:t xml:space="preserve">, </w:t>
      </w:r>
      <w:r>
        <w:rPr>
          <w:lang w:val="en-US"/>
        </w:rPr>
        <w:t>consultant</w:t>
      </w:r>
      <w:r w:rsidRPr="00FC323D">
        <w:rPr>
          <w:lang w:val="en-US"/>
        </w:rPr>
        <w:t xml:space="preserve">, </w:t>
      </w:r>
      <w:r>
        <w:rPr>
          <w:lang w:val="en-US"/>
        </w:rPr>
        <w:t>business</w:t>
      </w:r>
      <w:r w:rsidRPr="00FC323D">
        <w:rPr>
          <w:lang w:val="en-US"/>
        </w:rPr>
        <w:t xml:space="preserve"> </w:t>
      </w:r>
      <w:r>
        <w:rPr>
          <w:lang w:val="en-US"/>
        </w:rPr>
        <w:t>expert</w:t>
      </w:r>
      <w:r w:rsidRPr="00FC323D">
        <w:rPr>
          <w:lang w:val="en-US"/>
        </w:rPr>
        <w:t xml:space="preserve"> </w:t>
      </w:r>
      <w:r>
        <w:t>κλπ</w:t>
      </w:r>
      <w:r w:rsidRPr="00FC323D">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tblBorders>
      <w:tblLayout w:type="fixed"/>
      <w:tblLook w:val="00A0" w:firstRow="1" w:lastRow="0" w:firstColumn="1" w:lastColumn="0" w:noHBand="0" w:noVBand="0"/>
    </w:tblPr>
    <w:tblGrid>
      <w:gridCol w:w="9855"/>
    </w:tblGrid>
    <w:tr w:rsidR="007A473D" w14:paraId="6A829015" w14:textId="77777777">
      <w:tc>
        <w:tcPr>
          <w:tcW w:w="9855" w:type="dxa"/>
        </w:tcPr>
        <w:p w14:paraId="5C95664D" w14:textId="77777777" w:rsidR="007A473D" w:rsidRDefault="007A473D" w:rsidP="001A2853">
          <w:pPr>
            <w:pStyle w:val="a6"/>
            <w:spacing w:line="240" w:lineRule="auto"/>
          </w:pPr>
          <w:r w:rsidRPr="00764281">
            <w:t xml:space="preserve">Διακήρυξη </w:t>
          </w:r>
          <w:r>
            <w:t xml:space="preserve">Πρόχειρου (με δημοσίευση) </w:t>
          </w:r>
          <w:r w:rsidRPr="00764281">
            <w:t xml:space="preserve">Διαγωνισμού </w:t>
          </w:r>
          <w:r>
            <w:t>του έργου: «</w:t>
          </w:r>
          <w:r w:rsidRPr="00C47C34">
            <w:t>Αναβάθμιση και Επέκταση Κεντρικού Κόμβου Διαλειτουργικότητας  για την παροχή οικονομικών δεδομένων των Ο.Τ.Α</w:t>
          </w:r>
          <w:r w:rsidRPr="00240128">
            <w:t>»</w:t>
          </w:r>
        </w:p>
      </w:tc>
    </w:tr>
    <w:tr w:rsidR="007A473D" w14:paraId="45959504" w14:textId="77777777">
      <w:tc>
        <w:tcPr>
          <w:tcW w:w="9855" w:type="dxa"/>
          <w:tcBorders>
            <w:bottom w:val="single" w:sz="4" w:space="0" w:color="auto"/>
          </w:tcBorders>
        </w:tcPr>
        <w:p w14:paraId="2DDE55FD" w14:textId="77777777" w:rsidR="007A473D" w:rsidRDefault="007A473D" w:rsidP="001A2853">
          <w:pPr>
            <w:pStyle w:val="a6"/>
            <w:tabs>
              <w:tab w:val="clear" w:pos="4153"/>
              <w:tab w:val="clear" w:pos="8306"/>
              <w:tab w:val="right" w:pos="9540"/>
            </w:tabs>
            <w:spacing w:line="240" w:lineRule="auto"/>
          </w:pPr>
          <w:r>
            <w:t>ΠΕΡΙΕΧΟΜΕΝΑ</w:t>
          </w:r>
          <w:r>
            <w:tab/>
          </w:r>
        </w:p>
      </w:tc>
    </w:tr>
  </w:tbl>
  <w:p w14:paraId="16828695" w14:textId="77777777" w:rsidR="007A473D" w:rsidRDefault="007A473D" w:rsidP="007B33B6">
    <w:pPr>
      <w:pStyle w:val="a6"/>
      <w:tabs>
        <w:tab w:val="right" w:pos="8931"/>
      </w:tabs>
      <w:spacing w:line="24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7593"/>
    </w:tblGrid>
    <w:tr w:rsidR="007A473D" w:rsidRPr="002D3304" w14:paraId="356E3E7B" w14:textId="77777777" w:rsidTr="003B0BA0">
      <w:tc>
        <w:tcPr>
          <w:tcW w:w="2235" w:type="dxa"/>
          <w:tcBorders>
            <w:top w:val="nil"/>
            <w:left w:val="nil"/>
            <w:bottom w:val="nil"/>
            <w:right w:val="nil"/>
          </w:tcBorders>
          <w:shd w:val="clear" w:color="auto" w:fill="auto"/>
        </w:tcPr>
        <w:p w14:paraId="5C471A4C" w14:textId="280F387D" w:rsidR="007A473D" w:rsidRPr="00670C13" w:rsidRDefault="007A473D" w:rsidP="00E432C2">
          <w:pPr>
            <w:tabs>
              <w:tab w:val="center" w:pos="4153"/>
              <w:tab w:val="right" w:pos="8306"/>
            </w:tabs>
          </w:pPr>
          <w:bookmarkStart w:id="0" w:name="_Hlk515366222"/>
          <w:bookmarkStart w:id="1" w:name="_Hlk515366223"/>
          <w:bookmarkStart w:id="2" w:name="_Hlk515366224"/>
          <w:r>
            <w:rPr>
              <w:noProof/>
              <w:lang w:val="en-US"/>
            </w:rPr>
            <w:drawing>
              <wp:inline distT="0" distB="0" distL="0" distR="0" wp14:anchorId="24D53245" wp14:editId="686A7A0E">
                <wp:extent cx="1438275" cy="400050"/>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pic:cNvPicPr>
                          <a:picLocks noChangeAspect="1" noChangeArrowheads="1"/>
                        </pic:cNvPicPr>
                      </pic:nvPicPr>
                      <pic:blipFill>
                        <a:blip r:embed="rId1">
                          <a:extLst>
                            <a:ext uri="{28A0092B-C50C-407E-A947-70E740481C1C}">
                              <a14:useLocalDpi xmlns:a14="http://schemas.microsoft.com/office/drawing/2010/main" val="0"/>
                            </a:ext>
                          </a:extLst>
                        </a:blip>
                        <a:srcRect l="3197" t="31059" r="3813" b="32397"/>
                        <a:stretch>
                          <a:fillRect/>
                        </a:stretch>
                      </pic:blipFill>
                      <pic:spPr bwMode="auto">
                        <a:xfrm>
                          <a:off x="0" y="0"/>
                          <a:ext cx="1438275" cy="400050"/>
                        </a:xfrm>
                        <a:prstGeom prst="rect">
                          <a:avLst/>
                        </a:prstGeom>
                        <a:noFill/>
                        <a:ln>
                          <a:noFill/>
                        </a:ln>
                      </pic:spPr>
                    </pic:pic>
                  </a:graphicData>
                </a:graphic>
              </wp:inline>
            </w:drawing>
          </w:r>
        </w:p>
      </w:tc>
      <w:tc>
        <w:tcPr>
          <w:tcW w:w="7593" w:type="dxa"/>
          <w:tcBorders>
            <w:top w:val="nil"/>
            <w:left w:val="nil"/>
            <w:bottom w:val="single" w:sz="4" w:space="0" w:color="auto"/>
            <w:right w:val="nil"/>
          </w:tcBorders>
          <w:shd w:val="clear" w:color="auto" w:fill="auto"/>
        </w:tcPr>
        <w:p w14:paraId="2EC8AE8D" w14:textId="77777777" w:rsidR="007A473D" w:rsidRPr="007B2B0D" w:rsidRDefault="007A473D" w:rsidP="00E432C2">
          <w:pPr>
            <w:tabs>
              <w:tab w:val="center" w:pos="4153"/>
              <w:tab w:val="right" w:pos="8306"/>
            </w:tabs>
            <w:spacing w:before="120" w:after="0"/>
            <w:jc w:val="center"/>
            <w:rPr>
              <w:rFonts w:cs="Tahoma"/>
              <w:b/>
              <w:sz w:val="16"/>
              <w:szCs w:val="16"/>
            </w:rPr>
          </w:pPr>
          <w:r w:rsidRPr="007B2B0D">
            <w:rPr>
              <w:rFonts w:cs="Tahoma"/>
              <w:b/>
              <w:noProof/>
              <w:sz w:val="16"/>
              <w:szCs w:val="16"/>
            </w:rPr>
            <w:t>Χανδρή 3</w:t>
          </w:r>
          <w:r w:rsidRPr="007B2B0D">
            <w:rPr>
              <w:rFonts w:cs="Tahoma"/>
              <w:b/>
              <w:sz w:val="16"/>
              <w:szCs w:val="16"/>
            </w:rPr>
            <w:t xml:space="preserve">, 183 46 - Μοσχάτο (Αττική)  </w:t>
          </w:r>
          <w:r w:rsidRPr="007B2B0D">
            <w:rPr>
              <w:rFonts w:cs="Tahoma"/>
              <w:b/>
              <w:sz w:val="16"/>
              <w:szCs w:val="16"/>
            </w:rPr>
            <w:sym w:font="Symbol" w:char="00B7"/>
          </w:r>
          <w:r w:rsidRPr="007B2B0D">
            <w:rPr>
              <w:rFonts w:cs="Tahoma"/>
              <w:b/>
              <w:sz w:val="16"/>
              <w:szCs w:val="16"/>
            </w:rPr>
            <w:t xml:space="preserve">  Τηλ.: 213 1300 700  </w:t>
          </w:r>
          <w:r w:rsidRPr="007B2B0D">
            <w:rPr>
              <w:rFonts w:cs="Tahoma"/>
              <w:b/>
              <w:sz w:val="16"/>
              <w:szCs w:val="16"/>
            </w:rPr>
            <w:sym w:font="Symbol" w:char="00B7"/>
          </w:r>
          <w:r w:rsidRPr="007B2B0D">
            <w:rPr>
              <w:rFonts w:cs="Tahoma"/>
              <w:b/>
              <w:sz w:val="16"/>
              <w:szCs w:val="16"/>
            </w:rPr>
            <w:t xml:space="preserve">  </w:t>
          </w:r>
          <w:r w:rsidRPr="007B2B0D">
            <w:rPr>
              <w:rFonts w:cs="Tahoma"/>
              <w:b/>
              <w:sz w:val="16"/>
              <w:szCs w:val="16"/>
              <w:lang w:val="en-US"/>
            </w:rPr>
            <w:t>Fax</w:t>
          </w:r>
          <w:r w:rsidRPr="007B2B0D">
            <w:rPr>
              <w:rFonts w:cs="Tahoma"/>
              <w:b/>
              <w:sz w:val="16"/>
              <w:szCs w:val="16"/>
            </w:rPr>
            <w:t>: 213 1300 800-1</w:t>
          </w:r>
        </w:p>
        <w:p w14:paraId="63DD2200" w14:textId="77777777" w:rsidR="007A473D" w:rsidRPr="00F2337F" w:rsidRDefault="007A473D" w:rsidP="00E432C2">
          <w:pPr>
            <w:tabs>
              <w:tab w:val="center" w:pos="4153"/>
              <w:tab w:val="right" w:pos="8306"/>
            </w:tabs>
            <w:spacing w:before="120" w:after="0"/>
            <w:jc w:val="center"/>
            <w:rPr>
              <w:lang w:val="fr-FR"/>
            </w:rPr>
          </w:pPr>
          <w:r w:rsidRPr="007B2B0D">
            <w:rPr>
              <w:rFonts w:cs="Tahoma"/>
              <w:b/>
              <w:sz w:val="16"/>
              <w:szCs w:val="16"/>
              <w:lang w:val="fr-FR"/>
            </w:rPr>
            <w:t>http</w:t>
          </w:r>
          <w:r w:rsidRPr="00F2337F">
            <w:rPr>
              <w:rFonts w:cs="Tahoma"/>
              <w:b/>
              <w:sz w:val="16"/>
              <w:szCs w:val="16"/>
              <w:lang w:val="fr-FR"/>
            </w:rPr>
            <w:t>://</w:t>
          </w:r>
          <w:r w:rsidRPr="007B2B0D">
            <w:rPr>
              <w:rFonts w:cs="Tahoma"/>
              <w:b/>
              <w:sz w:val="16"/>
              <w:szCs w:val="16"/>
              <w:lang w:val="fr-FR"/>
            </w:rPr>
            <w:t>www</w:t>
          </w:r>
          <w:r w:rsidRPr="00F2337F">
            <w:rPr>
              <w:rFonts w:cs="Tahoma"/>
              <w:b/>
              <w:sz w:val="16"/>
              <w:szCs w:val="16"/>
              <w:lang w:val="fr-FR"/>
            </w:rPr>
            <w:t>.</w:t>
          </w:r>
          <w:r w:rsidRPr="007B2B0D">
            <w:rPr>
              <w:rFonts w:cs="Tahoma"/>
              <w:b/>
              <w:sz w:val="16"/>
              <w:szCs w:val="16"/>
              <w:lang w:val="fr-FR"/>
            </w:rPr>
            <w:t>ktpae</w:t>
          </w:r>
          <w:r w:rsidRPr="00F2337F">
            <w:rPr>
              <w:rFonts w:cs="Tahoma"/>
              <w:b/>
              <w:sz w:val="16"/>
              <w:szCs w:val="16"/>
              <w:lang w:val="fr-FR"/>
            </w:rPr>
            <w:t>.</w:t>
          </w:r>
          <w:r w:rsidRPr="007B2B0D">
            <w:rPr>
              <w:rFonts w:cs="Tahoma"/>
              <w:b/>
              <w:sz w:val="16"/>
              <w:szCs w:val="16"/>
              <w:lang w:val="fr-FR"/>
            </w:rPr>
            <w:t xml:space="preserve">gr </w:t>
          </w:r>
          <w:r w:rsidRPr="007B2B0D">
            <w:rPr>
              <w:rFonts w:cs="Tahoma"/>
              <w:b/>
              <w:sz w:val="16"/>
              <w:szCs w:val="16"/>
            </w:rPr>
            <w:sym w:font="Symbol" w:char="00B7"/>
          </w:r>
          <w:r w:rsidRPr="00F2337F">
            <w:rPr>
              <w:rFonts w:cs="Tahoma"/>
              <w:b/>
              <w:sz w:val="16"/>
              <w:szCs w:val="16"/>
              <w:lang w:val="fr-FR"/>
            </w:rPr>
            <w:t xml:space="preserve"> </w:t>
          </w:r>
          <w:r w:rsidRPr="007B2B0D">
            <w:rPr>
              <w:rFonts w:cs="Tahoma"/>
              <w:b/>
              <w:sz w:val="16"/>
              <w:szCs w:val="16"/>
              <w:lang w:val="fr-FR"/>
            </w:rPr>
            <w:t>e</w:t>
          </w:r>
          <w:r w:rsidRPr="00F2337F">
            <w:rPr>
              <w:rFonts w:cs="Tahoma"/>
              <w:b/>
              <w:sz w:val="16"/>
              <w:szCs w:val="16"/>
              <w:lang w:val="fr-FR"/>
            </w:rPr>
            <w:t>-</w:t>
          </w:r>
          <w:r w:rsidRPr="007B2B0D">
            <w:rPr>
              <w:rFonts w:cs="Tahoma"/>
              <w:b/>
              <w:sz w:val="16"/>
              <w:szCs w:val="16"/>
              <w:lang w:val="fr-FR"/>
            </w:rPr>
            <w:t>mail</w:t>
          </w:r>
          <w:r w:rsidRPr="00F2337F">
            <w:rPr>
              <w:rFonts w:cs="Tahoma"/>
              <w:b/>
              <w:sz w:val="16"/>
              <w:szCs w:val="16"/>
              <w:lang w:val="fr-FR"/>
            </w:rPr>
            <w:t xml:space="preserve">: </w:t>
          </w:r>
          <w:r w:rsidRPr="007B2B0D">
            <w:rPr>
              <w:rFonts w:cs="Tahoma"/>
              <w:b/>
              <w:sz w:val="16"/>
              <w:szCs w:val="16"/>
              <w:lang w:val="fr-FR"/>
            </w:rPr>
            <w:t>info</w:t>
          </w:r>
          <w:r w:rsidRPr="00F2337F">
            <w:rPr>
              <w:rFonts w:cs="Tahoma"/>
              <w:b/>
              <w:sz w:val="16"/>
              <w:szCs w:val="16"/>
              <w:lang w:val="fr-FR"/>
            </w:rPr>
            <w:t>@</w:t>
          </w:r>
          <w:r w:rsidRPr="007B2B0D">
            <w:rPr>
              <w:rFonts w:cs="Tahoma"/>
              <w:b/>
              <w:sz w:val="16"/>
              <w:szCs w:val="16"/>
              <w:lang w:val="fr-FR"/>
            </w:rPr>
            <w:t>ktpae</w:t>
          </w:r>
          <w:r w:rsidRPr="00F2337F">
            <w:rPr>
              <w:rFonts w:cs="Tahoma"/>
              <w:b/>
              <w:sz w:val="16"/>
              <w:szCs w:val="16"/>
              <w:lang w:val="fr-FR"/>
            </w:rPr>
            <w:t>.</w:t>
          </w:r>
          <w:r w:rsidRPr="007B2B0D">
            <w:rPr>
              <w:rFonts w:cs="Tahoma"/>
              <w:b/>
              <w:sz w:val="16"/>
              <w:szCs w:val="16"/>
              <w:lang w:val="fr-FR"/>
            </w:rPr>
            <w:t>gr</w:t>
          </w:r>
        </w:p>
      </w:tc>
    </w:tr>
    <w:bookmarkEnd w:id="0"/>
    <w:bookmarkEnd w:id="1"/>
    <w:bookmarkEnd w:id="2"/>
  </w:tbl>
  <w:p w14:paraId="615FBE69" w14:textId="77777777" w:rsidR="007A473D" w:rsidRPr="00F2337F" w:rsidRDefault="007A473D">
    <w:pPr>
      <w:pStyle w:val="a6"/>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tblBorders>
      <w:tblLayout w:type="fixed"/>
      <w:tblLook w:val="00A0" w:firstRow="1" w:lastRow="0" w:firstColumn="1" w:lastColumn="0" w:noHBand="0" w:noVBand="0"/>
    </w:tblPr>
    <w:tblGrid>
      <w:gridCol w:w="9855"/>
    </w:tblGrid>
    <w:tr w:rsidR="007A473D" w14:paraId="75EA5E2C" w14:textId="77777777">
      <w:tc>
        <w:tcPr>
          <w:tcW w:w="9855" w:type="dxa"/>
          <w:tcBorders>
            <w:bottom w:val="nil"/>
          </w:tcBorders>
        </w:tcPr>
        <w:p w14:paraId="3E4EF3C3" w14:textId="5F78B954" w:rsidR="007A473D" w:rsidRPr="0021786C" w:rsidRDefault="007A473D" w:rsidP="0056134A">
          <w:pPr>
            <w:pStyle w:val="a6"/>
            <w:spacing w:line="240" w:lineRule="auto"/>
          </w:pPr>
          <w:r w:rsidRPr="0021786C">
            <w:t>Διακήρυξη Συνοπτικού Διαγωνισμού για το Έργο «Ενέργειες Δημοσιότητας  G-</w:t>
          </w:r>
          <w:r w:rsidRPr="00F2337F">
            <w:rPr>
              <w:lang w:val="en-US"/>
            </w:rPr>
            <w:t>Cloud</w:t>
          </w:r>
          <w:r w:rsidRPr="0021786C">
            <w:t>»</w:t>
          </w:r>
        </w:p>
      </w:tc>
    </w:tr>
    <w:tr w:rsidR="007A473D" w14:paraId="165D3E15" w14:textId="77777777">
      <w:tc>
        <w:tcPr>
          <w:tcW w:w="9855" w:type="dxa"/>
          <w:tcBorders>
            <w:bottom w:val="single" w:sz="4" w:space="0" w:color="auto"/>
          </w:tcBorders>
        </w:tcPr>
        <w:p w14:paraId="3B2BB220" w14:textId="77777777" w:rsidR="007A473D" w:rsidRDefault="007A473D" w:rsidP="001A2853">
          <w:pPr>
            <w:pStyle w:val="a6"/>
            <w:spacing w:line="240" w:lineRule="auto"/>
          </w:pPr>
          <w:r>
            <w:t>ΓΕΝΙΚΕΣ ΠΛΗΡΟΦΟΡΙΕΣ</w:t>
          </w:r>
        </w:p>
      </w:tc>
    </w:tr>
  </w:tbl>
  <w:p w14:paraId="122377E9" w14:textId="77777777" w:rsidR="007A473D" w:rsidRDefault="007A473D" w:rsidP="001A2853">
    <w:pPr>
      <w:pStyle w:val="a6"/>
      <w:spacing w:line="240" w:lineRule="aut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tblBorders>
      <w:tblLayout w:type="fixed"/>
      <w:tblLook w:val="00A0" w:firstRow="1" w:lastRow="0" w:firstColumn="1" w:lastColumn="0" w:noHBand="0" w:noVBand="0"/>
    </w:tblPr>
    <w:tblGrid>
      <w:gridCol w:w="9855"/>
    </w:tblGrid>
    <w:tr w:rsidR="007A473D" w14:paraId="3E17E23E" w14:textId="77777777">
      <w:tc>
        <w:tcPr>
          <w:tcW w:w="9855" w:type="dxa"/>
          <w:tcBorders>
            <w:bottom w:val="nil"/>
          </w:tcBorders>
        </w:tcPr>
        <w:p w14:paraId="420111E2" w14:textId="356AC760" w:rsidR="007A473D" w:rsidRPr="0021786C" w:rsidRDefault="007A473D" w:rsidP="0056134A">
          <w:pPr>
            <w:pStyle w:val="a6"/>
            <w:spacing w:line="240" w:lineRule="auto"/>
          </w:pPr>
          <w:r w:rsidRPr="0021786C">
            <w:t>Διακήρυξη Συνοπτικού Διαγωνισμού για το Έργο «Ενέργειες Δημοσιότητας  G-</w:t>
          </w:r>
          <w:r w:rsidRPr="00F2337F">
            <w:rPr>
              <w:lang w:val="en-US"/>
            </w:rPr>
            <w:t>Cloud</w:t>
          </w:r>
          <w:r w:rsidRPr="0021786C">
            <w:t>»</w:t>
          </w:r>
          <w:r w:rsidRPr="00F2337F" w:rsidDel="00955BD0">
            <w:t xml:space="preserve"> </w:t>
          </w:r>
        </w:p>
      </w:tc>
    </w:tr>
    <w:tr w:rsidR="007A473D" w14:paraId="3D855708" w14:textId="77777777">
      <w:tc>
        <w:tcPr>
          <w:tcW w:w="9855" w:type="dxa"/>
          <w:tcBorders>
            <w:bottom w:val="single" w:sz="4" w:space="0" w:color="auto"/>
          </w:tcBorders>
        </w:tcPr>
        <w:p w14:paraId="354F47E1" w14:textId="77777777" w:rsidR="007A473D" w:rsidRDefault="007A473D" w:rsidP="0056134A">
          <w:pPr>
            <w:pStyle w:val="a6"/>
            <w:spacing w:line="240" w:lineRule="auto"/>
          </w:pPr>
          <w:r>
            <w:t>Α ΜΕΡΟΣ: ΠΕΡΙΒΑΛΛΟΝ  ΚΑΙ ΑΝΤΙΚΕΙΜΕΝΟ ΕΡΓΟΥ</w:t>
          </w:r>
        </w:p>
      </w:tc>
    </w:tr>
  </w:tbl>
  <w:p w14:paraId="3F68B502" w14:textId="77777777" w:rsidR="007A473D" w:rsidRDefault="007A473D" w:rsidP="001A2853">
    <w:pPr>
      <w:pStyle w:val="a6"/>
      <w:spacing w:line="240" w:lineRule="aut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tblBorders>
      <w:tblLayout w:type="fixed"/>
      <w:tblLook w:val="00A0" w:firstRow="1" w:lastRow="0" w:firstColumn="1" w:lastColumn="0" w:noHBand="0" w:noVBand="0"/>
    </w:tblPr>
    <w:tblGrid>
      <w:gridCol w:w="9855"/>
    </w:tblGrid>
    <w:tr w:rsidR="007A473D" w14:paraId="69D0510F" w14:textId="77777777">
      <w:tc>
        <w:tcPr>
          <w:tcW w:w="9855" w:type="dxa"/>
          <w:tcBorders>
            <w:bottom w:val="nil"/>
          </w:tcBorders>
        </w:tcPr>
        <w:p w14:paraId="7B223175" w14:textId="19C8CA70" w:rsidR="007A473D" w:rsidRDefault="007A473D" w:rsidP="0056134A">
          <w:pPr>
            <w:pStyle w:val="a6"/>
            <w:spacing w:line="240" w:lineRule="auto"/>
          </w:pPr>
          <w:r w:rsidRPr="00764281">
            <w:t xml:space="preserve">Διακήρυξη </w:t>
          </w:r>
          <w:r>
            <w:t xml:space="preserve">Συνοπτικού </w:t>
          </w:r>
          <w:r w:rsidRPr="00764281">
            <w:t>Διαγωνισμού για τ</w:t>
          </w:r>
          <w:r>
            <w:t xml:space="preserve">ο Έργο </w:t>
          </w:r>
          <w:r w:rsidRPr="00F2337F">
            <w:t>«Ενέργειες Δημοσιότητας  G-</w:t>
          </w:r>
          <w:r w:rsidRPr="00F2337F">
            <w:rPr>
              <w:lang w:val="en-US"/>
            </w:rPr>
            <w:t>Cloud</w:t>
          </w:r>
          <w:r w:rsidRPr="00F2337F">
            <w:t>»</w:t>
          </w:r>
        </w:p>
      </w:tc>
    </w:tr>
    <w:tr w:rsidR="007A473D" w14:paraId="7FAEB3A2" w14:textId="77777777">
      <w:tc>
        <w:tcPr>
          <w:tcW w:w="9855" w:type="dxa"/>
          <w:tcBorders>
            <w:bottom w:val="single" w:sz="4" w:space="0" w:color="auto"/>
          </w:tcBorders>
        </w:tcPr>
        <w:p w14:paraId="77C29A84" w14:textId="77777777" w:rsidR="007A473D" w:rsidRDefault="007A473D" w:rsidP="0056134A">
          <w:pPr>
            <w:pStyle w:val="a6"/>
            <w:spacing w:line="240" w:lineRule="auto"/>
          </w:pPr>
          <w:r>
            <w:t>Α ΜΕΡΟΣ : ΠΕΡΙΒΑΛΛΟΝ  ΚΑΙ ΑΝΤΙΚΕΙΜΕΝΟ ΕΡΓΟΥ</w:t>
          </w:r>
        </w:p>
      </w:tc>
    </w:tr>
  </w:tbl>
  <w:p w14:paraId="6C2E4D74" w14:textId="77777777" w:rsidR="007A473D" w:rsidRDefault="007A473D" w:rsidP="001A2853">
    <w:pPr>
      <w:pStyle w:val="a6"/>
      <w:spacing w:line="240" w:lineRule="aut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tblBorders>
      <w:tblLayout w:type="fixed"/>
      <w:tblLook w:val="00A0" w:firstRow="1" w:lastRow="0" w:firstColumn="1" w:lastColumn="0" w:noHBand="0" w:noVBand="0"/>
    </w:tblPr>
    <w:tblGrid>
      <w:gridCol w:w="9855"/>
    </w:tblGrid>
    <w:tr w:rsidR="007A473D" w14:paraId="646D3A20" w14:textId="77777777">
      <w:tc>
        <w:tcPr>
          <w:tcW w:w="9855" w:type="dxa"/>
          <w:tcBorders>
            <w:bottom w:val="nil"/>
          </w:tcBorders>
        </w:tcPr>
        <w:p w14:paraId="2216EC20" w14:textId="470ADC84" w:rsidR="007A473D" w:rsidRPr="002F3D81" w:rsidRDefault="007A473D" w:rsidP="00740F22">
          <w:pPr>
            <w:pStyle w:val="a6"/>
            <w:spacing w:line="240" w:lineRule="auto"/>
          </w:pPr>
          <w:r w:rsidRPr="002F3D81">
            <w:t>Διακήρυξη Συνοπτικού Διαγωνισμού για το Έργο «Ενέργειες Δημοσιότητας  G-</w:t>
          </w:r>
          <w:r w:rsidRPr="00F2337F">
            <w:rPr>
              <w:lang w:val="en-US"/>
            </w:rPr>
            <w:t>Cloud</w:t>
          </w:r>
          <w:r w:rsidRPr="002F3D81">
            <w:t>»</w:t>
          </w:r>
        </w:p>
      </w:tc>
    </w:tr>
    <w:tr w:rsidR="007A473D" w14:paraId="550CC5B5" w14:textId="77777777">
      <w:tc>
        <w:tcPr>
          <w:tcW w:w="9855" w:type="dxa"/>
          <w:tcBorders>
            <w:bottom w:val="single" w:sz="4" w:space="0" w:color="auto"/>
          </w:tcBorders>
        </w:tcPr>
        <w:p w14:paraId="4D5BC7CC" w14:textId="77777777" w:rsidR="007A473D" w:rsidRDefault="007A473D" w:rsidP="001A2853">
          <w:pPr>
            <w:pStyle w:val="a6"/>
            <w:spacing w:line="240" w:lineRule="auto"/>
          </w:pPr>
          <w:r>
            <w:t>Β ΜΕΡΟΣ: ΓΕΝΙΚΟΙ ΚΑΙ ΕΙΔΙΚΟΙ ΟΡΟΙ ΔΙΑΓΩΝΙΣΜΟΥ</w:t>
          </w:r>
        </w:p>
      </w:tc>
    </w:tr>
  </w:tbl>
  <w:p w14:paraId="6609A078" w14:textId="77777777" w:rsidR="007A473D" w:rsidRDefault="007A473D" w:rsidP="001A2853">
    <w:pPr>
      <w:pStyle w:val="a6"/>
      <w:spacing w:line="240" w:lineRule="auto"/>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tblBorders>
      <w:tblLayout w:type="fixed"/>
      <w:tblLook w:val="00A0" w:firstRow="1" w:lastRow="0" w:firstColumn="1" w:lastColumn="0" w:noHBand="0" w:noVBand="0"/>
    </w:tblPr>
    <w:tblGrid>
      <w:gridCol w:w="9855"/>
    </w:tblGrid>
    <w:tr w:rsidR="007A473D" w14:paraId="66F72BC6" w14:textId="77777777">
      <w:tc>
        <w:tcPr>
          <w:tcW w:w="9855" w:type="dxa"/>
          <w:tcBorders>
            <w:bottom w:val="nil"/>
          </w:tcBorders>
        </w:tcPr>
        <w:p w14:paraId="265D5E4B" w14:textId="06BA85C7" w:rsidR="007A473D" w:rsidRPr="000A504F" w:rsidRDefault="007A473D" w:rsidP="0056134A">
          <w:pPr>
            <w:pStyle w:val="a6"/>
            <w:spacing w:line="240" w:lineRule="auto"/>
          </w:pPr>
          <w:r w:rsidRPr="000A504F">
            <w:t>Διακήρυξη Συνοπτικού Διαγωνισμού για το Έργο «Ενέργειες Δημοσιότητας  G-</w:t>
          </w:r>
          <w:r w:rsidRPr="00F2337F">
            <w:rPr>
              <w:lang w:val="en-US"/>
            </w:rPr>
            <w:t>Cloud</w:t>
          </w:r>
          <w:r w:rsidRPr="000A504F">
            <w:t>»</w:t>
          </w:r>
        </w:p>
      </w:tc>
    </w:tr>
    <w:tr w:rsidR="007A473D" w14:paraId="35ED3468" w14:textId="77777777">
      <w:tc>
        <w:tcPr>
          <w:tcW w:w="9855" w:type="dxa"/>
          <w:tcBorders>
            <w:bottom w:val="single" w:sz="4" w:space="0" w:color="auto"/>
          </w:tcBorders>
        </w:tcPr>
        <w:p w14:paraId="3357448A" w14:textId="77777777" w:rsidR="007A473D" w:rsidRDefault="007A473D" w:rsidP="0056134A">
          <w:pPr>
            <w:pStyle w:val="a6"/>
            <w:spacing w:line="240" w:lineRule="auto"/>
          </w:pPr>
          <w:r>
            <w:t>ΠΑΡΑΡΤΗΜΑΤΑ</w:t>
          </w:r>
        </w:p>
      </w:tc>
    </w:tr>
  </w:tbl>
  <w:p w14:paraId="68003E30" w14:textId="77777777" w:rsidR="007A473D" w:rsidRDefault="007A473D" w:rsidP="008171C8">
    <w:pPr>
      <w:pStyle w:val="a6"/>
      <w:spacing w:line="240" w:lineRule="aut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7A473D" w14:paraId="504E7BCA" w14:textId="77777777">
      <w:tc>
        <w:tcPr>
          <w:tcW w:w="5000" w:type="pct"/>
          <w:tcBorders>
            <w:bottom w:val="nil"/>
          </w:tcBorders>
        </w:tcPr>
        <w:p w14:paraId="07C94AFD" w14:textId="380412DF" w:rsidR="007A473D" w:rsidRDefault="007A473D" w:rsidP="0056134A">
          <w:pPr>
            <w:pStyle w:val="a6"/>
            <w:spacing w:line="240" w:lineRule="auto"/>
          </w:pPr>
          <w:r w:rsidRPr="00764281">
            <w:t xml:space="preserve">Διακήρυξη </w:t>
          </w:r>
          <w:r>
            <w:t xml:space="preserve">Συνοπτικού </w:t>
          </w:r>
          <w:r w:rsidRPr="00764281">
            <w:t>Διαγωνισμού για τ</w:t>
          </w:r>
          <w:r>
            <w:t xml:space="preserve">ο Έργο </w:t>
          </w:r>
          <w:r w:rsidRPr="00B52246">
            <w:t>«Ενέργειες Δημοσιότητας  G-</w:t>
          </w:r>
          <w:r w:rsidRPr="00B52246">
            <w:rPr>
              <w:lang w:val="en-US"/>
            </w:rPr>
            <w:t>Cloud</w:t>
          </w:r>
          <w:r w:rsidRPr="00B52246">
            <w:t>»</w:t>
          </w:r>
        </w:p>
      </w:tc>
    </w:tr>
    <w:tr w:rsidR="007A473D" w14:paraId="242BCDDB" w14:textId="77777777">
      <w:tc>
        <w:tcPr>
          <w:tcW w:w="5000" w:type="pct"/>
          <w:tcBorders>
            <w:bottom w:val="single" w:sz="4" w:space="0" w:color="auto"/>
          </w:tcBorders>
        </w:tcPr>
        <w:p w14:paraId="6DEFD0D8" w14:textId="77777777" w:rsidR="007A473D" w:rsidRDefault="007A473D" w:rsidP="0056134A">
          <w:pPr>
            <w:pStyle w:val="a6"/>
            <w:spacing w:line="240" w:lineRule="auto"/>
          </w:pPr>
          <w:r>
            <w:t>ΠΑΡΑΡΤΗΜΑΤΑ</w:t>
          </w:r>
        </w:p>
      </w:tc>
    </w:tr>
  </w:tbl>
  <w:p w14:paraId="3F8506E0" w14:textId="77777777" w:rsidR="007A473D" w:rsidRDefault="007A473D" w:rsidP="001A2853">
    <w:pPr>
      <w:pStyle w:val="a6"/>
      <w:spacing w:line="240" w:lineRule="auto"/>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7A473D" w:rsidRPr="00764281" w14:paraId="09002682" w14:textId="77777777" w:rsidTr="00F11F08">
      <w:tc>
        <w:tcPr>
          <w:tcW w:w="5000" w:type="pct"/>
          <w:tcBorders>
            <w:bottom w:val="nil"/>
          </w:tcBorders>
        </w:tcPr>
        <w:p w14:paraId="32E4A7A5" w14:textId="406E6DF4" w:rsidR="007A473D" w:rsidRDefault="007A473D" w:rsidP="0056134A">
          <w:pPr>
            <w:pStyle w:val="a6"/>
            <w:spacing w:line="240" w:lineRule="auto"/>
          </w:pPr>
          <w:r w:rsidRPr="00764281">
            <w:t xml:space="preserve">Διακήρυξη </w:t>
          </w:r>
          <w:r>
            <w:t xml:space="preserve">Συνοπτικού </w:t>
          </w:r>
          <w:r w:rsidRPr="00764281">
            <w:t>Διαγωνισμού για τ</w:t>
          </w:r>
          <w:r>
            <w:t xml:space="preserve">ο Έργο </w:t>
          </w:r>
          <w:r w:rsidRPr="00B52246">
            <w:t>«Ενέργειες Δημοσιότητας  G-</w:t>
          </w:r>
          <w:r w:rsidRPr="00B52246">
            <w:rPr>
              <w:lang w:val="en-US"/>
            </w:rPr>
            <w:t>Cloud</w:t>
          </w:r>
          <w:r w:rsidRPr="00B52246">
            <w:t>»</w:t>
          </w:r>
        </w:p>
      </w:tc>
    </w:tr>
    <w:tr w:rsidR="007A473D" w:rsidRPr="00764281" w14:paraId="43797B55" w14:textId="77777777" w:rsidTr="00F11F08">
      <w:tc>
        <w:tcPr>
          <w:tcW w:w="5000" w:type="pct"/>
          <w:tcBorders>
            <w:bottom w:val="single" w:sz="4" w:space="0" w:color="auto"/>
          </w:tcBorders>
        </w:tcPr>
        <w:p w14:paraId="65D1FA3A" w14:textId="77777777" w:rsidR="007A473D" w:rsidRPr="00764281" w:rsidRDefault="007A473D" w:rsidP="0056134A">
          <w:pPr>
            <w:pStyle w:val="a6"/>
          </w:pPr>
          <w:r>
            <w:t>ΠΑΡΑΡΤΗΜΑΤΑ</w:t>
          </w:r>
        </w:p>
      </w:tc>
    </w:tr>
  </w:tbl>
  <w:p w14:paraId="267D33D0" w14:textId="77777777" w:rsidR="007A473D" w:rsidRPr="00764281" w:rsidRDefault="007A473D" w:rsidP="00907F6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865289E0"/>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0936A8F4"/>
    <w:lvl w:ilvl="0">
      <w:start w:val="1"/>
      <w:numFmt w:val="bullet"/>
      <w:pStyle w:val="1"/>
      <w:lvlText w:val=""/>
      <w:lvlJc w:val="left"/>
      <w:pPr>
        <w:tabs>
          <w:tab w:val="num" w:pos="643"/>
        </w:tabs>
        <w:ind w:left="643" w:hanging="360"/>
      </w:pPr>
      <w:rPr>
        <w:rFonts w:ascii="Symbol" w:hAnsi="Symbol" w:hint="default"/>
      </w:rPr>
    </w:lvl>
  </w:abstractNum>
  <w:abstractNum w:abstractNumId="2" w15:restartNumberingAfterBreak="0">
    <w:nsid w:val="FFFFFFFE"/>
    <w:multiLevelType w:val="singleLevel"/>
    <w:tmpl w:val="309630DC"/>
    <w:lvl w:ilvl="0">
      <w:numFmt w:val="decimal"/>
      <w:lvlText w:val="*"/>
      <w:lvlJc w:val="left"/>
      <w:rPr>
        <w:rFonts w:cs="Times New Roman"/>
      </w:rPr>
    </w:lvl>
  </w:abstractNum>
  <w:abstractNum w:abstractNumId="3" w15:restartNumberingAfterBreak="0">
    <w:nsid w:val="00000008"/>
    <w:multiLevelType w:val="multilevel"/>
    <w:tmpl w:val="00000008"/>
    <w:name w:val="WW8StyleNum"/>
    <w:lvl w:ilvl="0">
      <w:numFmt w:val="bullet"/>
      <w:suff w:val="nothing"/>
      <w:lvlText w:val=""/>
      <w:lvlJc w:val="left"/>
      <w:pPr>
        <w:ind w:left="1644" w:hanging="397"/>
      </w:pPr>
      <w:rPr>
        <w:rFonts w:ascii="Symbol" w:hAnsi="Symbol"/>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4" w15:restartNumberingAfterBreak="0">
    <w:nsid w:val="00000054"/>
    <w:multiLevelType w:val="multilevel"/>
    <w:tmpl w:val="00000054"/>
    <w:name w:val="WW8Num8"/>
    <w:lvl w:ilvl="0">
      <w:start w:val="1"/>
      <w:numFmt w:val="decimal"/>
      <w:lvlText w:val="%1."/>
      <w:lvlJc w:val="left"/>
      <w:pPr>
        <w:tabs>
          <w:tab w:val="num" w:pos="1117"/>
        </w:tabs>
        <w:ind w:left="1117" w:hanging="397"/>
      </w:pPr>
      <w:rPr>
        <w:rFonts w:cs="Times New Roman"/>
        <w:sz w:val="24"/>
        <w:szCs w:val="24"/>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5" w15:restartNumberingAfterBreak="0">
    <w:nsid w:val="00000057"/>
    <w:multiLevelType w:val="singleLevel"/>
    <w:tmpl w:val="00000057"/>
    <w:name w:val="WW8Num93"/>
    <w:lvl w:ilvl="0">
      <w:start w:val="1"/>
      <w:numFmt w:val="bullet"/>
      <w:lvlText w:val=""/>
      <w:lvlJc w:val="left"/>
      <w:pPr>
        <w:tabs>
          <w:tab w:val="num" w:pos="0"/>
        </w:tabs>
        <w:ind w:left="360" w:hanging="360"/>
      </w:pPr>
      <w:rPr>
        <w:rFonts w:ascii="Symbol" w:hAnsi="Symbol"/>
      </w:rPr>
    </w:lvl>
  </w:abstractNum>
  <w:abstractNum w:abstractNumId="6" w15:restartNumberingAfterBreak="0">
    <w:nsid w:val="0000005B"/>
    <w:multiLevelType w:val="multilevel"/>
    <w:tmpl w:val="F7F64ED2"/>
    <w:name w:val="WW8Num110"/>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right"/>
      <w:pPr>
        <w:tabs>
          <w:tab w:val="num" w:pos="1247"/>
        </w:tabs>
        <w:ind w:left="1247" w:hanging="340"/>
      </w:pPr>
      <w:rPr>
        <w:rFonts w:cs="Times New Roman" w:hint="default"/>
        <w:sz w:val="20"/>
        <w:szCs w:val="20"/>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7" w15:restartNumberingAfterBreak="0">
    <w:nsid w:val="00000060"/>
    <w:multiLevelType w:val="singleLevel"/>
    <w:tmpl w:val="00000060"/>
    <w:name w:val="WW8Num96"/>
    <w:lvl w:ilvl="0">
      <w:start w:val="1"/>
      <w:numFmt w:val="decimal"/>
      <w:lvlText w:val="%1."/>
      <w:lvlJc w:val="left"/>
      <w:pPr>
        <w:tabs>
          <w:tab w:val="num" w:pos="0"/>
        </w:tabs>
        <w:ind w:left="360" w:hanging="360"/>
      </w:pPr>
      <w:rPr>
        <w:rFonts w:cs="Times New Roman"/>
      </w:rPr>
    </w:lvl>
  </w:abstractNum>
  <w:abstractNum w:abstractNumId="8" w15:restartNumberingAfterBreak="0">
    <w:nsid w:val="00000065"/>
    <w:multiLevelType w:val="singleLevel"/>
    <w:tmpl w:val="00000065"/>
    <w:name w:val="WW8Num120"/>
    <w:lvl w:ilvl="0">
      <w:start w:val="1"/>
      <w:numFmt w:val="bullet"/>
      <w:lvlText w:val=""/>
      <w:lvlJc w:val="left"/>
      <w:pPr>
        <w:tabs>
          <w:tab w:val="num" w:pos="720"/>
        </w:tabs>
        <w:ind w:left="720" w:hanging="360"/>
      </w:pPr>
      <w:rPr>
        <w:rFonts w:ascii="Symbol" w:hAnsi="Symbol"/>
        <w:b w:val="0"/>
        <w:i w:val="0"/>
        <w:color w:val="auto"/>
        <w:sz w:val="20"/>
        <w:u w:val="none"/>
      </w:rPr>
    </w:lvl>
  </w:abstractNum>
  <w:abstractNum w:abstractNumId="9" w15:restartNumberingAfterBreak="0">
    <w:nsid w:val="00000066"/>
    <w:multiLevelType w:val="multilevel"/>
    <w:tmpl w:val="00000066"/>
    <w:name w:val="WW8Num107"/>
    <w:lvl w:ilvl="0">
      <w:start w:val="1"/>
      <w:numFmt w:val="bullet"/>
      <w:lvlText w:val=""/>
      <w:lvlJc w:val="left"/>
      <w:pPr>
        <w:tabs>
          <w:tab w:val="num" w:pos="360"/>
        </w:tabs>
        <w:ind w:left="360" w:hanging="360"/>
      </w:pPr>
      <w:rPr>
        <w:rFonts w:ascii="Symbol" w:hAnsi="Symbol"/>
        <w:color w:val="000000"/>
      </w:rPr>
    </w:lvl>
    <w:lvl w:ilvl="1">
      <w:start w:val="1"/>
      <w:numFmt w:val="bullet"/>
      <w:lvlText w:val="◦"/>
      <w:lvlJc w:val="left"/>
      <w:pPr>
        <w:tabs>
          <w:tab w:val="num" w:pos="720"/>
        </w:tabs>
        <w:ind w:left="720" w:hanging="360"/>
      </w:pPr>
      <w:rPr>
        <w:rFonts w:ascii="OpenSymbol" w:hAnsi="OpenSymbol"/>
      </w:rPr>
    </w:lvl>
    <w:lvl w:ilvl="2">
      <w:start w:val="1"/>
      <w:numFmt w:val="bullet"/>
      <w:lvlText w:val="▪"/>
      <w:lvlJc w:val="left"/>
      <w:pPr>
        <w:tabs>
          <w:tab w:val="num" w:pos="1080"/>
        </w:tabs>
        <w:ind w:left="1080" w:hanging="360"/>
      </w:pPr>
      <w:rPr>
        <w:rFonts w:ascii="OpenSymbol" w:hAnsi="OpenSymbol"/>
      </w:rPr>
    </w:lvl>
    <w:lvl w:ilvl="3">
      <w:start w:val="1"/>
      <w:numFmt w:val="bullet"/>
      <w:lvlText w:val=""/>
      <w:lvlJc w:val="left"/>
      <w:pPr>
        <w:tabs>
          <w:tab w:val="num" w:pos="1440"/>
        </w:tabs>
        <w:ind w:left="1440" w:hanging="360"/>
      </w:pPr>
      <w:rPr>
        <w:rFonts w:ascii="Symbol" w:hAnsi="Symbol"/>
        <w:color w:val="000000"/>
      </w:rPr>
    </w:lvl>
    <w:lvl w:ilvl="4">
      <w:start w:val="1"/>
      <w:numFmt w:val="bullet"/>
      <w:lvlText w:val="◦"/>
      <w:lvlJc w:val="left"/>
      <w:pPr>
        <w:tabs>
          <w:tab w:val="num" w:pos="1800"/>
        </w:tabs>
        <w:ind w:left="1800" w:hanging="360"/>
      </w:pPr>
      <w:rPr>
        <w:rFonts w:ascii="OpenSymbol" w:hAnsi="OpenSymbol"/>
      </w:rPr>
    </w:lvl>
    <w:lvl w:ilvl="5">
      <w:start w:val="1"/>
      <w:numFmt w:val="bullet"/>
      <w:lvlText w:val="▪"/>
      <w:lvlJc w:val="left"/>
      <w:pPr>
        <w:tabs>
          <w:tab w:val="num" w:pos="2160"/>
        </w:tabs>
        <w:ind w:left="2160" w:hanging="360"/>
      </w:pPr>
      <w:rPr>
        <w:rFonts w:ascii="OpenSymbol" w:hAnsi="OpenSymbol"/>
      </w:rPr>
    </w:lvl>
    <w:lvl w:ilvl="6">
      <w:start w:val="1"/>
      <w:numFmt w:val="bullet"/>
      <w:lvlText w:val=""/>
      <w:lvlJc w:val="left"/>
      <w:pPr>
        <w:tabs>
          <w:tab w:val="num" w:pos="2520"/>
        </w:tabs>
        <w:ind w:left="2520" w:hanging="360"/>
      </w:pPr>
      <w:rPr>
        <w:rFonts w:ascii="Symbol" w:hAnsi="Symbol"/>
        <w:color w:val="000000"/>
      </w:rPr>
    </w:lvl>
    <w:lvl w:ilvl="7">
      <w:start w:val="1"/>
      <w:numFmt w:val="bullet"/>
      <w:lvlText w:val="◦"/>
      <w:lvlJc w:val="left"/>
      <w:pPr>
        <w:tabs>
          <w:tab w:val="num" w:pos="2880"/>
        </w:tabs>
        <w:ind w:left="2880" w:hanging="360"/>
      </w:pPr>
      <w:rPr>
        <w:rFonts w:ascii="OpenSymbol" w:hAnsi="OpenSymbol"/>
      </w:rPr>
    </w:lvl>
    <w:lvl w:ilvl="8">
      <w:start w:val="1"/>
      <w:numFmt w:val="bullet"/>
      <w:lvlText w:val="▪"/>
      <w:lvlJc w:val="left"/>
      <w:pPr>
        <w:tabs>
          <w:tab w:val="num" w:pos="3240"/>
        </w:tabs>
        <w:ind w:left="3240" w:hanging="360"/>
      </w:pPr>
      <w:rPr>
        <w:rFonts w:ascii="OpenSymbol" w:hAnsi="OpenSymbol"/>
      </w:rPr>
    </w:lvl>
  </w:abstractNum>
  <w:abstractNum w:abstractNumId="10" w15:restartNumberingAfterBreak="0">
    <w:nsid w:val="0000008A"/>
    <w:multiLevelType w:val="multilevel"/>
    <w:tmpl w:val="44B8BB98"/>
    <w:name w:val="WW8Num127"/>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0000112"/>
    <w:multiLevelType w:val="singleLevel"/>
    <w:tmpl w:val="00000112"/>
    <w:name w:val="WW8Num144"/>
    <w:lvl w:ilvl="0">
      <w:start w:val="1"/>
      <w:numFmt w:val="bullet"/>
      <w:lvlText w:val=""/>
      <w:lvlJc w:val="left"/>
      <w:pPr>
        <w:tabs>
          <w:tab w:val="num" w:pos="720"/>
        </w:tabs>
        <w:ind w:left="720" w:hanging="360"/>
      </w:pPr>
      <w:rPr>
        <w:rFonts w:ascii="Symbol" w:hAnsi="Symbol"/>
        <w:color w:val="auto"/>
      </w:rPr>
    </w:lvl>
  </w:abstractNum>
  <w:abstractNum w:abstractNumId="12" w15:restartNumberingAfterBreak="0">
    <w:nsid w:val="0000011E"/>
    <w:multiLevelType w:val="multilevel"/>
    <w:tmpl w:val="0000011E"/>
    <w:name w:val="WW8Num287"/>
    <w:lvl w:ilvl="0">
      <w:start w:val="1"/>
      <w:numFmt w:val="decimal"/>
      <w:lvlText w:val="%1."/>
      <w:lvlJc w:val="left"/>
      <w:pPr>
        <w:tabs>
          <w:tab w:val="num" w:pos="360"/>
        </w:tabs>
        <w:ind w:left="360" w:hanging="360"/>
      </w:pPr>
      <w:rPr>
        <w:rFonts w:cs="Times New Roman"/>
        <w:sz w:val="20"/>
        <w:szCs w:val="20"/>
      </w:rPr>
    </w:lvl>
    <w:lvl w:ilvl="1">
      <w:start w:val="1"/>
      <w:numFmt w:val="bullet"/>
      <w:lvlText w:val="-"/>
      <w:lvlJc w:val="left"/>
      <w:pPr>
        <w:tabs>
          <w:tab w:val="num" w:pos="1440"/>
        </w:tabs>
        <w:ind w:left="1440" w:hanging="360"/>
      </w:pPr>
      <w:rPr>
        <w:rFonts w:ascii="Tahoma" w:hAnsi="Tahoma"/>
        <w:sz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0000012B"/>
    <w:multiLevelType w:val="singleLevel"/>
    <w:tmpl w:val="0000012B"/>
    <w:name w:val="WW8Num300"/>
    <w:lvl w:ilvl="0">
      <w:start w:val="1"/>
      <w:numFmt w:val="decimal"/>
      <w:lvlText w:val="%1."/>
      <w:lvlJc w:val="left"/>
      <w:pPr>
        <w:tabs>
          <w:tab w:val="num" w:pos="720"/>
        </w:tabs>
        <w:ind w:left="720" w:hanging="360"/>
      </w:pPr>
      <w:rPr>
        <w:rFonts w:cs="Times New Roman"/>
        <w:b w:val="0"/>
        <w:bCs/>
      </w:rPr>
    </w:lvl>
  </w:abstractNum>
  <w:abstractNum w:abstractNumId="14" w15:restartNumberingAfterBreak="0">
    <w:nsid w:val="00614A22"/>
    <w:multiLevelType w:val="hybridMultilevel"/>
    <w:tmpl w:val="A09E51BE"/>
    <w:name w:val="WW8Num313"/>
    <w:lvl w:ilvl="0" w:tplc="B8786218">
      <w:start w:val="1"/>
      <w:numFmt w:val="bullet"/>
      <w:lvlText w:val=""/>
      <w:legacy w:legacy="1" w:legacySpace="0" w:legacyIndent="283"/>
      <w:lvlJc w:val="left"/>
      <w:pPr>
        <w:ind w:left="283" w:hanging="283"/>
      </w:pPr>
      <w:rPr>
        <w:rFonts w:ascii="Symbol" w:hAnsi="Symbol" w:hint="default"/>
      </w:rPr>
    </w:lvl>
    <w:lvl w:ilvl="1" w:tplc="8B862578" w:tentative="1">
      <w:start w:val="1"/>
      <w:numFmt w:val="lowerLetter"/>
      <w:lvlText w:val="%2."/>
      <w:lvlJc w:val="left"/>
      <w:pPr>
        <w:tabs>
          <w:tab w:val="num" w:pos="1440"/>
        </w:tabs>
        <w:ind w:left="1440" w:hanging="360"/>
      </w:pPr>
      <w:rPr>
        <w:rFonts w:cs="Times New Roman"/>
      </w:rPr>
    </w:lvl>
    <w:lvl w:ilvl="2" w:tplc="BA04D902" w:tentative="1">
      <w:start w:val="1"/>
      <w:numFmt w:val="lowerRoman"/>
      <w:lvlText w:val="%3."/>
      <w:lvlJc w:val="right"/>
      <w:pPr>
        <w:tabs>
          <w:tab w:val="num" w:pos="2160"/>
        </w:tabs>
        <w:ind w:left="2160" w:hanging="180"/>
      </w:pPr>
      <w:rPr>
        <w:rFonts w:cs="Times New Roman"/>
      </w:rPr>
    </w:lvl>
    <w:lvl w:ilvl="3" w:tplc="B43C1002" w:tentative="1">
      <w:start w:val="1"/>
      <w:numFmt w:val="decimal"/>
      <w:lvlText w:val="%4."/>
      <w:lvlJc w:val="left"/>
      <w:pPr>
        <w:tabs>
          <w:tab w:val="num" w:pos="2880"/>
        </w:tabs>
        <w:ind w:left="2880" w:hanging="360"/>
      </w:pPr>
      <w:rPr>
        <w:rFonts w:cs="Times New Roman"/>
      </w:rPr>
    </w:lvl>
    <w:lvl w:ilvl="4" w:tplc="9CC4B430" w:tentative="1">
      <w:start w:val="1"/>
      <w:numFmt w:val="lowerLetter"/>
      <w:lvlText w:val="%5."/>
      <w:lvlJc w:val="left"/>
      <w:pPr>
        <w:tabs>
          <w:tab w:val="num" w:pos="3600"/>
        </w:tabs>
        <w:ind w:left="3600" w:hanging="360"/>
      </w:pPr>
      <w:rPr>
        <w:rFonts w:cs="Times New Roman"/>
      </w:rPr>
    </w:lvl>
    <w:lvl w:ilvl="5" w:tplc="0B82BCCE" w:tentative="1">
      <w:start w:val="1"/>
      <w:numFmt w:val="lowerRoman"/>
      <w:lvlText w:val="%6."/>
      <w:lvlJc w:val="right"/>
      <w:pPr>
        <w:tabs>
          <w:tab w:val="num" w:pos="4320"/>
        </w:tabs>
        <w:ind w:left="4320" w:hanging="180"/>
      </w:pPr>
      <w:rPr>
        <w:rFonts w:cs="Times New Roman"/>
      </w:rPr>
    </w:lvl>
    <w:lvl w:ilvl="6" w:tplc="C1661168" w:tentative="1">
      <w:start w:val="1"/>
      <w:numFmt w:val="decimal"/>
      <w:lvlText w:val="%7."/>
      <w:lvlJc w:val="left"/>
      <w:pPr>
        <w:tabs>
          <w:tab w:val="num" w:pos="5040"/>
        </w:tabs>
        <w:ind w:left="5040" w:hanging="360"/>
      </w:pPr>
      <w:rPr>
        <w:rFonts w:cs="Times New Roman"/>
      </w:rPr>
    </w:lvl>
    <w:lvl w:ilvl="7" w:tplc="0AFE1F70" w:tentative="1">
      <w:start w:val="1"/>
      <w:numFmt w:val="lowerLetter"/>
      <w:lvlText w:val="%8."/>
      <w:lvlJc w:val="left"/>
      <w:pPr>
        <w:tabs>
          <w:tab w:val="num" w:pos="5760"/>
        </w:tabs>
        <w:ind w:left="5760" w:hanging="360"/>
      </w:pPr>
      <w:rPr>
        <w:rFonts w:cs="Times New Roman"/>
      </w:rPr>
    </w:lvl>
    <w:lvl w:ilvl="8" w:tplc="5FDC070C" w:tentative="1">
      <w:start w:val="1"/>
      <w:numFmt w:val="lowerRoman"/>
      <w:lvlText w:val="%9."/>
      <w:lvlJc w:val="right"/>
      <w:pPr>
        <w:tabs>
          <w:tab w:val="num" w:pos="6480"/>
        </w:tabs>
        <w:ind w:left="6480" w:hanging="180"/>
      </w:pPr>
      <w:rPr>
        <w:rFonts w:cs="Times New Roman"/>
      </w:rPr>
    </w:lvl>
  </w:abstractNum>
  <w:abstractNum w:abstractNumId="15" w15:restartNumberingAfterBreak="0">
    <w:nsid w:val="00CD6BCF"/>
    <w:multiLevelType w:val="hybridMultilevel"/>
    <w:tmpl w:val="69B0F974"/>
    <w:name w:val="WW8Num10"/>
    <w:lvl w:ilvl="0" w:tplc="FFFFFFFF">
      <w:start w:val="1"/>
      <w:numFmt w:val="decimal"/>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6" w15:restartNumberingAfterBreak="0">
    <w:nsid w:val="01195AAF"/>
    <w:multiLevelType w:val="multilevel"/>
    <w:tmpl w:val="C722E354"/>
    <w:name w:val="WW8Num12"/>
    <w:lvl w:ilvl="0">
      <w:start w:val="1"/>
      <w:numFmt w:val="bullet"/>
      <w:lvlText w:val="­"/>
      <w:lvlJc w:val="left"/>
      <w:pPr>
        <w:tabs>
          <w:tab w:val="num" w:pos="720"/>
        </w:tabs>
        <w:ind w:left="644" w:hanging="284"/>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02047A3A"/>
    <w:multiLevelType w:val="hybridMultilevel"/>
    <w:tmpl w:val="A5F07FF6"/>
    <w:lvl w:ilvl="0" w:tplc="0409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02DC5F68"/>
    <w:multiLevelType w:val="hybridMultilevel"/>
    <w:tmpl w:val="617EA3E2"/>
    <w:lvl w:ilvl="0" w:tplc="1FDCB294">
      <w:numFmt w:val="bullet"/>
      <w:lvlText w:val="–"/>
      <w:lvlJc w:val="left"/>
      <w:pPr>
        <w:tabs>
          <w:tab w:val="num" w:pos="720"/>
        </w:tabs>
        <w:ind w:left="720" w:hanging="360"/>
      </w:pPr>
      <w:rPr>
        <w:rFonts w:ascii="Arial" w:eastAsia="Times New Roman" w:hAnsi="Arial" w:cs="Arial" w:hint="default"/>
        <w:color w:val="000000"/>
        <w:sz w:val="14"/>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30F0F69"/>
    <w:multiLevelType w:val="hybridMultilevel"/>
    <w:tmpl w:val="73F4D94E"/>
    <w:lvl w:ilvl="0" w:tplc="FFFFFFFF">
      <w:start w:val="1"/>
      <w:numFmt w:val="decimal"/>
      <w:lvlText w:val="%1."/>
      <w:lvlJc w:val="left"/>
      <w:pPr>
        <w:tabs>
          <w:tab w:val="num" w:pos="360"/>
        </w:tabs>
        <w:ind w:left="360" w:hanging="360"/>
      </w:pPr>
    </w:lvl>
    <w:lvl w:ilvl="1" w:tplc="FFFFFFFF">
      <w:start w:val="1"/>
      <w:numFmt w:val="bullet"/>
      <w:lvlText w:val=""/>
      <w:lvlJc w:val="left"/>
      <w:pPr>
        <w:tabs>
          <w:tab w:val="num" w:pos="1080"/>
        </w:tabs>
        <w:ind w:left="1080" w:hanging="360"/>
      </w:pPr>
      <w:rPr>
        <w:rFonts w:ascii="Wingdings" w:hAnsi="Wingdings" w:hint="default"/>
      </w:r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0" w15:restartNumberingAfterBreak="0">
    <w:nsid w:val="03ED383F"/>
    <w:multiLevelType w:val="hybridMultilevel"/>
    <w:tmpl w:val="03E24A26"/>
    <w:name w:val="WW8Num14"/>
    <w:lvl w:ilvl="0" w:tplc="C366C5C2">
      <w:start w:val="1"/>
      <w:numFmt w:val="decimal"/>
      <w:lvlText w:val="Π%1."/>
      <w:lvlJc w:val="left"/>
      <w:pPr>
        <w:tabs>
          <w:tab w:val="num" w:pos="567"/>
        </w:tabs>
        <w:ind w:left="567" w:hanging="567"/>
      </w:pPr>
      <w:rPr>
        <w:rFonts w:cs="Times New Roman" w:hint="default"/>
      </w:rPr>
    </w:lvl>
    <w:lvl w:ilvl="1" w:tplc="5B0E832C">
      <w:start w:val="1"/>
      <w:numFmt w:val="lowerLetter"/>
      <w:lvlText w:val="%2."/>
      <w:lvlJc w:val="left"/>
      <w:pPr>
        <w:tabs>
          <w:tab w:val="num" w:pos="1440"/>
        </w:tabs>
        <w:ind w:left="1440" w:hanging="360"/>
      </w:pPr>
      <w:rPr>
        <w:rFonts w:cs="Times New Roman"/>
      </w:rPr>
    </w:lvl>
    <w:lvl w:ilvl="2" w:tplc="93EA0064" w:tentative="1">
      <w:start w:val="1"/>
      <w:numFmt w:val="lowerRoman"/>
      <w:lvlText w:val="%3."/>
      <w:lvlJc w:val="right"/>
      <w:pPr>
        <w:tabs>
          <w:tab w:val="num" w:pos="2160"/>
        </w:tabs>
        <w:ind w:left="2160" w:hanging="180"/>
      </w:pPr>
      <w:rPr>
        <w:rFonts w:cs="Times New Roman"/>
      </w:rPr>
    </w:lvl>
    <w:lvl w:ilvl="3" w:tplc="63FC1270" w:tentative="1">
      <w:start w:val="1"/>
      <w:numFmt w:val="decimal"/>
      <w:lvlText w:val="%4."/>
      <w:lvlJc w:val="left"/>
      <w:pPr>
        <w:tabs>
          <w:tab w:val="num" w:pos="2880"/>
        </w:tabs>
        <w:ind w:left="2880" w:hanging="360"/>
      </w:pPr>
      <w:rPr>
        <w:rFonts w:cs="Times New Roman"/>
      </w:rPr>
    </w:lvl>
    <w:lvl w:ilvl="4" w:tplc="9190E41A" w:tentative="1">
      <w:start w:val="1"/>
      <w:numFmt w:val="lowerLetter"/>
      <w:lvlText w:val="%5."/>
      <w:lvlJc w:val="left"/>
      <w:pPr>
        <w:tabs>
          <w:tab w:val="num" w:pos="3600"/>
        </w:tabs>
        <w:ind w:left="3600" w:hanging="360"/>
      </w:pPr>
      <w:rPr>
        <w:rFonts w:cs="Times New Roman"/>
      </w:rPr>
    </w:lvl>
    <w:lvl w:ilvl="5" w:tplc="7F649EB4" w:tentative="1">
      <w:start w:val="1"/>
      <w:numFmt w:val="lowerRoman"/>
      <w:lvlText w:val="%6."/>
      <w:lvlJc w:val="right"/>
      <w:pPr>
        <w:tabs>
          <w:tab w:val="num" w:pos="4320"/>
        </w:tabs>
        <w:ind w:left="4320" w:hanging="180"/>
      </w:pPr>
      <w:rPr>
        <w:rFonts w:cs="Times New Roman"/>
      </w:rPr>
    </w:lvl>
    <w:lvl w:ilvl="6" w:tplc="CA58400A" w:tentative="1">
      <w:start w:val="1"/>
      <w:numFmt w:val="decimal"/>
      <w:lvlText w:val="%7."/>
      <w:lvlJc w:val="left"/>
      <w:pPr>
        <w:tabs>
          <w:tab w:val="num" w:pos="5040"/>
        </w:tabs>
        <w:ind w:left="5040" w:hanging="360"/>
      </w:pPr>
      <w:rPr>
        <w:rFonts w:cs="Times New Roman"/>
      </w:rPr>
    </w:lvl>
    <w:lvl w:ilvl="7" w:tplc="16C851FE" w:tentative="1">
      <w:start w:val="1"/>
      <w:numFmt w:val="lowerLetter"/>
      <w:lvlText w:val="%8."/>
      <w:lvlJc w:val="left"/>
      <w:pPr>
        <w:tabs>
          <w:tab w:val="num" w:pos="5760"/>
        </w:tabs>
        <w:ind w:left="5760" w:hanging="360"/>
      </w:pPr>
      <w:rPr>
        <w:rFonts w:cs="Times New Roman"/>
      </w:rPr>
    </w:lvl>
    <w:lvl w:ilvl="8" w:tplc="D520D68E" w:tentative="1">
      <w:start w:val="1"/>
      <w:numFmt w:val="lowerRoman"/>
      <w:lvlText w:val="%9."/>
      <w:lvlJc w:val="right"/>
      <w:pPr>
        <w:tabs>
          <w:tab w:val="num" w:pos="6480"/>
        </w:tabs>
        <w:ind w:left="6480" w:hanging="180"/>
      </w:pPr>
      <w:rPr>
        <w:rFonts w:cs="Times New Roman"/>
      </w:rPr>
    </w:lvl>
  </w:abstractNum>
  <w:abstractNum w:abstractNumId="21" w15:restartNumberingAfterBreak="0">
    <w:nsid w:val="04770371"/>
    <w:multiLevelType w:val="hybridMultilevel"/>
    <w:tmpl w:val="81E6DA76"/>
    <w:lvl w:ilvl="0" w:tplc="564E7D54">
      <w:start w:val="1"/>
      <w:numFmt w:val="decimal"/>
      <w:lvlText w:val="%1."/>
      <w:lvlJc w:val="left"/>
      <w:pPr>
        <w:tabs>
          <w:tab w:val="num" w:pos="1142"/>
        </w:tabs>
        <w:ind w:left="1142" w:hanging="360"/>
      </w:pPr>
      <w:rPr>
        <w:rFonts w:ascii="Tahoma" w:eastAsia="Harrington" w:hAnsi="Tahoma" w:cs="Tahoma" w:hint="default"/>
        <w:b w:val="0"/>
        <w:sz w:val="20"/>
        <w:szCs w:val="2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15:restartNumberingAfterBreak="0">
    <w:nsid w:val="055F3122"/>
    <w:multiLevelType w:val="hybridMultilevel"/>
    <w:tmpl w:val="34EEE034"/>
    <w:lvl w:ilvl="0" w:tplc="0408000F">
      <w:start w:val="1"/>
      <w:numFmt w:val="decimal"/>
      <w:lvlText w:val="%1."/>
      <w:lvlJc w:val="left"/>
      <w:pPr>
        <w:tabs>
          <w:tab w:val="num" w:pos="360"/>
        </w:tabs>
        <w:ind w:left="360" w:hanging="360"/>
      </w:pPr>
      <w:rPr>
        <w:rFonts w:cs="Times New Roman" w:hint="default"/>
      </w:rPr>
    </w:lvl>
    <w:lvl w:ilvl="1" w:tplc="0408000D">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05C45D73"/>
    <w:multiLevelType w:val="hybridMultilevel"/>
    <w:tmpl w:val="8F88EAC4"/>
    <w:lvl w:ilvl="0" w:tplc="3FD4140E">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06900439"/>
    <w:multiLevelType w:val="multilevel"/>
    <w:tmpl w:val="0408001F"/>
    <w:styleLink w:val="2"/>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06970B91"/>
    <w:multiLevelType w:val="hybridMultilevel"/>
    <w:tmpl w:val="B22AA92E"/>
    <w:lvl w:ilvl="0" w:tplc="84842D2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06CB4211"/>
    <w:multiLevelType w:val="hybridMultilevel"/>
    <w:tmpl w:val="EA10EC06"/>
    <w:name w:val="WW8Num53"/>
    <w:lvl w:ilvl="0" w:tplc="C47C69B4">
      <w:start w:val="1"/>
      <w:numFmt w:val="lowerLetter"/>
      <w:lvlText w:val="%1."/>
      <w:lvlJc w:val="left"/>
      <w:pPr>
        <w:tabs>
          <w:tab w:val="num" w:pos="1778"/>
        </w:tabs>
        <w:ind w:left="1778" w:hanging="360"/>
      </w:pPr>
      <w:rPr>
        <w:rFonts w:cs="Times New Roman"/>
      </w:rPr>
    </w:lvl>
    <w:lvl w:ilvl="1" w:tplc="04080019">
      <w:start w:val="1"/>
      <w:numFmt w:val="lowerLetter"/>
      <w:lvlText w:val="%2."/>
      <w:lvlJc w:val="left"/>
      <w:pPr>
        <w:tabs>
          <w:tab w:val="num" w:pos="2858"/>
        </w:tabs>
        <w:ind w:left="2858" w:hanging="360"/>
      </w:pPr>
      <w:rPr>
        <w:rFonts w:cs="Times New Roman"/>
      </w:rPr>
    </w:lvl>
    <w:lvl w:ilvl="2" w:tplc="0408001B">
      <w:start w:val="1"/>
      <w:numFmt w:val="lowerRoman"/>
      <w:lvlText w:val="%3."/>
      <w:lvlJc w:val="right"/>
      <w:pPr>
        <w:tabs>
          <w:tab w:val="num" w:pos="3578"/>
        </w:tabs>
        <w:ind w:left="3578" w:hanging="180"/>
      </w:pPr>
      <w:rPr>
        <w:rFonts w:cs="Times New Roman"/>
      </w:rPr>
    </w:lvl>
    <w:lvl w:ilvl="3" w:tplc="0408000F" w:tentative="1">
      <w:start w:val="1"/>
      <w:numFmt w:val="decimal"/>
      <w:lvlText w:val="%4."/>
      <w:lvlJc w:val="left"/>
      <w:pPr>
        <w:tabs>
          <w:tab w:val="num" w:pos="4298"/>
        </w:tabs>
        <w:ind w:left="4298" w:hanging="360"/>
      </w:pPr>
      <w:rPr>
        <w:rFonts w:cs="Times New Roman"/>
      </w:rPr>
    </w:lvl>
    <w:lvl w:ilvl="4" w:tplc="04080019" w:tentative="1">
      <w:start w:val="1"/>
      <w:numFmt w:val="lowerLetter"/>
      <w:lvlText w:val="%5."/>
      <w:lvlJc w:val="left"/>
      <w:pPr>
        <w:tabs>
          <w:tab w:val="num" w:pos="5018"/>
        </w:tabs>
        <w:ind w:left="5018" w:hanging="360"/>
      </w:pPr>
      <w:rPr>
        <w:rFonts w:cs="Times New Roman"/>
      </w:rPr>
    </w:lvl>
    <w:lvl w:ilvl="5" w:tplc="0408001B" w:tentative="1">
      <w:start w:val="1"/>
      <w:numFmt w:val="lowerRoman"/>
      <w:lvlText w:val="%6."/>
      <w:lvlJc w:val="right"/>
      <w:pPr>
        <w:tabs>
          <w:tab w:val="num" w:pos="5738"/>
        </w:tabs>
        <w:ind w:left="5738" w:hanging="180"/>
      </w:pPr>
      <w:rPr>
        <w:rFonts w:cs="Times New Roman"/>
      </w:rPr>
    </w:lvl>
    <w:lvl w:ilvl="6" w:tplc="0408000F" w:tentative="1">
      <w:start w:val="1"/>
      <w:numFmt w:val="decimal"/>
      <w:lvlText w:val="%7."/>
      <w:lvlJc w:val="left"/>
      <w:pPr>
        <w:tabs>
          <w:tab w:val="num" w:pos="6458"/>
        </w:tabs>
        <w:ind w:left="6458" w:hanging="360"/>
      </w:pPr>
      <w:rPr>
        <w:rFonts w:cs="Times New Roman"/>
      </w:rPr>
    </w:lvl>
    <w:lvl w:ilvl="7" w:tplc="04080019" w:tentative="1">
      <w:start w:val="1"/>
      <w:numFmt w:val="lowerLetter"/>
      <w:lvlText w:val="%8."/>
      <w:lvlJc w:val="left"/>
      <w:pPr>
        <w:tabs>
          <w:tab w:val="num" w:pos="7178"/>
        </w:tabs>
        <w:ind w:left="7178" w:hanging="360"/>
      </w:pPr>
      <w:rPr>
        <w:rFonts w:cs="Times New Roman"/>
      </w:rPr>
    </w:lvl>
    <w:lvl w:ilvl="8" w:tplc="0408001B" w:tentative="1">
      <w:start w:val="1"/>
      <w:numFmt w:val="lowerRoman"/>
      <w:lvlText w:val="%9."/>
      <w:lvlJc w:val="right"/>
      <w:pPr>
        <w:tabs>
          <w:tab w:val="num" w:pos="7898"/>
        </w:tabs>
        <w:ind w:left="7898" w:hanging="180"/>
      </w:pPr>
      <w:rPr>
        <w:rFonts w:cs="Times New Roman"/>
      </w:rPr>
    </w:lvl>
  </w:abstractNum>
  <w:abstractNum w:abstractNumId="27" w15:restartNumberingAfterBreak="0">
    <w:nsid w:val="07644159"/>
    <w:multiLevelType w:val="hybridMultilevel"/>
    <w:tmpl w:val="7BD2AC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097D26CA"/>
    <w:multiLevelType w:val="hybridMultilevel"/>
    <w:tmpl w:val="86201352"/>
    <w:lvl w:ilvl="0" w:tplc="0C09000F">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09CC0A26"/>
    <w:multiLevelType w:val="hybridMultilevel"/>
    <w:tmpl w:val="E988B9E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0B894A24"/>
    <w:multiLevelType w:val="hybridMultilevel"/>
    <w:tmpl w:val="9824473C"/>
    <w:lvl w:ilvl="0" w:tplc="1E065260">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0BC37538"/>
    <w:multiLevelType w:val="hybridMultilevel"/>
    <w:tmpl w:val="6682E6FA"/>
    <w:lvl w:ilvl="0" w:tplc="04090001">
      <w:start w:val="1"/>
      <w:numFmt w:val="bullet"/>
      <w:pStyle w:val="bodybulletingCharChar"/>
      <w:lvlText w:val=""/>
      <w:lvlJc w:val="left"/>
      <w:pPr>
        <w:tabs>
          <w:tab w:val="num" w:pos="720"/>
        </w:tabs>
        <w:ind w:left="720" w:hanging="360"/>
      </w:pPr>
      <w:rPr>
        <w:rFonts w:ascii="Wingdings" w:hAnsi="Wingdings" w:hint="default"/>
      </w:rPr>
    </w:lvl>
    <w:lvl w:ilvl="1" w:tplc="04080019">
      <w:start w:val="1"/>
      <w:numFmt w:val="bullet"/>
      <w:lvlText w:val="o"/>
      <w:lvlJc w:val="left"/>
      <w:pPr>
        <w:tabs>
          <w:tab w:val="num" w:pos="1440"/>
        </w:tabs>
        <w:ind w:left="1440" w:hanging="360"/>
      </w:pPr>
      <w:rPr>
        <w:rFonts w:ascii="Courier New" w:hAnsi="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start w:val="1"/>
      <w:numFmt w:val="bullet"/>
      <w:lvlText w:val="o"/>
      <w:lvlJc w:val="left"/>
      <w:pPr>
        <w:tabs>
          <w:tab w:val="num" w:pos="3600"/>
        </w:tabs>
        <w:ind w:left="3600" w:hanging="360"/>
      </w:pPr>
      <w:rPr>
        <w:rFonts w:ascii="Courier New" w:hAnsi="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start w:val="1"/>
      <w:numFmt w:val="bullet"/>
      <w:lvlText w:val=""/>
      <w:lvlJc w:val="left"/>
      <w:pPr>
        <w:tabs>
          <w:tab w:val="num" w:pos="5040"/>
        </w:tabs>
        <w:ind w:left="5040" w:hanging="360"/>
      </w:pPr>
      <w:rPr>
        <w:rFonts w:ascii="Symbol" w:hAnsi="Symbol" w:hint="default"/>
      </w:rPr>
    </w:lvl>
    <w:lvl w:ilvl="7" w:tplc="04080019">
      <w:start w:val="1"/>
      <w:numFmt w:val="bullet"/>
      <w:lvlText w:val="o"/>
      <w:lvlJc w:val="left"/>
      <w:pPr>
        <w:tabs>
          <w:tab w:val="num" w:pos="5760"/>
        </w:tabs>
        <w:ind w:left="5760" w:hanging="360"/>
      </w:pPr>
      <w:rPr>
        <w:rFonts w:ascii="Courier New" w:hAnsi="Courier New" w:hint="default"/>
      </w:rPr>
    </w:lvl>
    <w:lvl w:ilvl="8" w:tplc="0408001B">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0CC21C9F"/>
    <w:multiLevelType w:val="hybridMultilevel"/>
    <w:tmpl w:val="24900AD6"/>
    <w:lvl w:ilvl="0" w:tplc="9F1EAC5E">
      <w:start w:val="1"/>
      <w:numFmt w:val="decimal"/>
      <w:lvlText w:val="%1."/>
      <w:lvlJc w:val="left"/>
      <w:pPr>
        <w:tabs>
          <w:tab w:val="num" w:pos="360"/>
        </w:tabs>
        <w:ind w:left="360" w:hanging="360"/>
      </w:pPr>
      <w:rPr>
        <w:rFonts w:cs="Times New Roman" w:hint="default"/>
      </w:rPr>
    </w:lvl>
    <w:lvl w:ilvl="1" w:tplc="04080003">
      <w:start w:val="1"/>
      <w:numFmt w:val="lowerLetter"/>
      <w:lvlText w:val="%2."/>
      <w:lvlJc w:val="left"/>
      <w:pPr>
        <w:tabs>
          <w:tab w:val="num" w:pos="1440"/>
        </w:tabs>
        <w:ind w:left="1440" w:hanging="360"/>
      </w:pPr>
      <w:rPr>
        <w:rFonts w:cs="Times New Roman"/>
      </w:rPr>
    </w:lvl>
    <w:lvl w:ilvl="2" w:tplc="04080005">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0D6B64F3"/>
    <w:multiLevelType w:val="hybridMultilevel"/>
    <w:tmpl w:val="C8CCBEF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15:restartNumberingAfterBreak="0">
    <w:nsid w:val="0DA92E80"/>
    <w:multiLevelType w:val="hybridMultilevel"/>
    <w:tmpl w:val="3C8636B8"/>
    <w:lvl w:ilvl="0" w:tplc="FFFFFFFF">
      <w:start w:val="1"/>
      <w:numFmt w:val="decimal"/>
      <w:pStyle w:val="a"/>
      <w:lvlText w:val="%1."/>
      <w:lvlJc w:val="left"/>
      <w:pPr>
        <w:tabs>
          <w:tab w:val="num" w:pos="360"/>
        </w:tabs>
        <w:ind w:left="36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5" w15:restartNumberingAfterBreak="0">
    <w:nsid w:val="0DF11059"/>
    <w:multiLevelType w:val="hybridMultilevel"/>
    <w:tmpl w:val="B2200ABA"/>
    <w:lvl w:ilvl="0" w:tplc="0409000F">
      <w:start w:val="1"/>
      <w:numFmt w:val="bullet"/>
      <w:lvlText w:val="-"/>
      <w:lvlJc w:val="left"/>
      <w:pPr>
        <w:tabs>
          <w:tab w:val="num" w:pos="360"/>
        </w:tabs>
        <w:ind w:left="360" w:hanging="360"/>
      </w:pPr>
      <w:rPr>
        <w:rFonts w:ascii="Tahoma" w:hAnsi="Tahoma" w:hint="default"/>
      </w:rPr>
    </w:lvl>
    <w:lvl w:ilvl="1" w:tplc="04080019" w:tentative="1">
      <w:start w:val="1"/>
      <w:numFmt w:val="bullet"/>
      <w:lvlText w:val="o"/>
      <w:lvlJc w:val="left"/>
      <w:pPr>
        <w:tabs>
          <w:tab w:val="num" w:pos="1440"/>
        </w:tabs>
        <w:ind w:left="1440" w:hanging="360"/>
      </w:pPr>
      <w:rPr>
        <w:rFonts w:ascii="Courier New" w:hAnsi="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105F4469"/>
    <w:multiLevelType w:val="hybridMultilevel"/>
    <w:tmpl w:val="49A243E8"/>
    <w:lvl w:ilvl="0" w:tplc="209A261C">
      <w:start w:val="1"/>
      <w:numFmt w:val="decimal"/>
      <w:lvlText w:val="%1."/>
      <w:lvlJc w:val="left"/>
      <w:pPr>
        <w:tabs>
          <w:tab w:val="num" w:pos="720"/>
        </w:tabs>
        <w:ind w:left="720" w:hanging="360"/>
      </w:pPr>
      <w:rPr>
        <w:rFonts w:cs="Times New Roman"/>
      </w:rPr>
    </w:lvl>
    <w:lvl w:ilvl="1" w:tplc="04080003" w:tentative="1">
      <w:start w:val="1"/>
      <w:numFmt w:val="lowerLetter"/>
      <w:lvlText w:val="%2."/>
      <w:lvlJc w:val="left"/>
      <w:pPr>
        <w:tabs>
          <w:tab w:val="num" w:pos="1440"/>
        </w:tabs>
        <w:ind w:left="1440" w:hanging="360"/>
      </w:pPr>
      <w:rPr>
        <w:rFonts w:cs="Times New Roman"/>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37" w15:restartNumberingAfterBreak="0">
    <w:nsid w:val="10C4581C"/>
    <w:multiLevelType w:val="hybridMultilevel"/>
    <w:tmpl w:val="C1206D8A"/>
    <w:lvl w:ilvl="0" w:tplc="84842D28">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117F5C9F"/>
    <w:multiLevelType w:val="hybridMultilevel"/>
    <w:tmpl w:val="26C6F130"/>
    <w:lvl w:ilvl="0" w:tplc="48787EFC">
      <w:start w:val="1"/>
      <w:numFmt w:val="bullet"/>
      <w:lvlText w:val="-"/>
      <w:lvlJc w:val="left"/>
      <w:pPr>
        <w:tabs>
          <w:tab w:val="num" w:pos="360"/>
        </w:tabs>
        <w:ind w:left="360" w:hanging="360"/>
      </w:pPr>
      <w:rPr>
        <w:rFonts w:ascii="Tahoma" w:hAnsi="Tahoma"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143863DE"/>
    <w:multiLevelType w:val="hybridMultilevel"/>
    <w:tmpl w:val="9E989BE8"/>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9466B95A">
      <w:numFmt w:val="bullet"/>
      <w:lvlText w:val="•"/>
      <w:lvlJc w:val="left"/>
      <w:pPr>
        <w:ind w:left="2340" w:hanging="720"/>
      </w:pPr>
      <w:rPr>
        <w:rFonts w:ascii="Tahoma" w:eastAsia="Calibri" w:hAnsi="Tahoma" w:cs="Tahoma" w:hint="default"/>
      </w:r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0" w15:restartNumberingAfterBreak="0">
    <w:nsid w:val="15CD0AA4"/>
    <w:multiLevelType w:val="multilevel"/>
    <w:tmpl w:val="44E0CFC0"/>
    <w:lvl w:ilvl="0">
      <w:start w:val="1"/>
      <w:numFmt w:val="upperLetter"/>
      <w:pStyle w:val="10"/>
      <w:lvlText w:val="%1"/>
      <w:lvlJc w:val="left"/>
      <w:pPr>
        <w:tabs>
          <w:tab w:val="num" w:pos="22"/>
        </w:tabs>
        <w:ind w:left="816" w:hanging="794"/>
      </w:pPr>
      <w:rPr>
        <w:rFonts w:ascii="Tahoma" w:hAnsi="Tahoma" w:cs="Times New Roman" w:hint="default"/>
        <w:b/>
        <w:i w:val="0"/>
        <w:sz w:val="22"/>
      </w:rPr>
    </w:lvl>
    <w:lvl w:ilvl="1">
      <w:start w:val="1"/>
      <w:numFmt w:val="decimal"/>
      <w:pStyle w:val="20"/>
      <w:lvlText w:val="%1.%2"/>
      <w:lvlJc w:val="left"/>
      <w:pPr>
        <w:tabs>
          <w:tab w:val="num" w:pos="1102"/>
        </w:tabs>
        <w:ind w:left="587" w:hanging="565"/>
      </w:pPr>
      <w:rPr>
        <w:rFonts w:ascii="Tahoma" w:hAnsi="Tahoma" w:cs="Times New Roman" w:hint="default"/>
      </w:rPr>
    </w:lvl>
    <w:lvl w:ilvl="2">
      <w:start w:val="1"/>
      <w:numFmt w:val="decimal"/>
      <w:pStyle w:val="3"/>
      <w:lvlText w:val="%1.%2.%3"/>
      <w:lvlJc w:val="left"/>
      <w:pPr>
        <w:tabs>
          <w:tab w:val="num" w:pos="1222"/>
        </w:tabs>
        <w:ind w:left="862" w:hanging="720"/>
      </w:pPr>
      <w:rPr>
        <w:rFonts w:ascii="Tahoma" w:hAnsi="Tahoma" w:cs="Times New Roman" w:hint="default"/>
        <w:sz w:val="22"/>
      </w:rPr>
    </w:lvl>
    <w:lvl w:ilvl="3">
      <w:start w:val="1"/>
      <w:numFmt w:val="decimal"/>
      <w:pStyle w:val="40"/>
      <w:lvlText w:val="%1.%2.%3.%4"/>
      <w:lvlJc w:val="left"/>
      <w:pPr>
        <w:tabs>
          <w:tab w:val="num" w:pos="3142"/>
        </w:tabs>
        <w:ind w:left="2566" w:hanging="864"/>
      </w:pPr>
      <w:rPr>
        <w:rFonts w:ascii="Tahoma" w:hAnsi="Tahoma" w:cs="Times New Roman" w:hint="default"/>
        <w:b/>
      </w:rPr>
    </w:lvl>
    <w:lvl w:ilvl="4">
      <w:start w:val="1"/>
      <w:numFmt w:val="decimal"/>
      <w:pStyle w:val="5"/>
      <w:lvlText w:val="%1.%2.%3.%4.%5"/>
      <w:lvlJc w:val="left"/>
      <w:pPr>
        <w:tabs>
          <w:tab w:val="num" w:pos="1822"/>
        </w:tabs>
        <w:ind w:left="1030" w:hanging="1008"/>
      </w:pPr>
      <w:rPr>
        <w:rFonts w:ascii="Tahoma" w:hAnsi="Tahoma" w:cs="Times New Roman" w:hint="default"/>
      </w:rPr>
    </w:lvl>
    <w:lvl w:ilvl="5">
      <w:start w:val="1"/>
      <w:numFmt w:val="decimal"/>
      <w:pStyle w:val="6"/>
      <w:lvlText w:val="%1.%2.%3.%4.%5.%6"/>
      <w:lvlJc w:val="left"/>
      <w:pPr>
        <w:tabs>
          <w:tab w:val="num" w:pos="1156"/>
        </w:tabs>
        <w:ind w:left="1156" w:hanging="1134"/>
      </w:pPr>
      <w:rPr>
        <w:rFonts w:ascii="Tahoma" w:hAnsi="Tahoma" w:cs="Times New Roman" w:hint="default"/>
        <w:b/>
        <w:i w:val="0"/>
        <w:sz w:val="20"/>
        <w:szCs w:val="20"/>
      </w:rPr>
    </w:lvl>
    <w:lvl w:ilvl="6">
      <w:start w:val="1"/>
      <w:numFmt w:val="decimal"/>
      <w:pStyle w:val="7"/>
      <w:lvlText w:val="%1.%2.%3.%4.%5.%6.%7"/>
      <w:lvlJc w:val="left"/>
      <w:pPr>
        <w:tabs>
          <w:tab w:val="num" w:pos="1318"/>
        </w:tabs>
        <w:ind w:left="1318" w:hanging="1296"/>
      </w:pPr>
      <w:rPr>
        <w:rFonts w:ascii="Tahoma" w:hAnsi="Tahoma" w:cs="Times New Roman" w:hint="default"/>
        <w:b w:val="0"/>
        <w:i w:val="0"/>
        <w:sz w:val="18"/>
        <w:szCs w:val="18"/>
      </w:rPr>
    </w:lvl>
    <w:lvl w:ilvl="7">
      <w:start w:val="1"/>
      <w:numFmt w:val="decimal"/>
      <w:pStyle w:val="8"/>
      <w:lvlText w:val="%1.%2.%3.%4.%5.%6.%7.%8"/>
      <w:lvlJc w:val="left"/>
      <w:pPr>
        <w:tabs>
          <w:tab w:val="num" w:pos="1462"/>
        </w:tabs>
        <w:ind w:left="1462" w:hanging="1440"/>
      </w:pPr>
      <w:rPr>
        <w:rFonts w:ascii="Tahoma" w:hAnsi="Tahoma" w:cs="Times New Roman" w:hint="default"/>
        <w:b w:val="0"/>
        <w:i w:val="0"/>
        <w:sz w:val="18"/>
        <w:szCs w:val="18"/>
      </w:rPr>
    </w:lvl>
    <w:lvl w:ilvl="8">
      <w:start w:val="1"/>
      <w:numFmt w:val="decimal"/>
      <w:pStyle w:val="9"/>
      <w:lvlText w:val="%1.%2.%3.%4.%5.%6.%7.%8.%9"/>
      <w:lvlJc w:val="left"/>
      <w:pPr>
        <w:tabs>
          <w:tab w:val="num" w:pos="1606"/>
        </w:tabs>
        <w:ind w:left="1606" w:hanging="1584"/>
      </w:pPr>
      <w:rPr>
        <w:rFonts w:cs="Times New Roman" w:hint="default"/>
      </w:rPr>
    </w:lvl>
  </w:abstractNum>
  <w:abstractNum w:abstractNumId="41" w15:restartNumberingAfterBreak="0">
    <w:nsid w:val="1675372B"/>
    <w:multiLevelType w:val="hybridMultilevel"/>
    <w:tmpl w:val="3F647364"/>
    <w:lvl w:ilvl="0" w:tplc="713A290C">
      <w:start w:val="1"/>
      <w:numFmt w:val="bullet"/>
      <w:lvlText w:val=""/>
      <w:lvlJc w:val="left"/>
      <w:pPr>
        <w:ind w:left="360" w:hanging="360"/>
      </w:pPr>
      <w:rPr>
        <w:rFonts w:ascii="Wingdings" w:hAnsi="Wingdings" w:hint="default"/>
        <w:b/>
        <w:sz w:val="22"/>
      </w:rPr>
    </w:lvl>
    <w:lvl w:ilvl="1" w:tplc="11ECE392">
      <w:start w:val="1"/>
      <w:numFmt w:val="bullet"/>
      <w:lvlText w:val=""/>
      <w:lvlJc w:val="left"/>
      <w:pPr>
        <w:ind w:left="1080" w:hanging="360"/>
      </w:pPr>
      <w:rPr>
        <w:rFonts w:ascii="Symbol" w:hAnsi="Symbol" w:hint="default"/>
        <w:b/>
        <w:i w:val="0"/>
        <w:color w:val="auto"/>
        <w:sz w:val="20"/>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2" w15:restartNumberingAfterBreak="0">
    <w:nsid w:val="19F916AB"/>
    <w:multiLevelType w:val="hybridMultilevel"/>
    <w:tmpl w:val="C85AD4E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1C83030D"/>
    <w:multiLevelType w:val="multilevel"/>
    <w:tmpl w:val="0408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4" w15:restartNumberingAfterBreak="0">
    <w:nsid w:val="1D591821"/>
    <w:multiLevelType w:val="multilevel"/>
    <w:tmpl w:val="A13645A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2.2.%3."/>
      <w:lvlJc w:val="left"/>
      <w:pPr>
        <w:tabs>
          <w:tab w:val="num" w:pos="1440"/>
        </w:tabs>
        <w:ind w:left="1224" w:hanging="504"/>
      </w:pPr>
      <w:rPr>
        <w:rFonts w:cs="Times New Roman" w:hint="default"/>
        <w:b w:val="0"/>
        <w:bCs w:val="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5" w15:restartNumberingAfterBreak="0">
    <w:nsid w:val="1D9F1C98"/>
    <w:multiLevelType w:val="hybridMultilevel"/>
    <w:tmpl w:val="2FC63B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1E265E92"/>
    <w:multiLevelType w:val="hybridMultilevel"/>
    <w:tmpl w:val="B5785866"/>
    <w:lvl w:ilvl="0" w:tplc="EBD63832">
      <w:start w:val="4"/>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8" w15:restartNumberingAfterBreak="0">
    <w:nsid w:val="25765D95"/>
    <w:multiLevelType w:val="multilevel"/>
    <w:tmpl w:val="CFA6AE04"/>
    <w:name w:val="WW8Num150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color w:val="auto"/>
        <w:sz w:val="28"/>
        <w:szCs w:val="28"/>
      </w:rPr>
    </w:lvl>
    <w:lvl w:ilvl="2">
      <w:start w:val="1"/>
      <w:numFmt w:val="lowerRoman"/>
      <w:lvlText w:val="%3)"/>
      <w:lvlJc w:val="left"/>
      <w:pPr>
        <w:tabs>
          <w:tab w:val="num" w:pos="1080"/>
        </w:tabs>
        <w:ind w:left="1080" w:hanging="360"/>
      </w:pPr>
      <w:rPr>
        <w:rFonts w:cs="Times New Roman" w:hint="default"/>
        <w:b/>
      </w:rPr>
    </w:lvl>
    <w:lvl w:ilvl="3">
      <w:start w:val="1"/>
      <w:numFmt w:val="decimal"/>
      <w:lvlText w:val="(%4)"/>
      <w:lvlJc w:val="left"/>
      <w:pPr>
        <w:tabs>
          <w:tab w:val="num" w:pos="1440"/>
        </w:tabs>
        <w:ind w:left="1440" w:hanging="360"/>
      </w:pPr>
      <w:rPr>
        <w:rFonts w:cs="Times New Roman" w:hint="default"/>
        <w:b/>
        <w:sz w:val="16"/>
        <w:szCs w:val="16"/>
        <w:u w:val="single"/>
      </w:rPr>
    </w:lvl>
    <w:lvl w:ilvl="4">
      <w:start w:val="1"/>
      <w:numFmt w:val="lowerLetter"/>
      <w:lvlText w:val="(%5)"/>
      <w:lvlJc w:val="left"/>
      <w:pPr>
        <w:tabs>
          <w:tab w:val="num" w:pos="1800"/>
        </w:tabs>
        <w:ind w:left="1800" w:hanging="360"/>
      </w:pPr>
      <w:rPr>
        <w:rFonts w:cs="Times New Roman" w:hint="default"/>
        <w:b w:val="0"/>
        <w:i w:val="0"/>
        <w:caps w:val="0"/>
        <w:strike w:val="0"/>
        <w:dstrike w:val="0"/>
        <w:vanish w:val="0"/>
        <w:color w:val="auto"/>
        <w:kern w:val="0"/>
        <w:sz w:val="16"/>
        <w:u w:val="words"/>
        <w:vertAlign w:val="baseline"/>
      </w:rPr>
    </w:lvl>
    <w:lvl w:ilvl="5">
      <w:start w:val="1"/>
      <w:numFmt w:val="lowerRoman"/>
      <w:lvlText w:val="(%6)"/>
      <w:lvlJc w:val="left"/>
      <w:pPr>
        <w:tabs>
          <w:tab w:val="num" w:pos="2160"/>
        </w:tabs>
        <w:ind w:left="2160" w:hanging="360"/>
      </w:pPr>
      <w:rPr>
        <w:rFonts w:cs="Times New Roman" w:hint="default"/>
        <w:sz w:val="16"/>
        <w:u w:val="words"/>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9" w15:restartNumberingAfterBreak="0">
    <w:nsid w:val="25E75983"/>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50" w15:restartNumberingAfterBreak="0">
    <w:nsid w:val="26DD23BB"/>
    <w:multiLevelType w:val="hybridMultilevel"/>
    <w:tmpl w:val="CAC460CA"/>
    <w:lvl w:ilvl="0" w:tplc="84842D2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276C1741"/>
    <w:multiLevelType w:val="hybridMultilevel"/>
    <w:tmpl w:val="91F00D2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298338E6"/>
    <w:multiLevelType w:val="hybridMultilevel"/>
    <w:tmpl w:val="5FC69424"/>
    <w:lvl w:ilvl="0" w:tplc="209A261C">
      <w:start w:val="1"/>
      <w:numFmt w:val="bullet"/>
      <w:pStyle w:val="a0"/>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53" w15:restartNumberingAfterBreak="0">
    <w:nsid w:val="29997EAA"/>
    <w:multiLevelType w:val="hybridMultilevel"/>
    <w:tmpl w:val="2EE2FD9E"/>
    <w:lvl w:ilvl="0" w:tplc="0408000F">
      <w:start w:val="1"/>
      <w:numFmt w:val="decimal"/>
      <w:lvlText w:val="%1."/>
      <w:lvlJc w:val="left"/>
      <w:pPr>
        <w:tabs>
          <w:tab w:val="num" w:pos="360"/>
        </w:tabs>
        <w:ind w:left="36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55" w15:restartNumberingAfterBreak="0">
    <w:nsid w:val="29E15A92"/>
    <w:multiLevelType w:val="hybridMultilevel"/>
    <w:tmpl w:val="C5F84ED8"/>
    <w:name w:val="WW8Num5"/>
    <w:lvl w:ilvl="0" w:tplc="5C4E883E">
      <w:start w:val="1"/>
      <w:numFmt w:val="bullet"/>
      <w:lvlText w:val="-"/>
      <w:lvlJc w:val="left"/>
      <w:pPr>
        <w:tabs>
          <w:tab w:val="num" w:pos="360"/>
        </w:tabs>
        <w:ind w:left="36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2CD3595E"/>
    <w:multiLevelType w:val="multilevel"/>
    <w:tmpl w:val="7C58D1A8"/>
    <w:lvl w:ilvl="0">
      <w:start w:val="1"/>
      <w:numFmt w:val="decimal"/>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i w:val="0"/>
        <w:color w:val="auto"/>
      </w:rPr>
    </w:lvl>
    <w:lvl w:ilvl="3">
      <w:start w:val="1"/>
      <w:numFmt w:val="decimal"/>
      <w:isLgl/>
      <w:lvlText w:val="%1.%2.%3.%4"/>
      <w:lvlJc w:val="left"/>
      <w:pPr>
        <w:ind w:left="720" w:hanging="720"/>
      </w:pPr>
      <w:rPr>
        <w:b/>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7" w15:restartNumberingAfterBreak="0">
    <w:nsid w:val="2FE93C65"/>
    <w:multiLevelType w:val="multilevel"/>
    <w:tmpl w:val="04080023"/>
    <w:styleLink w:val="a1"/>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8" w15:restartNumberingAfterBreak="0">
    <w:nsid w:val="301379DA"/>
    <w:multiLevelType w:val="hybridMultilevel"/>
    <w:tmpl w:val="6470B92A"/>
    <w:lvl w:ilvl="0" w:tplc="0408000F">
      <w:start w:val="1"/>
      <w:numFmt w:val="bullet"/>
      <w:lvlText w:val=""/>
      <w:lvlJc w:val="left"/>
      <w:pPr>
        <w:tabs>
          <w:tab w:val="num" w:pos="360"/>
        </w:tabs>
        <w:ind w:left="360" w:hanging="360"/>
      </w:pPr>
      <w:rPr>
        <w:rFonts w:ascii="Symbol" w:hAnsi="Symbol" w:hint="default"/>
        <w:b w:val="0"/>
      </w:rPr>
    </w:lvl>
    <w:lvl w:ilvl="1" w:tplc="04080005"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59" w15:restartNumberingAfterBreak="0">
    <w:nsid w:val="30F30C27"/>
    <w:multiLevelType w:val="hybridMultilevel"/>
    <w:tmpl w:val="CD688D0A"/>
    <w:lvl w:ilvl="0" w:tplc="84842D2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0F55969"/>
    <w:multiLevelType w:val="hybridMultilevel"/>
    <w:tmpl w:val="5ED80928"/>
    <w:lvl w:ilvl="0" w:tplc="04080001">
      <w:start w:val="1"/>
      <w:numFmt w:val="bullet"/>
      <w:lvlText w:val=""/>
      <w:lvlJc w:val="left"/>
      <w:pPr>
        <w:tabs>
          <w:tab w:val="num" w:pos="397"/>
        </w:tabs>
        <w:ind w:left="397" w:hanging="397"/>
      </w:pPr>
      <w:rPr>
        <w:rFonts w:ascii="Symbol" w:hAnsi="Symbol" w:hint="default"/>
        <w:b w:val="0"/>
        <w:i w:val="0"/>
        <w:color w:val="auto"/>
        <w:sz w:val="20"/>
        <w:szCs w:val="20"/>
        <w:u w:val="none"/>
      </w:rPr>
    </w:lvl>
    <w:lvl w:ilvl="1" w:tplc="04080003" w:tentative="1">
      <w:start w:val="1"/>
      <w:numFmt w:val="lowerLetter"/>
      <w:lvlText w:val="%2."/>
      <w:lvlJc w:val="left"/>
      <w:pPr>
        <w:tabs>
          <w:tab w:val="num" w:pos="1440"/>
        </w:tabs>
        <w:ind w:left="1440" w:hanging="360"/>
      </w:pPr>
      <w:rPr>
        <w:rFonts w:cs="Times New Roman"/>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61" w15:restartNumberingAfterBreak="0">
    <w:nsid w:val="31793EEC"/>
    <w:multiLevelType w:val="hybridMultilevel"/>
    <w:tmpl w:val="25DCE210"/>
    <w:lvl w:ilvl="0" w:tplc="0C09000F">
      <w:start w:val="1"/>
      <w:numFmt w:val="bullet"/>
      <w:lvlText w:val="-"/>
      <w:lvlJc w:val="left"/>
      <w:pPr>
        <w:tabs>
          <w:tab w:val="num" w:pos="360"/>
        </w:tabs>
        <w:ind w:left="360" w:hanging="360"/>
      </w:pPr>
      <w:rPr>
        <w:rFonts w:ascii="Tahoma" w:hAnsi="Tahoma"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4612E66"/>
    <w:multiLevelType w:val="hybridMultilevel"/>
    <w:tmpl w:val="54CA307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3" w15:restartNumberingAfterBreak="0">
    <w:nsid w:val="3E85234B"/>
    <w:multiLevelType w:val="hybridMultilevel"/>
    <w:tmpl w:val="1F984E8A"/>
    <w:lvl w:ilvl="0" w:tplc="713A290C">
      <w:start w:val="1"/>
      <w:numFmt w:val="bullet"/>
      <w:lvlText w:val=""/>
      <w:lvlJc w:val="left"/>
      <w:pPr>
        <w:ind w:left="360" w:hanging="360"/>
      </w:pPr>
      <w:rPr>
        <w:rFonts w:ascii="Wingdings" w:hAnsi="Wingdings" w:hint="default"/>
        <w:b/>
        <w:sz w:val="22"/>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4" w15:restartNumberingAfterBreak="0">
    <w:nsid w:val="400D6EBC"/>
    <w:multiLevelType w:val="hybridMultilevel"/>
    <w:tmpl w:val="24900AD6"/>
    <w:lvl w:ilvl="0" w:tplc="9F1EAC5E">
      <w:start w:val="1"/>
      <w:numFmt w:val="decimal"/>
      <w:lvlText w:val="%1."/>
      <w:lvlJc w:val="left"/>
      <w:pPr>
        <w:tabs>
          <w:tab w:val="num" w:pos="360"/>
        </w:tabs>
        <w:ind w:left="360" w:hanging="360"/>
      </w:pPr>
      <w:rPr>
        <w:rFonts w:cs="Times New Roman" w:hint="default"/>
      </w:rPr>
    </w:lvl>
    <w:lvl w:ilvl="1" w:tplc="04080003">
      <w:start w:val="1"/>
      <w:numFmt w:val="lowerLetter"/>
      <w:lvlText w:val="%2."/>
      <w:lvlJc w:val="left"/>
      <w:pPr>
        <w:tabs>
          <w:tab w:val="num" w:pos="1440"/>
        </w:tabs>
        <w:ind w:left="1440" w:hanging="360"/>
      </w:pPr>
      <w:rPr>
        <w:rFonts w:cs="Times New Roman"/>
      </w:rPr>
    </w:lvl>
    <w:lvl w:ilvl="2" w:tplc="04080005">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65" w15:restartNumberingAfterBreak="0">
    <w:nsid w:val="416E52C8"/>
    <w:multiLevelType w:val="hybridMultilevel"/>
    <w:tmpl w:val="229E5A5A"/>
    <w:lvl w:ilvl="0" w:tplc="0409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6" w15:restartNumberingAfterBreak="0">
    <w:nsid w:val="41B57BFA"/>
    <w:multiLevelType w:val="multilevel"/>
    <w:tmpl w:val="C28E5A9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ascii="Calibri" w:eastAsia="Times New Roman" w:hAnsi="Calibri" w:cs="Calibri"/>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7" w15:restartNumberingAfterBreak="0">
    <w:nsid w:val="421E4931"/>
    <w:multiLevelType w:val="hybridMultilevel"/>
    <w:tmpl w:val="3A9CFE0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8" w15:restartNumberingAfterBreak="0">
    <w:nsid w:val="42962AB4"/>
    <w:multiLevelType w:val="multilevel"/>
    <w:tmpl w:val="0408001F"/>
    <w:styleLink w:val="30"/>
    <w:lvl w:ilvl="0">
      <w:start w:val="4"/>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9" w15:restartNumberingAfterBreak="0">
    <w:nsid w:val="44CA43FD"/>
    <w:multiLevelType w:val="hybridMultilevel"/>
    <w:tmpl w:val="FD8CAC10"/>
    <w:lvl w:ilvl="0" w:tplc="04080001">
      <w:start w:val="1"/>
      <w:numFmt w:val="bullet"/>
      <w:pStyle w:val="bodybulletingbold"/>
      <w:lvlText w:val=""/>
      <w:lvlJc w:val="left"/>
      <w:pPr>
        <w:tabs>
          <w:tab w:val="num" w:pos="-3612"/>
        </w:tabs>
        <w:ind w:left="-3612" w:hanging="360"/>
      </w:pPr>
      <w:rPr>
        <w:rFonts w:ascii="Symbol" w:hAnsi="Symbol" w:hint="default"/>
      </w:rPr>
    </w:lvl>
    <w:lvl w:ilvl="1" w:tplc="0408000F" w:tentative="1">
      <w:start w:val="1"/>
      <w:numFmt w:val="bullet"/>
      <w:lvlText w:val="o"/>
      <w:lvlJc w:val="left"/>
      <w:pPr>
        <w:tabs>
          <w:tab w:val="num" w:pos="-3612"/>
        </w:tabs>
        <w:ind w:left="-3612" w:hanging="360"/>
      </w:pPr>
      <w:rPr>
        <w:rFonts w:ascii="Courier New" w:hAnsi="Courier New" w:cs="Courier New" w:hint="default"/>
      </w:rPr>
    </w:lvl>
    <w:lvl w:ilvl="2" w:tplc="0408001B" w:tentative="1">
      <w:start w:val="1"/>
      <w:numFmt w:val="bullet"/>
      <w:lvlText w:val=""/>
      <w:lvlJc w:val="left"/>
      <w:pPr>
        <w:tabs>
          <w:tab w:val="num" w:pos="-2892"/>
        </w:tabs>
        <w:ind w:left="-2892" w:hanging="360"/>
      </w:pPr>
      <w:rPr>
        <w:rFonts w:ascii="Wingdings" w:hAnsi="Wingdings" w:hint="default"/>
      </w:rPr>
    </w:lvl>
    <w:lvl w:ilvl="3" w:tplc="0408000F" w:tentative="1">
      <w:start w:val="1"/>
      <w:numFmt w:val="bullet"/>
      <w:lvlText w:val=""/>
      <w:lvlJc w:val="left"/>
      <w:pPr>
        <w:tabs>
          <w:tab w:val="num" w:pos="-2172"/>
        </w:tabs>
        <w:ind w:left="-2172" w:hanging="360"/>
      </w:pPr>
      <w:rPr>
        <w:rFonts w:ascii="Symbol" w:hAnsi="Symbol" w:hint="default"/>
      </w:rPr>
    </w:lvl>
    <w:lvl w:ilvl="4" w:tplc="04080019" w:tentative="1">
      <w:start w:val="1"/>
      <w:numFmt w:val="bullet"/>
      <w:lvlText w:val="o"/>
      <w:lvlJc w:val="left"/>
      <w:pPr>
        <w:tabs>
          <w:tab w:val="num" w:pos="-1452"/>
        </w:tabs>
        <w:ind w:left="-1452" w:hanging="360"/>
      </w:pPr>
      <w:rPr>
        <w:rFonts w:ascii="Courier New" w:hAnsi="Courier New" w:cs="Courier New" w:hint="default"/>
      </w:rPr>
    </w:lvl>
    <w:lvl w:ilvl="5" w:tplc="0408001B" w:tentative="1">
      <w:start w:val="1"/>
      <w:numFmt w:val="bullet"/>
      <w:lvlText w:val=""/>
      <w:lvlJc w:val="left"/>
      <w:pPr>
        <w:tabs>
          <w:tab w:val="num" w:pos="-732"/>
        </w:tabs>
        <w:ind w:left="-732" w:hanging="360"/>
      </w:pPr>
      <w:rPr>
        <w:rFonts w:ascii="Wingdings" w:hAnsi="Wingdings" w:hint="default"/>
      </w:rPr>
    </w:lvl>
    <w:lvl w:ilvl="6" w:tplc="0408000F" w:tentative="1">
      <w:start w:val="1"/>
      <w:numFmt w:val="bullet"/>
      <w:lvlText w:val=""/>
      <w:lvlJc w:val="left"/>
      <w:pPr>
        <w:tabs>
          <w:tab w:val="num" w:pos="-12"/>
        </w:tabs>
        <w:ind w:left="-12" w:hanging="360"/>
      </w:pPr>
      <w:rPr>
        <w:rFonts w:ascii="Symbol" w:hAnsi="Symbol" w:hint="default"/>
      </w:rPr>
    </w:lvl>
    <w:lvl w:ilvl="7" w:tplc="04080019" w:tentative="1">
      <w:start w:val="1"/>
      <w:numFmt w:val="bullet"/>
      <w:lvlText w:val="o"/>
      <w:lvlJc w:val="left"/>
      <w:pPr>
        <w:tabs>
          <w:tab w:val="num" w:pos="708"/>
        </w:tabs>
        <w:ind w:left="708" w:hanging="360"/>
      </w:pPr>
      <w:rPr>
        <w:rFonts w:ascii="Courier New" w:hAnsi="Courier New" w:cs="Courier New" w:hint="default"/>
      </w:rPr>
    </w:lvl>
    <w:lvl w:ilvl="8" w:tplc="0408001B" w:tentative="1">
      <w:start w:val="1"/>
      <w:numFmt w:val="bullet"/>
      <w:lvlText w:val=""/>
      <w:lvlJc w:val="left"/>
      <w:pPr>
        <w:tabs>
          <w:tab w:val="num" w:pos="1428"/>
        </w:tabs>
        <w:ind w:left="1428" w:hanging="360"/>
      </w:pPr>
      <w:rPr>
        <w:rFonts w:ascii="Wingdings" w:hAnsi="Wingdings" w:hint="default"/>
      </w:rPr>
    </w:lvl>
  </w:abstractNum>
  <w:abstractNum w:abstractNumId="70" w15:restartNumberingAfterBreak="0">
    <w:nsid w:val="44D5613B"/>
    <w:multiLevelType w:val="hybridMultilevel"/>
    <w:tmpl w:val="54720ADC"/>
    <w:lvl w:ilvl="0" w:tplc="04090001">
      <w:start w:val="1"/>
      <w:numFmt w:val="bullet"/>
      <w:lvlText w:val=""/>
      <w:lvlJc w:val="left"/>
      <w:pPr>
        <w:ind w:left="720" w:hanging="360"/>
      </w:pPr>
      <w:rPr>
        <w:rFonts w:ascii="Symbol" w:hAnsi="Symbol" w:hint="default"/>
      </w:rPr>
    </w:lvl>
    <w:lvl w:ilvl="1" w:tplc="ACF23E12">
      <w:numFmt w:val="bullet"/>
      <w:lvlText w:val="•"/>
      <w:lvlJc w:val="left"/>
      <w:pPr>
        <w:ind w:left="1800" w:hanging="720"/>
      </w:pPr>
      <w:rPr>
        <w:rFonts w:ascii="Calibri" w:eastAsia="Calibri"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5C84B85"/>
    <w:multiLevelType w:val="hybridMultilevel"/>
    <w:tmpl w:val="AB3EEB6C"/>
    <w:lvl w:ilvl="0" w:tplc="35B0F40E">
      <w:start w:val="1"/>
      <w:numFmt w:val="decimal"/>
      <w:lvlText w:val="%1."/>
      <w:lvlJc w:val="left"/>
      <w:pPr>
        <w:ind w:left="720" w:hanging="360"/>
      </w:pPr>
    </w:lvl>
    <w:lvl w:ilvl="1" w:tplc="04080003">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72" w15:restartNumberingAfterBreak="0">
    <w:nsid w:val="46E639BB"/>
    <w:multiLevelType w:val="hybridMultilevel"/>
    <w:tmpl w:val="F440E6D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3" w15:restartNumberingAfterBreak="0">
    <w:nsid w:val="46FA2843"/>
    <w:multiLevelType w:val="hybridMultilevel"/>
    <w:tmpl w:val="9EEA2016"/>
    <w:lvl w:ilvl="0" w:tplc="13F28040">
      <w:start w:val="1"/>
      <w:numFmt w:val="decimal"/>
      <w:lvlText w:val="Π%1."/>
      <w:lvlJc w:val="left"/>
      <w:pPr>
        <w:ind w:left="360" w:hanging="360"/>
      </w:pPr>
      <w:rPr>
        <w:rFonts w:ascii="Calibri" w:hAnsi="Calibri" w:hint="default"/>
        <w:b/>
        <w:i w:val="0"/>
        <w:color w:val="auto"/>
        <w:sz w:val="22"/>
        <w:szCs w:val="20"/>
        <w:u w:val="none"/>
      </w:rPr>
    </w:lvl>
    <w:lvl w:ilvl="1" w:tplc="04080019" w:tentative="1">
      <w:start w:val="1"/>
      <w:numFmt w:val="lowerLetter"/>
      <w:lvlText w:val="%2."/>
      <w:lvlJc w:val="left"/>
      <w:pPr>
        <w:ind w:left="1080" w:hanging="360"/>
      </w:p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4" w15:restartNumberingAfterBreak="0">
    <w:nsid w:val="4B9F6065"/>
    <w:multiLevelType w:val="hybridMultilevel"/>
    <w:tmpl w:val="B022A420"/>
    <w:lvl w:ilvl="0" w:tplc="04090001">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4D2A7A1D"/>
    <w:multiLevelType w:val="hybridMultilevel"/>
    <w:tmpl w:val="FF5406B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7" w15:restartNumberingAfterBreak="0">
    <w:nsid w:val="4FDE41BA"/>
    <w:multiLevelType w:val="hybridMultilevel"/>
    <w:tmpl w:val="8CA8B0E8"/>
    <w:lvl w:ilvl="0" w:tplc="FDE84FE8">
      <w:start w:val="1"/>
      <w:numFmt w:val="bullet"/>
      <w:pStyle w:val="Bullets"/>
      <w:lvlText w:val=""/>
      <w:lvlJc w:val="left"/>
      <w:pPr>
        <w:tabs>
          <w:tab w:val="num" w:pos="720"/>
        </w:tabs>
        <w:ind w:left="720" w:hanging="360"/>
      </w:pPr>
      <w:rPr>
        <w:rFonts w:ascii="Wingdings" w:hAnsi="Wingdings" w:hint="default"/>
        <w:sz w:val="24"/>
        <w:szCs w:val="24"/>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50784B79"/>
    <w:multiLevelType w:val="hybridMultilevel"/>
    <w:tmpl w:val="428ECE28"/>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9" w15:restartNumberingAfterBreak="0">
    <w:nsid w:val="51824102"/>
    <w:multiLevelType w:val="hybridMultilevel"/>
    <w:tmpl w:val="49F012F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80"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54E22738"/>
    <w:multiLevelType w:val="hybridMultilevel"/>
    <w:tmpl w:val="8AE4DB50"/>
    <w:lvl w:ilvl="0" w:tplc="0408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9466B95A">
      <w:numFmt w:val="bullet"/>
      <w:lvlText w:val="•"/>
      <w:lvlJc w:val="left"/>
      <w:pPr>
        <w:ind w:left="2340" w:hanging="720"/>
      </w:pPr>
      <w:rPr>
        <w:rFonts w:ascii="Tahoma" w:eastAsia="Calibri" w:hAnsi="Tahoma" w:cs="Tahoma" w:hint="default"/>
      </w:r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2" w15:restartNumberingAfterBreak="0">
    <w:nsid w:val="552F34D7"/>
    <w:multiLevelType w:val="hybridMultilevel"/>
    <w:tmpl w:val="A016FBD6"/>
    <w:lvl w:ilvl="0" w:tplc="0436D33A">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5C1101A"/>
    <w:multiLevelType w:val="hybridMultilevel"/>
    <w:tmpl w:val="BD223376"/>
    <w:lvl w:ilvl="0" w:tplc="04090001">
      <w:start w:val="1"/>
      <w:numFmt w:val="bullet"/>
      <w:lvlText w:val=""/>
      <w:lvlJc w:val="left"/>
      <w:pPr>
        <w:ind w:left="633" w:hanging="360"/>
      </w:pPr>
      <w:rPr>
        <w:rFonts w:ascii="Symbol" w:hAnsi="Symbol" w:cs="Symbol" w:hint="default"/>
      </w:rPr>
    </w:lvl>
    <w:lvl w:ilvl="1" w:tplc="04090003" w:tentative="1">
      <w:start w:val="1"/>
      <w:numFmt w:val="bullet"/>
      <w:lvlText w:val="o"/>
      <w:lvlJc w:val="left"/>
      <w:pPr>
        <w:ind w:left="1353" w:hanging="360"/>
      </w:pPr>
      <w:rPr>
        <w:rFonts w:ascii="Courier New" w:hAnsi="Courier New" w:cs="Courier New" w:hint="default"/>
      </w:rPr>
    </w:lvl>
    <w:lvl w:ilvl="2" w:tplc="04090005" w:tentative="1">
      <w:start w:val="1"/>
      <w:numFmt w:val="bullet"/>
      <w:lvlText w:val=""/>
      <w:lvlJc w:val="left"/>
      <w:pPr>
        <w:ind w:left="2073" w:hanging="360"/>
      </w:pPr>
      <w:rPr>
        <w:rFonts w:ascii="Wingdings" w:hAnsi="Wingdings" w:cs="Wingdings" w:hint="default"/>
      </w:rPr>
    </w:lvl>
    <w:lvl w:ilvl="3" w:tplc="04090001" w:tentative="1">
      <w:start w:val="1"/>
      <w:numFmt w:val="bullet"/>
      <w:lvlText w:val=""/>
      <w:lvlJc w:val="left"/>
      <w:pPr>
        <w:ind w:left="2793" w:hanging="360"/>
      </w:pPr>
      <w:rPr>
        <w:rFonts w:ascii="Symbol" w:hAnsi="Symbol" w:cs="Symbol" w:hint="default"/>
      </w:rPr>
    </w:lvl>
    <w:lvl w:ilvl="4" w:tplc="04090003" w:tentative="1">
      <w:start w:val="1"/>
      <w:numFmt w:val="bullet"/>
      <w:lvlText w:val="o"/>
      <w:lvlJc w:val="left"/>
      <w:pPr>
        <w:ind w:left="3513" w:hanging="360"/>
      </w:pPr>
      <w:rPr>
        <w:rFonts w:ascii="Courier New" w:hAnsi="Courier New" w:cs="Courier New" w:hint="default"/>
      </w:rPr>
    </w:lvl>
    <w:lvl w:ilvl="5" w:tplc="04090005" w:tentative="1">
      <w:start w:val="1"/>
      <w:numFmt w:val="bullet"/>
      <w:lvlText w:val=""/>
      <w:lvlJc w:val="left"/>
      <w:pPr>
        <w:ind w:left="4233" w:hanging="360"/>
      </w:pPr>
      <w:rPr>
        <w:rFonts w:ascii="Wingdings" w:hAnsi="Wingdings" w:cs="Wingdings" w:hint="default"/>
      </w:rPr>
    </w:lvl>
    <w:lvl w:ilvl="6" w:tplc="04090001" w:tentative="1">
      <w:start w:val="1"/>
      <w:numFmt w:val="bullet"/>
      <w:lvlText w:val=""/>
      <w:lvlJc w:val="left"/>
      <w:pPr>
        <w:ind w:left="4953" w:hanging="360"/>
      </w:pPr>
      <w:rPr>
        <w:rFonts w:ascii="Symbol" w:hAnsi="Symbol" w:cs="Symbol" w:hint="default"/>
      </w:rPr>
    </w:lvl>
    <w:lvl w:ilvl="7" w:tplc="04090003" w:tentative="1">
      <w:start w:val="1"/>
      <w:numFmt w:val="bullet"/>
      <w:lvlText w:val="o"/>
      <w:lvlJc w:val="left"/>
      <w:pPr>
        <w:ind w:left="5673" w:hanging="360"/>
      </w:pPr>
      <w:rPr>
        <w:rFonts w:ascii="Courier New" w:hAnsi="Courier New" w:cs="Courier New" w:hint="default"/>
      </w:rPr>
    </w:lvl>
    <w:lvl w:ilvl="8" w:tplc="04090005" w:tentative="1">
      <w:start w:val="1"/>
      <w:numFmt w:val="bullet"/>
      <w:lvlText w:val=""/>
      <w:lvlJc w:val="left"/>
      <w:pPr>
        <w:ind w:left="6393" w:hanging="360"/>
      </w:pPr>
      <w:rPr>
        <w:rFonts w:ascii="Wingdings" w:hAnsi="Wingdings" w:cs="Wingdings" w:hint="default"/>
      </w:rPr>
    </w:lvl>
  </w:abstractNum>
  <w:abstractNum w:abstractNumId="84" w15:restartNumberingAfterBreak="0">
    <w:nsid w:val="55F60621"/>
    <w:multiLevelType w:val="hybridMultilevel"/>
    <w:tmpl w:val="AE2C3C5C"/>
    <w:lvl w:ilvl="0" w:tplc="84842D2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 w15:restartNumberingAfterBreak="0">
    <w:nsid w:val="572852C7"/>
    <w:multiLevelType w:val="hybridMultilevel"/>
    <w:tmpl w:val="BAAA8148"/>
    <w:lvl w:ilvl="0" w:tplc="0408000F">
      <w:start w:val="1"/>
      <w:numFmt w:val="decimal"/>
      <w:pStyle w:val="O-Bullet1"/>
      <w:lvlText w:val="%1."/>
      <w:lvlJc w:val="left"/>
      <w:pPr>
        <w:tabs>
          <w:tab w:val="num" w:pos="360"/>
        </w:tabs>
        <w:ind w:left="360" w:hanging="360"/>
      </w:pPr>
      <w:rPr>
        <w:rFonts w:hint="default"/>
      </w:rPr>
    </w:lvl>
    <w:lvl w:ilvl="1" w:tplc="04080019">
      <w:start w:val="1"/>
      <w:numFmt w:val="bullet"/>
      <w:lvlText w:val=""/>
      <w:lvlJc w:val="left"/>
      <w:pPr>
        <w:tabs>
          <w:tab w:val="num" w:pos="1440"/>
        </w:tabs>
        <w:ind w:left="1440" w:hanging="360"/>
      </w:pPr>
      <w:rPr>
        <w:rFonts w:ascii="Wingdings" w:hAnsi="Wingdings"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583069D7"/>
    <w:multiLevelType w:val="hybridMultilevel"/>
    <w:tmpl w:val="7068A352"/>
    <w:lvl w:ilvl="0" w:tplc="2E5CDA30">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7" w15:restartNumberingAfterBreak="0">
    <w:nsid w:val="59EF75F0"/>
    <w:multiLevelType w:val="hybridMultilevel"/>
    <w:tmpl w:val="79703CC2"/>
    <w:lvl w:ilvl="0" w:tplc="5C4E883E">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 w15:restartNumberingAfterBreak="0">
    <w:nsid w:val="5C4E6729"/>
    <w:multiLevelType w:val="hybridMultilevel"/>
    <w:tmpl w:val="CFC41AA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9" w15:restartNumberingAfterBreak="0">
    <w:nsid w:val="5D5F4CD8"/>
    <w:multiLevelType w:val="hybridMultilevel"/>
    <w:tmpl w:val="91B4530C"/>
    <w:lvl w:ilvl="0" w:tplc="04080001">
      <w:start w:val="1"/>
      <w:numFmt w:val="bullet"/>
      <w:lvlText w:val="-"/>
      <w:lvlJc w:val="left"/>
      <w:pPr>
        <w:tabs>
          <w:tab w:val="num" w:pos="360"/>
        </w:tabs>
        <w:ind w:left="360" w:hanging="360"/>
      </w:pPr>
      <w:rPr>
        <w:rFonts w:ascii="Tahoma" w:hAnsi="Tahoma"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0" w15:restartNumberingAfterBreak="0">
    <w:nsid w:val="60543A22"/>
    <w:multiLevelType w:val="hybridMultilevel"/>
    <w:tmpl w:val="EC14619E"/>
    <w:lvl w:ilvl="0" w:tplc="1FDCB294">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615418DB"/>
    <w:multiLevelType w:val="hybridMultilevel"/>
    <w:tmpl w:val="A38491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2" w15:restartNumberingAfterBreak="0">
    <w:nsid w:val="61D97F30"/>
    <w:multiLevelType w:val="hybridMultilevel"/>
    <w:tmpl w:val="0A6E71A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rPr>
        <w:rFonts w:cs="Times New Roman"/>
      </w:rPr>
    </w:lvl>
    <w:lvl w:ilvl="2" w:tplc="0408001B">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93" w15:restartNumberingAfterBreak="0">
    <w:nsid w:val="636A2757"/>
    <w:multiLevelType w:val="hybridMultilevel"/>
    <w:tmpl w:val="D2CC9010"/>
    <w:lvl w:ilvl="0" w:tplc="0C09000F">
      <w:start w:val="1"/>
      <w:numFmt w:val="bullet"/>
      <w:lvlText w:val="-"/>
      <w:lvlJc w:val="left"/>
      <w:pPr>
        <w:tabs>
          <w:tab w:val="num" w:pos="360"/>
        </w:tabs>
        <w:ind w:left="360" w:hanging="360"/>
      </w:pPr>
      <w:rPr>
        <w:rFonts w:ascii="Tahoma" w:hAnsi="Tahoma" w:hint="default"/>
      </w:rPr>
    </w:lvl>
    <w:lvl w:ilvl="1" w:tplc="AE4E5984" w:tentative="1">
      <w:start w:val="1"/>
      <w:numFmt w:val="bullet"/>
      <w:lvlText w:val="o"/>
      <w:lvlJc w:val="left"/>
      <w:pPr>
        <w:tabs>
          <w:tab w:val="num" w:pos="1440"/>
        </w:tabs>
        <w:ind w:left="1440" w:hanging="360"/>
      </w:pPr>
      <w:rPr>
        <w:rFonts w:ascii="Courier New" w:hAnsi="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64DC0C0F"/>
    <w:multiLevelType w:val="hybridMultilevel"/>
    <w:tmpl w:val="AB3EEB6C"/>
    <w:lvl w:ilvl="0" w:tplc="35B0F40E">
      <w:start w:val="1"/>
      <w:numFmt w:val="decimal"/>
      <w:lvlText w:val="%1."/>
      <w:lvlJc w:val="left"/>
      <w:pPr>
        <w:ind w:left="720" w:hanging="360"/>
      </w:pPr>
    </w:lvl>
    <w:lvl w:ilvl="1" w:tplc="04080003">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95" w15:restartNumberingAfterBreak="0">
    <w:nsid w:val="663001F0"/>
    <w:multiLevelType w:val="hybridMultilevel"/>
    <w:tmpl w:val="58C857B4"/>
    <w:lvl w:ilvl="0" w:tplc="04080001">
      <w:start w:val="1"/>
      <w:numFmt w:val="bullet"/>
      <w:lvlText w:val=""/>
      <w:lvlJc w:val="left"/>
      <w:pPr>
        <w:tabs>
          <w:tab w:val="num" w:pos="717"/>
        </w:tabs>
        <w:ind w:left="717" w:hanging="360"/>
      </w:pPr>
      <w:rPr>
        <w:rFonts w:ascii="Symbol" w:hAnsi="Symbol" w:hint="default"/>
        <w:sz w:val="22"/>
        <w:szCs w:val="22"/>
      </w:rPr>
    </w:lvl>
    <w:lvl w:ilvl="1" w:tplc="FFFFFFFF">
      <w:start w:val="1"/>
      <w:numFmt w:val="bullet"/>
      <w:lvlText w:val=""/>
      <w:lvlJc w:val="left"/>
      <w:pPr>
        <w:tabs>
          <w:tab w:val="num" w:pos="1437"/>
        </w:tabs>
        <w:ind w:left="1437" w:hanging="360"/>
      </w:pPr>
      <w:rPr>
        <w:rFonts w:ascii="Wingdings" w:hAnsi="Wingdings" w:hint="default"/>
      </w:rPr>
    </w:lvl>
    <w:lvl w:ilvl="2" w:tplc="FFFFFFFF" w:tentative="1">
      <w:start w:val="1"/>
      <w:numFmt w:val="lowerRoman"/>
      <w:lvlText w:val="%3."/>
      <w:lvlJc w:val="right"/>
      <w:pPr>
        <w:tabs>
          <w:tab w:val="num" w:pos="2157"/>
        </w:tabs>
        <w:ind w:left="2157" w:hanging="180"/>
      </w:pPr>
    </w:lvl>
    <w:lvl w:ilvl="3" w:tplc="FFFFFFFF">
      <w:start w:val="1"/>
      <w:numFmt w:val="decimal"/>
      <w:lvlText w:val="%4."/>
      <w:lvlJc w:val="left"/>
      <w:pPr>
        <w:tabs>
          <w:tab w:val="num" w:pos="2877"/>
        </w:tabs>
        <w:ind w:left="2877" w:hanging="360"/>
      </w:pPr>
    </w:lvl>
    <w:lvl w:ilvl="4" w:tplc="FFFFFFFF" w:tentative="1">
      <w:start w:val="1"/>
      <w:numFmt w:val="lowerLetter"/>
      <w:lvlText w:val="%5."/>
      <w:lvlJc w:val="left"/>
      <w:pPr>
        <w:tabs>
          <w:tab w:val="num" w:pos="3597"/>
        </w:tabs>
        <w:ind w:left="3597" w:hanging="360"/>
      </w:pPr>
    </w:lvl>
    <w:lvl w:ilvl="5" w:tplc="FFFFFFFF" w:tentative="1">
      <w:start w:val="1"/>
      <w:numFmt w:val="lowerRoman"/>
      <w:lvlText w:val="%6."/>
      <w:lvlJc w:val="right"/>
      <w:pPr>
        <w:tabs>
          <w:tab w:val="num" w:pos="4317"/>
        </w:tabs>
        <w:ind w:left="4317" w:hanging="180"/>
      </w:pPr>
    </w:lvl>
    <w:lvl w:ilvl="6" w:tplc="FFFFFFFF" w:tentative="1">
      <w:start w:val="1"/>
      <w:numFmt w:val="decimal"/>
      <w:lvlText w:val="%7."/>
      <w:lvlJc w:val="left"/>
      <w:pPr>
        <w:tabs>
          <w:tab w:val="num" w:pos="5037"/>
        </w:tabs>
        <w:ind w:left="5037" w:hanging="360"/>
      </w:pPr>
    </w:lvl>
    <w:lvl w:ilvl="7" w:tplc="FFFFFFFF" w:tentative="1">
      <w:start w:val="1"/>
      <w:numFmt w:val="lowerLetter"/>
      <w:lvlText w:val="%8."/>
      <w:lvlJc w:val="left"/>
      <w:pPr>
        <w:tabs>
          <w:tab w:val="num" w:pos="5757"/>
        </w:tabs>
        <w:ind w:left="5757" w:hanging="360"/>
      </w:pPr>
    </w:lvl>
    <w:lvl w:ilvl="8" w:tplc="FFFFFFFF" w:tentative="1">
      <w:start w:val="1"/>
      <w:numFmt w:val="lowerRoman"/>
      <w:lvlText w:val="%9."/>
      <w:lvlJc w:val="right"/>
      <w:pPr>
        <w:tabs>
          <w:tab w:val="num" w:pos="6477"/>
        </w:tabs>
        <w:ind w:left="6477" w:hanging="180"/>
      </w:pPr>
    </w:lvl>
  </w:abstractNum>
  <w:abstractNum w:abstractNumId="96" w15:restartNumberingAfterBreak="0">
    <w:nsid w:val="6A230B67"/>
    <w:multiLevelType w:val="hybridMultilevel"/>
    <w:tmpl w:val="A40610E0"/>
    <w:lvl w:ilvl="0" w:tplc="209A261C">
      <w:start w:val="1"/>
      <w:numFmt w:val="decimal"/>
      <w:pStyle w:val="41"/>
      <w:lvlText w:val="%1."/>
      <w:lvlJc w:val="left"/>
      <w:pPr>
        <w:tabs>
          <w:tab w:val="num" w:pos="360"/>
        </w:tabs>
        <w:ind w:left="360" w:hanging="360"/>
      </w:pPr>
      <w:rPr>
        <w:rFonts w:cs="Times New Roman" w:hint="default"/>
      </w:rPr>
    </w:lvl>
    <w:lvl w:ilvl="1" w:tplc="04080003">
      <w:start w:val="1"/>
      <w:numFmt w:val="lowerLetter"/>
      <w:lvlText w:val="%2."/>
      <w:lvlJc w:val="left"/>
      <w:pPr>
        <w:tabs>
          <w:tab w:val="num" w:pos="1080"/>
        </w:tabs>
        <w:ind w:left="1080" w:hanging="360"/>
      </w:pPr>
      <w:rPr>
        <w:rFonts w:cs="Times New Roman"/>
      </w:rPr>
    </w:lvl>
    <w:lvl w:ilvl="2" w:tplc="04080005" w:tentative="1">
      <w:start w:val="1"/>
      <w:numFmt w:val="lowerRoman"/>
      <w:lvlText w:val="%3."/>
      <w:lvlJc w:val="right"/>
      <w:pPr>
        <w:tabs>
          <w:tab w:val="num" w:pos="1800"/>
        </w:tabs>
        <w:ind w:left="1800" w:hanging="180"/>
      </w:pPr>
      <w:rPr>
        <w:rFonts w:cs="Times New Roman"/>
      </w:rPr>
    </w:lvl>
    <w:lvl w:ilvl="3" w:tplc="04080001" w:tentative="1">
      <w:start w:val="1"/>
      <w:numFmt w:val="decimal"/>
      <w:lvlText w:val="%4."/>
      <w:lvlJc w:val="left"/>
      <w:pPr>
        <w:tabs>
          <w:tab w:val="num" w:pos="2520"/>
        </w:tabs>
        <w:ind w:left="2520" w:hanging="360"/>
      </w:pPr>
      <w:rPr>
        <w:rFonts w:cs="Times New Roman"/>
      </w:rPr>
    </w:lvl>
    <w:lvl w:ilvl="4" w:tplc="04080003" w:tentative="1">
      <w:start w:val="1"/>
      <w:numFmt w:val="lowerLetter"/>
      <w:lvlText w:val="%5."/>
      <w:lvlJc w:val="left"/>
      <w:pPr>
        <w:tabs>
          <w:tab w:val="num" w:pos="3240"/>
        </w:tabs>
        <w:ind w:left="3240" w:hanging="360"/>
      </w:pPr>
      <w:rPr>
        <w:rFonts w:cs="Times New Roman"/>
      </w:rPr>
    </w:lvl>
    <w:lvl w:ilvl="5" w:tplc="04080005" w:tentative="1">
      <w:start w:val="1"/>
      <w:numFmt w:val="lowerRoman"/>
      <w:lvlText w:val="%6."/>
      <w:lvlJc w:val="right"/>
      <w:pPr>
        <w:tabs>
          <w:tab w:val="num" w:pos="3960"/>
        </w:tabs>
        <w:ind w:left="3960" w:hanging="180"/>
      </w:pPr>
      <w:rPr>
        <w:rFonts w:cs="Times New Roman"/>
      </w:rPr>
    </w:lvl>
    <w:lvl w:ilvl="6" w:tplc="04080001" w:tentative="1">
      <w:start w:val="1"/>
      <w:numFmt w:val="decimal"/>
      <w:lvlText w:val="%7."/>
      <w:lvlJc w:val="left"/>
      <w:pPr>
        <w:tabs>
          <w:tab w:val="num" w:pos="4680"/>
        </w:tabs>
        <w:ind w:left="4680" w:hanging="360"/>
      </w:pPr>
      <w:rPr>
        <w:rFonts w:cs="Times New Roman"/>
      </w:rPr>
    </w:lvl>
    <w:lvl w:ilvl="7" w:tplc="04080003" w:tentative="1">
      <w:start w:val="1"/>
      <w:numFmt w:val="lowerLetter"/>
      <w:lvlText w:val="%8."/>
      <w:lvlJc w:val="left"/>
      <w:pPr>
        <w:tabs>
          <w:tab w:val="num" w:pos="5400"/>
        </w:tabs>
        <w:ind w:left="5400" w:hanging="360"/>
      </w:pPr>
      <w:rPr>
        <w:rFonts w:cs="Times New Roman"/>
      </w:rPr>
    </w:lvl>
    <w:lvl w:ilvl="8" w:tplc="04080005" w:tentative="1">
      <w:start w:val="1"/>
      <w:numFmt w:val="lowerRoman"/>
      <w:lvlText w:val="%9."/>
      <w:lvlJc w:val="right"/>
      <w:pPr>
        <w:tabs>
          <w:tab w:val="num" w:pos="6120"/>
        </w:tabs>
        <w:ind w:left="6120" w:hanging="180"/>
      </w:pPr>
      <w:rPr>
        <w:rFonts w:cs="Times New Roman"/>
      </w:rPr>
    </w:lvl>
  </w:abstractNum>
  <w:abstractNum w:abstractNumId="97" w15:restartNumberingAfterBreak="0">
    <w:nsid w:val="6BE20142"/>
    <w:multiLevelType w:val="hybridMultilevel"/>
    <w:tmpl w:val="BB040D0A"/>
    <w:lvl w:ilvl="0" w:tplc="0408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15:restartNumberingAfterBreak="0">
    <w:nsid w:val="6D226E0B"/>
    <w:multiLevelType w:val="hybridMultilevel"/>
    <w:tmpl w:val="CA3C00D6"/>
    <w:lvl w:ilvl="0" w:tplc="0409000F">
      <w:start w:val="1"/>
      <w:numFmt w:val="bullet"/>
      <w:pStyle w:val="Bullet"/>
      <w:lvlText w:val=""/>
      <w:lvlJc w:val="left"/>
      <w:pPr>
        <w:tabs>
          <w:tab w:val="num" w:pos="720"/>
        </w:tabs>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9" w15:restartNumberingAfterBreak="0">
    <w:nsid w:val="6EBA298E"/>
    <w:multiLevelType w:val="hybridMultilevel"/>
    <w:tmpl w:val="968CEE3C"/>
    <w:lvl w:ilvl="0" w:tplc="0408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0" w15:restartNumberingAfterBreak="0">
    <w:nsid w:val="6F1E31D5"/>
    <w:multiLevelType w:val="hybridMultilevel"/>
    <w:tmpl w:val="CC1CE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1" w15:restartNumberingAfterBreak="0">
    <w:nsid w:val="6F2D51A6"/>
    <w:multiLevelType w:val="hybridMultilevel"/>
    <w:tmpl w:val="1D861A4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02" w15:restartNumberingAfterBreak="0">
    <w:nsid w:val="6F36470F"/>
    <w:multiLevelType w:val="hybridMultilevel"/>
    <w:tmpl w:val="691607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6FB70321"/>
    <w:multiLevelType w:val="hybridMultilevel"/>
    <w:tmpl w:val="59D80BA4"/>
    <w:lvl w:ilvl="0" w:tplc="04080001">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04" w15:restartNumberingAfterBreak="0">
    <w:nsid w:val="70D27B64"/>
    <w:multiLevelType w:val="hybridMultilevel"/>
    <w:tmpl w:val="F0DE0ED0"/>
    <w:lvl w:ilvl="0" w:tplc="84842D2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5" w15:restartNumberingAfterBreak="0">
    <w:nsid w:val="70F36623"/>
    <w:multiLevelType w:val="hybridMultilevel"/>
    <w:tmpl w:val="53F09D0A"/>
    <w:lvl w:ilvl="0" w:tplc="84842D2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72556BD2"/>
    <w:multiLevelType w:val="hybridMultilevel"/>
    <w:tmpl w:val="4FE67D9C"/>
    <w:lvl w:ilvl="0" w:tplc="0436D33A">
      <w:start w:val="1"/>
      <w:numFmt w:val="bullet"/>
      <w:lvlText w:val=""/>
      <w:lvlJc w:val="left"/>
      <w:pPr>
        <w:tabs>
          <w:tab w:val="num" w:pos="360"/>
        </w:tabs>
        <w:ind w:left="360" w:hanging="360"/>
      </w:pPr>
      <w:rPr>
        <w:rFonts w:ascii="Symbol" w:hAnsi="Symbol" w:hint="default"/>
      </w:rPr>
    </w:lvl>
    <w:lvl w:ilvl="1" w:tplc="1FDCB294">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07" w15:restartNumberingAfterBreak="0">
    <w:nsid w:val="77BA6F56"/>
    <w:multiLevelType w:val="hybridMultilevel"/>
    <w:tmpl w:val="741237B2"/>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108" w15:restartNumberingAfterBreak="0">
    <w:nsid w:val="78831196"/>
    <w:multiLevelType w:val="hybridMultilevel"/>
    <w:tmpl w:val="CFF20D78"/>
    <w:lvl w:ilvl="0" w:tplc="912CC9B8">
      <w:start w:val="1"/>
      <w:numFmt w:val="upperRoman"/>
      <w:lvlText w:val="%1."/>
      <w:lvlJc w:val="righ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9"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0" w15:restartNumberingAfterBreak="0">
    <w:nsid w:val="7CA40551"/>
    <w:multiLevelType w:val="hybridMultilevel"/>
    <w:tmpl w:val="493CF9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7D156EE1"/>
    <w:multiLevelType w:val="hybridMultilevel"/>
    <w:tmpl w:val="1A42BE74"/>
    <w:lvl w:ilvl="0" w:tplc="0436D33A">
      <w:start w:val="1"/>
      <w:numFmt w:val="bullet"/>
      <w:lvlText w:val="-"/>
      <w:lvlJc w:val="left"/>
      <w:pPr>
        <w:ind w:left="720" w:hanging="360"/>
      </w:pPr>
      <w:rPr>
        <w:rFonts w:ascii="Tahoma" w:hAnsi="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2" w15:restartNumberingAfterBreak="0">
    <w:nsid w:val="7DE45C2D"/>
    <w:multiLevelType w:val="hybridMultilevel"/>
    <w:tmpl w:val="FA5AFE8E"/>
    <w:lvl w:ilvl="0" w:tplc="84842D2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3" w15:restartNumberingAfterBreak="0">
    <w:nsid w:val="7E1A0916"/>
    <w:multiLevelType w:val="hybridMultilevel"/>
    <w:tmpl w:val="67DCBCC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1"/>
  </w:num>
  <w:num w:numId="2">
    <w:abstractNumId w:val="49"/>
  </w:num>
  <w:num w:numId="3">
    <w:abstractNumId w:val="32"/>
  </w:num>
  <w:num w:numId="4">
    <w:abstractNumId w:val="40"/>
  </w:num>
  <w:num w:numId="5">
    <w:abstractNumId w:val="53"/>
  </w:num>
  <w:num w:numId="6">
    <w:abstractNumId w:val="93"/>
  </w:num>
  <w:num w:numId="7">
    <w:abstractNumId w:val="35"/>
  </w:num>
  <w:num w:numId="8">
    <w:abstractNumId w:val="90"/>
  </w:num>
  <w:num w:numId="9">
    <w:abstractNumId w:val="55"/>
  </w:num>
  <w:num w:numId="10">
    <w:abstractNumId w:val="34"/>
  </w:num>
  <w:num w:numId="11">
    <w:abstractNumId w:val="96"/>
  </w:num>
  <w:num w:numId="12">
    <w:abstractNumId w:val="52"/>
  </w:num>
  <w:num w:numId="13">
    <w:abstractNumId w:val="106"/>
  </w:num>
  <w:num w:numId="14">
    <w:abstractNumId w:val="43"/>
  </w:num>
  <w:num w:numId="15">
    <w:abstractNumId w:val="51"/>
  </w:num>
  <w:num w:numId="16">
    <w:abstractNumId w:val="58"/>
  </w:num>
  <w:num w:numId="17">
    <w:abstractNumId w:val="60"/>
  </w:num>
  <w:num w:numId="18">
    <w:abstractNumId w:val="36"/>
  </w:num>
  <w:num w:numId="19">
    <w:abstractNumId w:val="38"/>
  </w:num>
  <w:num w:numId="20">
    <w:abstractNumId w:val="26"/>
  </w:num>
  <w:num w:numId="21">
    <w:abstractNumId w:val="2"/>
    <w:lvlOverride w:ilvl="0">
      <w:lvl w:ilvl="0">
        <w:start w:val="1"/>
        <w:numFmt w:val="bullet"/>
        <w:lvlText w:val=""/>
        <w:legacy w:legacy="1" w:legacySpace="0" w:legacyIndent="283"/>
        <w:lvlJc w:val="left"/>
        <w:pPr>
          <w:ind w:left="1701" w:hanging="283"/>
        </w:pPr>
        <w:rPr>
          <w:rFonts w:ascii="Symbol" w:hAnsi="Symbol" w:hint="default"/>
        </w:rPr>
      </w:lvl>
    </w:lvlOverride>
  </w:num>
  <w:num w:numId="22">
    <w:abstractNumId w:val="32"/>
    <w:lvlOverride w:ilvl="0">
      <w:startOverride w:val="1"/>
    </w:lvlOverride>
  </w:num>
  <w:num w:numId="23">
    <w:abstractNumId w:val="69"/>
  </w:num>
  <w:num w:numId="24">
    <w:abstractNumId w:val="0"/>
  </w:num>
  <w:num w:numId="25">
    <w:abstractNumId w:val="98"/>
  </w:num>
  <w:num w:numId="26">
    <w:abstractNumId w:val="77"/>
  </w:num>
  <w:num w:numId="27">
    <w:abstractNumId w:val="31"/>
  </w:num>
  <w:num w:numId="28">
    <w:abstractNumId w:val="85"/>
  </w:num>
  <w:num w:numId="29">
    <w:abstractNumId w:val="75"/>
  </w:num>
  <w:num w:numId="30">
    <w:abstractNumId w:val="18"/>
  </w:num>
  <w:num w:numId="31">
    <w:abstractNumId w:val="21"/>
  </w:num>
  <w:num w:numId="32">
    <w:abstractNumId w:val="47"/>
  </w:num>
  <w:num w:numId="33">
    <w:abstractNumId w:val="24"/>
  </w:num>
  <w:num w:numId="34">
    <w:abstractNumId w:val="68"/>
  </w:num>
  <w:num w:numId="35">
    <w:abstractNumId w:val="61"/>
  </w:num>
  <w:num w:numId="36">
    <w:abstractNumId w:val="57"/>
  </w:num>
  <w:num w:numId="37">
    <w:abstractNumId w:val="99"/>
  </w:num>
  <w:num w:numId="38">
    <w:abstractNumId w:val="87"/>
  </w:num>
  <w:num w:numId="39">
    <w:abstractNumId w:val="19"/>
  </w:num>
  <w:num w:numId="40">
    <w:abstractNumId w:val="95"/>
  </w:num>
  <w:num w:numId="41">
    <w:abstractNumId w:val="33"/>
  </w:num>
  <w:num w:numId="42">
    <w:abstractNumId w:val="74"/>
  </w:num>
  <w:num w:numId="43">
    <w:abstractNumId w:val="108"/>
  </w:num>
  <w:num w:numId="44">
    <w:abstractNumId w:val="80"/>
  </w:num>
  <w:num w:numId="45">
    <w:abstractNumId w:val="22"/>
  </w:num>
  <w:num w:numId="46">
    <w:abstractNumId w:val="23"/>
  </w:num>
  <w:num w:numId="47">
    <w:abstractNumId w:val="64"/>
  </w:num>
  <w:num w:numId="48">
    <w:abstractNumId w:val="92"/>
  </w:num>
  <w:num w:numId="49">
    <w:abstractNumId w:val="44"/>
  </w:num>
  <w:num w:numId="50">
    <w:abstractNumId w:val="27"/>
  </w:num>
  <w:num w:numId="51">
    <w:abstractNumId w:val="65"/>
  </w:num>
  <w:num w:numId="5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0"/>
  </w:num>
  <w:num w:numId="54">
    <w:abstractNumId w:val="86"/>
  </w:num>
  <w:num w:numId="55">
    <w:abstractNumId w:val="72"/>
  </w:num>
  <w:num w:numId="56">
    <w:abstractNumId w:val="54"/>
  </w:num>
  <w:num w:numId="57">
    <w:abstractNumId w:val="76"/>
  </w:num>
  <w:num w:numId="58">
    <w:abstractNumId w:val="109"/>
  </w:num>
  <w:num w:numId="59">
    <w:abstractNumId w:val="67"/>
  </w:num>
  <w:num w:numId="60">
    <w:abstractNumId w:val="46"/>
  </w:num>
  <w:num w:numId="61">
    <w:abstractNumId w:val="63"/>
  </w:num>
  <w:num w:numId="62">
    <w:abstractNumId w:val="41"/>
  </w:num>
  <w:num w:numId="63">
    <w:abstractNumId w:val="103"/>
  </w:num>
  <w:num w:numId="64">
    <w:abstractNumId w:val="110"/>
  </w:num>
  <w:num w:numId="65">
    <w:abstractNumId w:val="17"/>
  </w:num>
  <w:num w:numId="66">
    <w:abstractNumId w:val="73"/>
  </w:num>
  <w:num w:numId="67">
    <w:abstractNumId w:val="94"/>
  </w:num>
  <w:num w:numId="68">
    <w:abstractNumId w:val="71"/>
  </w:num>
  <w:num w:numId="69">
    <w:abstractNumId w:val="101"/>
  </w:num>
  <w:num w:numId="70">
    <w:abstractNumId w:val="30"/>
  </w:num>
  <w:num w:numId="71">
    <w:abstractNumId w:val="62"/>
  </w:num>
  <w:num w:numId="72">
    <w:abstractNumId w:val="39"/>
  </w:num>
  <w:num w:numId="73">
    <w:abstractNumId w:val="81"/>
  </w:num>
  <w:num w:numId="74">
    <w:abstractNumId w:val="88"/>
  </w:num>
  <w:num w:numId="75">
    <w:abstractNumId w:val="107"/>
  </w:num>
  <w:num w:numId="76">
    <w:abstractNumId w:val="45"/>
  </w:num>
  <w:num w:numId="77">
    <w:abstractNumId w:val="89"/>
  </w:num>
  <w:num w:numId="78">
    <w:abstractNumId w:val="113"/>
  </w:num>
  <w:num w:numId="79">
    <w:abstractNumId w:val="83"/>
  </w:num>
  <w:num w:numId="80">
    <w:abstractNumId w:val="79"/>
  </w:num>
  <w:num w:numId="81">
    <w:abstractNumId w:val="56"/>
  </w:num>
  <w:num w:numId="82">
    <w:abstractNumId w:val="28"/>
  </w:num>
  <w:num w:numId="83">
    <w:abstractNumId w:val="29"/>
  </w:num>
  <w:num w:numId="84">
    <w:abstractNumId w:val="112"/>
  </w:num>
  <w:num w:numId="85">
    <w:abstractNumId w:val="59"/>
  </w:num>
  <w:num w:numId="86">
    <w:abstractNumId w:val="42"/>
  </w:num>
  <w:num w:numId="87">
    <w:abstractNumId w:val="66"/>
  </w:num>
  <w:num w:numId="88">
    <w:abstractNumId w:val="100"/>
  </w:num>
  <w:num w:numId="89">
    <w:abstractNumId w:val="102"/>
  </w:num>
  <w:num w:numId="90">
    <w:abstractNumId w:val="97"/>
  </w:num>
  <w:num w:numId="91">
    <w:abstractNumId w:val="37"/>
  </w:num>
  <w:num w:numId="92">
    <w:abstractNumId w:val="105"/>
  </w:num>
  <w:num w:numId="93">
    <w:abstractNumId w:val="104"/>
  </w:num>
  <w:num w:numId="94">
    <w:abstractNumId w:val="84"/>
  </w:num>
  <w:num w:numId="95">
    <w:abstractNumId w:val="50"/>
  </w:num>
  <w:num w:numId="96">
    <w:abstractNumId w:val="25"/>
  </w:num>
  <w:num w:numId="97">
    <w:abstractNumId w:val="70"/>
  </w:num>
  <w:num w:numId="98">
    <w:abstractNumId w:val="82"/>
  </w:num>
  <w:num w:numId="99">
    <w:abstractNumId w:val="91"/>
  </w:num>
  <w:num w:numId="100">
    <w:abstractNumId w:val="111"/>
  </w:num>
  <w:num w:numId="101">
    <w:abstractNumId w:val="78"/>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8"/>
  <w:embedSystemFont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561"/>
    <w:rsid w:val="00000EBD"/>
    <w:rsid w:val="00001346"/>
    <w:rsid w:val="00001CE3"/>
    <w:rsid w:val="00001D57"/>
    <w:rsid w:val="00001DE4"/>
    <w:rsid w:val="00002303"/>
    <w:rsid w:val="0000241F"/>
    <w:rsid w:val="00004213"/>
    <w:rsid w:val="000043F0"/>
    <w:rsid w:val="0000492C"/>
    <w:rsid w:val="0000496B"/>
    <w:rsid w:val="000051CB"/>
    <w:rsid w:val="0000539B"/>
    <w:rsid w:val="000053F7"/>
    <w:rsid w:val="00005FD4"/>
    <w:rsid w:val="00005FFC"/>
    <w:rsid w:val="0000608A"/>
    <w:rsid w:val="0000722B"/>
    <w:rsid w:val="00010093"/>
    <w:rsid w:val="00010BC6"/>
    <w:rsid w:val="00011603"/>
    <w:rsid w:val="0001166A"/>
    <w:rsid w:val="0001208E"/>
    <w:rsid w:val="00012768"/>
    <w:rsid w:val="00015E1E"/>
    <w:rsid w:val="00015E94"/>
    <w:rsid w:val="00015F49"/>
    <w:rsid w:val="00016142"/>
    <w:rsid w:val="00016914"/>
    <w:rsid w:val="00016F01"/>
    <w:rsid w:val="0001785D"/>
    <w:rsid w:val="00017E31"/>
    <w:rsid w:val="000211EF"/>
    <w:rsid w:val="00021948"/>
    <w:rsid w:val="00022226"/>
    <w:rsid w:val="00022884"/>
    <w:rsid w:val="00022B6C"/>
    <w:rsid w:val="0002341B"/>
    <w:rsid w:val="000238EF"/>
    <w:rsid w:val="00023E1C"/>
    <w:rsid w:val="00024344"/>
    <w:rsid w:val="00024D2B"/>
    <w:rsid w:val="0002558A"/>
    <w:rsid w:val="0002669C"/>
    <w:rsid w:val="000266BC"/>
    <w:rsid w:val="00026905"/>
    <w:rsid w:val="00027108"/>
    <w:rsid w:val="000277E7"/>
    <w:rsid w:val="00027CC4"/>
    <w:rsid w:val="000302C7"/>
    <w:rsid w:val="00030492"/>
    <w:rsid w:val="00030E84"/>
    <w:rsid w:val="00031A54"/>
    <w:rsid w:val="00031AA0"/>
    <w:rsid w:val="00031F6F"/>
    <w:rsid w:val="0003227B"/>
    <w:rsid w:val="00032DCF"/>
    <w:rsid w:val="00033367"/>
    <w:rsid w:val="000335E6"/>
    <w:rsid w:val="00033AE4"/>
    <w:rsid w:val="0003403A"/>
    <w:rsid w:val="00035536"/>
    <w:rsid w:val="00036681"/>
    <w:rsid w:val="0003727B"/>
    <w:rsid w:val="00037336"/>
    <w:rsid w:val="0003765E"/>
    <w:rsid w:val="000376A9"/>
    <w:rsid w:val="0003775A"/>
    <w:rsid w:val="00037BB2"/>
    <w:rsid w:val="00037F28"/>
    <w:rsid w:val="00040004"/>
    <w:rsid w:val="0004072E"/>
    <w:rsid w:val="00040AF9"/>
    <w:rsid w:val="00041037"/>
    <w:rsid w:val="0004147B"/>
    <w:rsid w:val="00041B55"/>
    <w:rsid w:val="000421F3"/>
    <w:rsid w:val="000427AF"/>
    <w:rsid w:val="0004401F"/>
    <w:rsid w:val="000445B4"/>
    <w:rsid w:val="00044828"/>
    <w:rsid w:val="00044C8A"/>
    <w:rsid w:val="00044CCC"/>
    <w:rsid w:val="00045155"/>
    <w:rsid w:val="0004540B"/>
    <w:rsid w:val="000456B5"/>
    <w:rsid w:val="0004620D"/>
    <w:rsid w:val="000466FA"/>
    <w:rsid w:val="00046BA6"/>
    <w:rsid w:val="00047232"/>
    <w:rsid w:val="00047336"/>
    <w:rsid w:val="00047390"/>
    <w:rsid w:val="00047620"/>
    <w:rsid w:val="00047E8D"/>
    <w:rsid w:val="00050E64"/>
    <w:rsid w:val="00050F07"/>
    <w:rsid w:val="00051135"/>
    <w:rsid w:val="00052303"/>
    <w:rsid w:val="00053218"/>
    <w:rsid w:val="000535B3"/>
    <w:rsid w:val="000538BD"/>
    <w:rsid w:val="000539D5"/>
    <w:rsid w:val="00053EE3"/>
    <w:rsid w:val="00054B5C"/>
    <w:rsid w:val="00054D85"/>
    <w:rsid w:val="0005536F"/>
    <w:rsid w:val="00055645"/>
    <w:rsid w:val="00056414"/>
    <w:rsid w:val="000570C0"/>
    <w:rsid w:val="0006005A"/>
    <w:rsid w:val="000603A2"/>
    <w:rsid w:val="00062574"/>
    <w:rsid w:val="000629A1"/>
    <w:rsid w:val="0006311F"/>
    <w:rsid w:val="0006320C"/>
    <w:rsid w:val="00063843"/>
    <w:rsid w:val="00063D79"/>
    <w:rsid w:val="00063F45"/>
    <w:rsid w:val="00064803"/>
    <w:rsid w:val="000649D2"/>
    <w:rsid w:val="00064F54"/>
    <w:rsid w:val="000655B8"/>
    <w:rsid w:val="00065A71"/>
    <w:rsid w:val="00065AD7"/>
    <w:rsid w:val="000675A8"/>
    <w:rsid w:val="00067B70"/>
    <w:rsid w:val="00067C1B"/>
    <w:rsid w:val="0007065C"/>
    <w:rsid w:val="00070CBD"/>
    <w:rsid w:val="00070F37"/>
    <w:rsid w:val="00071241"/>
    <w:rsid w:val="000719AD"/>
    <w:rsid w:val="00071DFD"/>
    <w:rsid w:val="000721BD"/>
    <w:rsid w:val="0007259A"/>
    <w:rsid w:val="000725C8"/>
    <w:rsid w:val="00072833"/>
    <w:rsid w:val="00072852"/>
    <w:rsid w:val="00073B69"/>
    <w:rsid w:val="00073D7C"/>
    <w:rsid w:val="00074159"/>
    <w:rsid w:val="000741FB"/>
    <w:rsid w:val="0007420F"/>
    <w:rsid w:val="00075835"/>
    <w:rsid w:val="00076013"/>
    <w:rsid w:val="0007673A"/>
    <w:rsid w:val="00077123"/>
    <w:rsid w:val="00080233"/>
    <w:rsid w:val="00080771"/>
    <w:rsid w:val="000807E5"/>
    <w:rsid w:val="00080867"/>
    <w:rsid w:val="00080AD2"/>
    <w:rsid w:val="00080B8B"/>
    <w:rsid w:val="00081358"/>
    <w:rsid w:val="0008147E"/>
    <w:rsid w:val="00081A7D"/>
    <w:rsid w:val="0008210E"/>
    <w:rsid w:val="00082615"/>
    <w:rsid w:val="000826B2"/>
    <w:rsid w:val="000829CA"/>
    <w:rsid w:val="00082DDE"/>
    <w:rsid w:val="00082E1E"/>
    <w:rsid w:val="00084E47"/>
    <w:rsid w:val="000850E4"/>
    <w:rsid w:val="000864CD"/>
    <w:rsid w:val="00086657"/>
    <w:rsid w:val="00086AD0"/>
    <w:rsid w:val="00086CE3"/>
    <w:rsid w:val="00086FAA"/>
    <w:rsid w:val="00087555"/>
    <w:rsid w:val="00090B65"/>
    <w:rsid w:val="00090BD1"/>
    <w:rsid w:val="00091244"/>
    <w:rsid w:val="00091348"/>
    <w:rsid w:val="000915F6"/>
    <w:rsid w:val="00092B69"/>
    <w:rsid w:val="00092BE5"/>
    <w:rsid w:val="00093C36"/>
    <w:rsid w:val="00093F3C"/>
    <w:rsid w:val="0009401A"/>
    <w:rsid w:val="00094608"/>
    <w:rsid w:val="0009481C"/>
    <w:rsid w:val="00094C14"/>
    <w:rsid w:val="00095584"/>
    <w:rsid w:val="00095A11"/>
    <w:rsid w:val="00096081"/>
    <w:rsid w:val="00096946"/>
    <w:rsid w:val="00097C39"/>
    <w:rsid w:val="000A107A"/>
    <w:rsid w:val="000A12EA"/>
    <w:rsid w:val="000A12F5"/>
    <w:rsid w:val="000A17FF"/>
    <w:rsid w:val="000A1956"/>
    <w:rsid w:val="000A1A2E"/>
    <w:rsid w:val="000A1A7F"/>
    <w:rsid w:val="000A1B8F"/>
    <w:rsid w:val="000A1E12"/>
    <w:rsid w:val="000A2355"/>
    <w:rsid w:val="000A41E7"/>
    <w:rsid w:val="000A446C"/>
    <w:rsid w:val="000A4BDA"/>
    <w:rsid w:val="000A4C48"/>
    <w:rsid w:val="000A504F"/>
    <w:rsid w:val="000A567D"/>
    <w:rsid w:val="000A5864"/>
    <w:rsid w:val="000A5BA3"/>
    <w:rsid w:val="000A61E5"/>
    <w:rsid w:val="000A6C6E"/>
    <w:rsid w:val="000A7B3B"/>
    <w:rsid w:val="000A7DBF"/>
    <w:rsid w:val="000B00F4"/>
    <w:rsid w:val="000B0DC8"/>
    <w:rsid w:val="000B14DA"/>
    <w:rsid w:val="000B166B"/>
    <w:rsid w:val="000B180B"/>
    <w:rsid w:val="000B188A"/>
    <w:rsid w:val="000B1CE9"/>
    <w:rsid w:val="000B1CED"/>
    <w:rsid w:val="000B3B29"/>
    <w:rsid w:val="000B41A3"/>
    <w:rsid w:val="000B424B"/>
    <w:rsid w:val="000B52B6"/>
    <w:rsid w:val="000B53C3"/>
    <w:rsid w:val="000B716A"/>
    <w:rsid w:val="000B7EC1"/>
    <w:rsid w:val="000C0410"/>
    <w:rsid w:val="000C077B"/>
    <w:rsid w:val="000C0915"/>
    <w:rsid w:val="000C0BD0"/>
    <w:rsid w:val="000C26AD"/>
    <w:rsid w:val="000C416F"/>
    <w:rsid w:val="000C4431"/>
    <w:rsid w:val="000C4F72"/>
    <w:rsid w:val="000C5073"/>
    <w:rsid w:val="000C5107"/>
    <w:rsid w:val="000C5C1F"/>
    <w:rsid w:val="000C678F"/>
    <w:rsid w:val="000C7C52"/>
    <w:rsid w:val="000C7FB4"/>
    <w:rsid w:val="000D0293"/>
    <w:rsid w:val="000D03DD"/>
    <w:rsid w:val="000D13D0"/>
    <w:rsid w:val="000D2013"/>
    <w:rsid w:val="000D223F"/>
    <w:rsid w:val="000D312E"/>
    <w:rsid w:val="000D35B1"/>
    <w:rsid w:val="000D4682"/>
    <w:rsid w:val="000D49F4"/>
    <w:rsid w:val="000D4D98"/>
    <w:rsid w:val="000D667B"/>
    <w:rsid w:val="000D70E3"/>
    <w:rsid w:val="000D7A68"/>
    <w:rsid w:val="000E009A"/>
    <w:rsid w:val="000E08AD"/>
    <w:rsid w:val="000E0A2A"/>
    <w:rsid w:val="000E1202"/>
    <w:rsid w:val="000E14BD"/>
    <w:rsid w:val="000E1A06"/>
    <w:rsid w:val="000E1D02"/>
    <w:rsid w:val="000E2254"/>
    <w:rsid w:val="000E228C"/>
    <w:rsid w:val="000E318F"/>
    <w:rsid w:val="000E3971"/>
    <w:rsid w:val="000E4D74"/>
    <w:rsid w:val="000E59F3"/>
    <w:rsid w:val="000E5BCE"/>
    <w:rsid w:val="000E5E95"/>
    <w:rsid w:val="000E65D0"/>
    <w:rsid w:val="000E6C3F"/>
    <w:rsid w:val="000E7056"/>
    <w:rsid w:val="000E73EB"/>
    <w:rsid w:val="000F04BD"/>
    <w:rsid w:val="000F09AE"/>
    <w:rsid w:val="000F1025"/>
    <w:rsid w:val="000F14CD"/>
    <w:rsid w:val="000F1854"/>
    <w:rsid w:val="000F19A8"/>
    <w:rsid w:val="000F2B07"/>
    <w:rsid w:val="000F3684"/>
    <w:rsid w:val="000F38CF"/>
    <w:rsid w:val="000F464B"/>
    <w:rsid w:val="000F4693"/>
    <w:rsid w:val="000F4BF8"/>
    <w:rsid w:val="000F4CCC"/>
    <w:rsid w:val="000F4FFE"/>
    <w:rsid w:val="000F52CB"/>
    <w:rsid w:val="000F582C"/>
    <w:rsid w:val="000F5C65"/>
    <w:rsid w:val="000F6E3B"/>
    <w:rsid w:val="000F766E"/>
    <w:rsid w:val="000F775C"/>
    <w:rsid w:val="000F7EB1"/>
    <w:rsid w:val="00100081"/>
    <w:rsid w:val="001001E1"/>
    <w:rsid w:val="00100A64"/>
    <w:rsid w:val="00101023"/>
    <w:rsid w:val="00101E11"/>
    <w:rsid w:val="00101E56"/>
    <w:rsid w:val="00102347"/>
    <w:rsid w:val="00103449"/>
    <w:rsid w:val="00103AE8"/>
    <w:rsid w:val="00104093"/>
    <w:rsid w:val="00104A64"/>
    <w:rsid w:val="001052B6"/>
    <w:rsid w:val="001055AA"/>
    <w:rsid w:val="00105D72"/>
    <w:rsid w:val="00105E1A"/>
    <w:rsid w:val="00105EE5"/>
    <w:rsid w:val="00106B98"/>
    <w:rsid w:val="00107572"/>
    <w:rsid w:val="00110778"/>
    <w:rsid w:val="0011124A"/>
    <w:rsid w:val="00111A12"/>
    <w:rsid w:val="0011220A"/>
    <w:rsid w:val="0011252D"/>
    <w:rsid w:val="00112892"/>
    <w:rsid w:val="00112F05"/>
    <w:rsid w:val="0011317A"/>
    <w:rsid w:val="001133C3"/>
    <w:rsid w:val="0011461C"/>
    <w:rsid w:val="00115468"/>
    <w:rsid w:val="00120722"/>
    <w:rsid w:val="001207EC"/>
    <w:rsid w:val="0012358C"/>
    <w:rsid w:val="001237CC"/>
    <w:rsid w:val="00124930"/>
    <w:rsid w:val="00124FAD"/>
    <w:rsid w:val="0012548C"/>
    <w:rsid w:val="0012642B"/>
    <w:rsid w:val="0012681B"/>
    <w:rsid w:val="00127A56"/>
    <w:rsid w:val="00130B24"/>
    <w:rsid w:val="00132C61"/>
    <w:rsid w:val="0013301C"/>
    <w:rsid w:val="0013429C"/>
    <w:rsid w:val="0013459C"/>
    <w:rsid w:val="00135979"/>
    <w:rsid w:val="00136149"/>
    <w:rsid w:val="001361B2"/>
    <w:rsid w:val="00137594"/>
    <w:rsid w:val="00137962"/>
    <w:rsid w:val="00137B96"/>
    <w:rsid w:val="0014015D"/>
    <w:rsid w:val="00140A0C"/>
    <w:rsid w:val="00140BEA"/>
    <w:rsid w:val="0014105D"/>
    <w:rsid w:val="0014156A"/>
    <w:rsid w:val="001416B6"/>
    <w:rsid w:val="00142119"/>
    <w:rsid w:val="001424D3"/>
    <w:rsid w:val="001428DF"/>
    <w:rsid w:val="0014294E"/>
    <w:rsid w:val="00142AA6"/>
    <w:rsid w:val="00142DEF"/>
    <w:rsid w:val="00143ABE"/>
    <w:rsid w:val="00144914"/>
    <w:rsid w:val="00145004"/>
    <w:rsid w:val="00145AD5"/>
    <w:rsid w:val="00145CE0"/>
    <w:rsid w:val="001462DD"/>
    <w:rsid w:val="001472D8"/>
    <w:rsid w:val="00147513"/>
    <w:rsid w:val="00150440"/>
    <w:rsid w:val="0015078A"/>
    <w:rsid w:val="00151ED5"/>
    <w:rsid w:val="00152028"/>
    <w:rsid w:val="0015247B"/>
    <w:rsid w:val="00153119"/>
    <w:rsid w:val="00153802"/>
    <w:rsid w:val="00155BF8"/>
    <w:rsid w:val="00157025"/>
    <w:rsid w:val="00157C85"/>
    <w:rsid w:val="001601F4"/>
    <w:rsid w:val="00161021"/>
    <w:rsid w:val="00161910"/>
    <w:rsid w:val="0016195D"/>
    <w:rsid w:val="00161BC0"/>
    <w:rsid w:val="00162849"/>
    <w:rsid w:val="001629A2"/>
    <w:rsid w:val="00162F2A"/>
    <w:rsid w:val="00163A3A"/>
    <w:rsid w:val="001642FE"/>
    <w:rsid w:val="00165ADF"/>
    <w:rsid w:val="00165BD5"/>
    <w:rsid w:val="001663E6"/>
    <w:rsid w:val="0016646B"/>
    <w:rsid w:val="00166D1D"/>
    <w:rsid w:val="0017093F"/>
    <w:rsid w:val="00170F4B"/>
    <w:rsid w:val="001715E4"/>
    <w:rsid w:val="00171BAF"/>
    <w:rsid w:val="00171D07"/>
    <w:rsid w:val="00172FAE"/>
    <w:rsid w:val="00174814"/>
    <w:rsid w:val="00174CBA"/>
    <w:rsid w:val="001753BA"/>
    <w:rsid w:val="00175C3B"/>
    <w:rsid w:val="00175EFA"/>
    <w:rsid w:val="00176603"/>
    <w:rsid w:val="001766FB"/>
    <w:rsid w:val="00176F2E"/>
    <w:rsid w:val="001770C3"/>
    <w:rsid w:val="00177135"/>
    <w:rsid w:val="0017748A"/>
    <w:rsid w:val="001779DC"/>
    <w:rsid w:val="0018046C"/>
    <w:rsid w:val="00180879"/>
    <w:rsid w:val="00181377"/>
    <w:rsid w:val="00181401"/>
    <w:rsid w:val="00181DCF"/>
    <w:rsid w:val="001825C1"/>
    <w:rsid w:val="0018328B"/>
    <w:rsid w:val="0018461E"/>
    <w:rsid w:val="001850AC"/>
    <w:rsid w:val="00185C9B"/>
    <w:rsid w:val="00185DC8"/>
    <w:rsid w:val="00186586"/>
    <w:rsid w:val="00186870"/>
    <w:rsid w:val="001869E4"/>
    <w:rsid w:val="001872B7"/>
    <w:rsid w:val="0018735F"/>
    <w:rsid w:val="00187FA6"/>
    <w:rsid w:val="001900E6"/>
    <w:rsid w:val="00190756"/>
    <w:rsid w:val="00190970"/>
    <w:rsid w:val="001909F1"/>
    <w:rsid w:val="00190DBF"/>
    <w:rsid w:val="00191734"/>
    <w:rsid w:val="00191AFB"/>
    <w:rsid w:val="001920E2"/>
    <w:rsid w:val="0019272A"/>
    <w:rsid w:val="00192C25"/>
    <w:rsid w:val="00193370"/>
    <w:rsid w:val="001936B0"/>
    <w:rsid w:val="00193D50"/>
    <w:rsid w:val="001940AA"/>
    <w:rsid w:val="00195793"/>
    <w:rsid w:val="00195998"/>
    <w:rsid w:val="00195A2A"/>
    <w:rsid w:val="00196B59"/>
    <w:rsid w:val="001970C0"/>
    <w:rsid w:val="001971A9"/>
    <w:rsid w:val="00197376"/>
    <w:rsid w:val="001973FB"/>
    <w:rsid w:val="001A049D"/>
    <w:rsid w:val="001A0621"/>
    <w:rsid w:val="001A0984"/>
    <w:rsid w:val="001A0A70"/>
    <w:rsid w:val="001A0ACB"/>
    <w:rsid w:val="001A109A"/>
    <w:rsid w:val="001A2384"/>
    <w:rsid w:val="001A257B"/>
    <w:rsid w:val="001A2853"/>
    <w:rsid w:val="001A33AE"/>
    <w:rsid w:val="001A34E8"/>
    <w:rsid w:val="001A3545"/>
    <w:rsid w:val="001A3C68"/>
    <w:rsid w:val="001A4071"/>
    <w:rsid w:val="001A43F3"/>
    <w:rsid w:val="001A449B"/>
    <w:rsid w:val="001A5957"/>
    <w:rsid w:val="001A7378"/>
    <w:rsid w:val="001B0293"/>
    <w:rsid w:val="001B115A"/>
    <w:rsid w:val="001B13CB"/>
    <w:rsid w:val="001B275B"/>
    <w:rsid w:val="001B3389"/>
    <w:rsid w:val="001B3B15"/>
    <w:rsid w:val="001B41EF"/>
    <w:rsid w:val="001B490C"/>
    <w:rsid w:val="001B4DFA"/>
    <w:rsid w:val="001B4FB4"/>
    <w:rsid w:val="001B53D1"/>
    <w:rsid w:val="001B54C6"/>
    <w:rsid w:val="001B5517"/>
    <w:rsid w:val="001B65E8"/>
    <w:rsid w:val="001B6F8C"/>
    <w:rsid w:val="001B7042"/>
    <w:rsid w:val="001B7717"/>
    <w:rsid w:val="001B7CBB"/>
    <w:rsid w:val="001C14C5"/>
    <w:rsid w:val="001C1932"/>
    <w:rsid w:val="001C2A05"/>
    <w:rsid w:val="001C2AF6"/>
    <w:rsid w:val="001C3180"/>
    <w:rsid w:val="001C32B9"/>
    <w:rsid w:val="001C4CC9"/>
    <w:rsid w:val="001C4F5C"/>
    <w:rsid w:val="001C50A1"/>
    <w:rsid w:val="001C5F91"/>
    <w:rsid w:val="001C63CB"/>
    <w:rsid w:val="001C680C"/>
    <w:rsid w:val="001C6AD0"/>
    <w:rsid w:val="001C6C7A"/>
    <w:rsid w:val="001C721D"/>
    <w:rsid w:val="001D0323"/>
    <w:rsid w:val="001D0337"/>
    <w:rsid w:val="001D2054"/>
    <w:rsid w:val="001D3BC0"/>
    <w:rsid w:val="001D3FFE"/>
    <w:rsid w:val="001D5CC7"/>
    <w:rsid w:val="001D69F8"/>
    <w:rsid w:val="001D6C3A"/>
    <w:rsid w:val="001D6E39"/>
    <w:rsid w:val="001D7301"/>
    <w:rsid w:val="001D7828"/>
    <w:rsid w:val="001E00D4"/>
    <w:rsid w:val="001E19A2"/>
    <w:rsid w:val="001E1C38"/>
    <w:rsid w:val="001E249F"/>
    <w:rsid w:val="001E2597"/>
    <w:rsid w:val="001E28C5"/>
    <w:rsid w:val="001E34A6"/>
    <w:rsid w:val="001E3579"/>
    <w:rsid w:val="001E3FB8"/>
    <w:rsid w:val="001E4062"/>
    <w:rsid w:val="001E4222"/>
    <w:rsid w:val="001E4ECF"/>
    <w:rsid w:val="001E4F95"/>
    <w:rsid w:val="001E529D"/>
    <w:rsid w:val="001E56F3"/>
    <w:rsid w:val="001E59E1"/>
    <w:rsid w:val="001E59F9"/>
    <w:rsid w:val="001E63DA"/>
    <w:rsid w:val="001E6527"/>
    <w:rsid w:val="001E6FD1"/>
    <w:rsid w:val="001E75F3"/>
    <w:rsid w:val="001E7F11"/>
    <w:rsid w:val="001F1727"/>
    <w:rsid w:val="001F1C2B"/>
    <w:rsid w:val="001F1CED"/>
    <w:rsid w:val="001F2132"/>
    <w:rsid w:val="001F22CB"/>
    <w:rsid w:val="001F2AE6"/>
    <w:rsid w:val="001F30D3"/>
    <w:rsid w:val="001F477B"/>
    <w:rsid w:val="001F49E8"/>
    <w:rsid w:val="001F5753"/>
    <w:rsid w:val="001F5F8B"/>
    <w:rsid w:val="001F6169"/>
    <w:rsid w:val="001F6567"/>
    <w:rsid w:val="001F6A97"/>
    <w:rsid w:val="001F6B4B"/>
    <w:rsid w:val="001F6EBD"/>
    <w:rsid w:val="001F7264"/>
    <w:rsid w:val="001F7759"/>
    <w:rsid w:val="0020020D"/>
    <w:rsid w:val="002009B3"/>
    <w:rsid w:val="00200C5A"/>
    <w:rsid w:val="00202834"/>
    <w:rsid w:val="0020299A"/>
    <w:rsid w:val="00202EBA"/>
    <w:rsid w:val="00204482"/>
    <w:rsid w:val="00204703"/>
    <w:rsid w:val="0020476D"/>
    <w:rsid w:val="00204A99"/>
    <w:rsid w:val="00205121"/>
    <w:rsid w:val="00205B0A"/>
    <w:rsid w:val="0020626C"/>
    <w:rsid w:val="0020636F"/>
    <w:rsid w:val="002065B0"/>
    <w:rsid w:val="002074AD"/>
    <w:rsid w:val="0021003C"/>
    <w:rsid w:val="00210104"/>
    <w:rsid w:val="00210152"/>
    <w:rsid w:val="002102DE"/>
    <w:rsid w:val="002106C2"/>
    <w:rsid w:val="00210974"/>
    <w:rsid w:val="00211534"/>
    <w:rsid w:val="00211619"/>
    <w:rsid w:val="0021185E"/>
    <w:rsid w:val="002118F1"/>
    <w:rsid w:val="00211A5E"/>
    <w:rsid w:val="00211C7F"/>
    <w:rsid w:val="002121C4"/>
    <w:rsid w:val="002127CD"/>
    <w:rsid w:val="00212E03"/>
    <w:rsid w:val="00213E65"/>
    <w:rsid w:val="00214CA8"/>
    <w:rsid w:val="00215080"/>
    <w:rsid w:val="002154EA"/>
    <w:rsid w:val="0021564F"/>
    <w:rsid w:val="0021567B"/>
    <w:rsid w:val="002156C2"/>
    <w:rsid w:val="00215761"/>
    <w:rsid w:val="00216AB3"/>
    <w:rsid w:val="00216E43"/>
    <w:rsid w:val="002174DA"/>
    <w:rsid w:val="00217520"/>
    <w:rsid w:val="0021786C"/>
    <w:rsid w:val="00220036"/>
    <w:rsid w:val="00220365"/>
    <w:rsid w:val="00220F5C"/>
    <w:rsid w:val="0022101F"/>
    <w:rsid w:val="00221FE1"/>
    <w:rsid w:val="002220DF"/>
    <w:rsid w:val="002229AB"/>
    <w:rsid w:val="00222FDF"/>
    <w:rsid w:val="0022373F"/>
    <w:rsid w:val="00223815"/>
    <w:rsid w:val="00223BA5"/>
    <w:rsid w:val="00223E6E"/>
    <w:rsid w:val="00224575"/>
    <w:rsid w:val="00224791"/>
    <w:rsid w:val="00224AA9"/>
    <w:rsid w:val="00225348"/>
    <w:rsid w:val="002257EF"/>
    <w:rsid w:val="002258AD"/>
    <w:rsid w:val="002259D7"/>
    <w:rsid w:val="00226DCA"/>
    <w:rsid w:val="002278EC"/>
    <w:rsid w:val="00230825"/>
    <w:rsid w:val="00231EB8"/>
    <w:rsid w:val="00232998"/>
    <w:rsid w:val="00233DF5"/>
    <w:rsid w:val="00233F19"/>
    <w:rsid w:val="002343ED"/>
    <w:rsid w:val="00234C70"/>
    <w:rsid w:val="00235B4B"/>
    <w:rsid w:val="00235F2D"/>
    <w:rsid w:val="00236079"/>
    <w:rsid w:val="002364E9"/>
    <w:rsid w:val="00236556"/>
    <w:rsid w:val="00236D1C"/>
    <w:rsid w:val="00237029"/>
    <w:rsid w:val="00237D5C"/>
    <w:rsid w:val="00237DB1"/>
    <w:rsid w:val="00240128"/>
    <w:rsid w:val="002401D2"/>
    <w:rsid w:val="002403D2"/>
    <w:rsid w:val="002404F0"/>
    <w:rsid w:val="00240C68"/>
    <w:rsid w:val="00241241"/>
    <w:rsid w:val="002419E1"/>
    <w:rsid w:val="002421D2"/>
    <w:rsid w:val="00242451"/>
    <w:rsid w:val="00242BBF"/>
    <w:rsid w:val="00242F71"/>
    <w:rsid w:val="0024374D"/>
    <w:rsid w:val="002446D9"/>
    <w:rsid w:val="00244E48"/>
    <w:rsid w:val="00246349"/>
    <w:rsid w:val="00246752"/>
    <w:rsid w:val="00246D1D"/>
    <w:rsid w:val="002474D3"/>
    <w:rsid w:val="002475A8"/>
    <w:rsid w:val="0024787A"/>
    <w:rsid w:val="0025017F"/>
    <w:rsid w:val="00250C36"/>
    <w:rsid w:val="002518F8"/>
    <w:rsid w:val="00251FF5"/>
    <w:rsid w:val="00253594"/>
    <w:rsid w:val="00253ACB"/>
    <w:rsid w:val="00253B06"/>
    <w:rsid w:val="002540F6"/>
    <w:rsid w:val="002547C4"/>
    <w:rsid w:val="00255164"/>
    <w:rsid w:val="00255329"/>
    <w:rsid w:val="002563F4"/>
    <w:rsid w:val="002566A7"/>
    <w:rsid w:val="00256C87"/>
    <w:rsid w:val="00256F0D"/>
    <w:rsid w:val="0025746A"/>
    <w:rsid w:val="002607B1"/>
    <w:rsid w:val="002609BE"/>
    <w:rsid w:val="00260AD5"/>
    <w:rsid w:val="00261209"/>
    <w:rsid w:val="0026153C"/>
    <w:rsid w:val="00261554"/>
    <w:rsid w:val="00261F84"/>
    <w:rsid w:val="002623AC"/>
    <w:rsid w:val="002623E0"/>
    <w:rsid w:val="00262E67"/>
    <w:rsid w:val="00262F36"/>
    <w:rsid w:val="002632CB"/>
    <w:rsid w:val="0026345D"/>
    <w:rsid w:val="00263941"/>
    <w:rsid w:val="00263B27"/>
    <w:rsid w:val="00264D51"/>
    <w:rsid w:val="00265430"/>
    <w:rsid w:val="002658C3"/>
    <w:rsid w:val="002667D7"/>
    <w:rsid w:val="0026684F"/>
    <w:rsid w:val="00267EF9"/>
    <w:rsid w:val="0027058D"/>
    <w:rsid w:val="00271F87"/>
    <w:rsid w:val="00272CDA"/>
    <w:rsid w:val="002737A2"/>
    <w:rsid w:val="00273891"/>
    <w:rsid w:val="00273A4B"/>
    <w:rsid w:val="00273ADC"/>
    <w:rsid w:val="00273AE6"/>
    <w:rsid w:val="0027408B"/>
    <w:rsid w:val="00274277"/>
    <w:rsid w:val="0027487B"/>
    <w:rsid w:val="00274B4F"/>
    <w:rsid w:val="00275552"/>
    <w:rsid w:val="0027565B"/>
    <w:rsid w:val="002759EE"/>
    <w:rsid w:val="00277557"/>
    <w:rsid w:val="002776EF"/>
    <w:rsid w:val="002801F1"/>
    <w:rsid w:val="00280FD0"/>
    <w:rsid w:val="00281E85"/>
    <w:rsid w:val="00281ECC"/>
    <w:rsid w:val="0028256E"/>
    <w:rsid w:val="00282CD4"/>
    <w:rsid w:val="00283038"/>
    <w:rsid w:val="002832ED"/>
    <w:rsid w:val="00283E93"/>
    <w:rsid w:val="002850FD"/>
    <w:rsid w:val="0028588F"/>
    <w:rsid w:val="002858E6"/>
    <w:rsid w:val="00286A61"/>
    <w:rsid w:val="00286F81"/>
    <w:rsid w:val="00287B5D"/>
    <w:rsid w:val="00290B47"/>
    <w:rsid w:val="0029337C"/>
    <w:rsid w:val="0029353C"/>
    <w:rsid w:val="00293C33"/>
    <w:rsid w:val="00293EA5"/>
    <w:rsid w:val="00294670"/>
    <w:rsid w:val="0029482D"/>
    <w:rsid w:val="00294E8F"/>
    <w:rsid w:val="00295923"/>
    <w:rsid w:val="00295B05"/>
    <w:rsid w:val="0029648F"/>
    <w:rsid w:val="002967AC"/>
    <w:rsid w:val="002969B7"/>
    <w:rsid w:val="00296AB8"/>
    <w:rsid w:val="00296B39"/>
    <w:rsid w:val="00297161"/>
    <w:rsid w:val="00297281"/>
    <w:rsid w:val="00297C68"/>
    <w:rsid w:val="00297D94"/>
    <w:rsid w:val="002A039E"/>
    <w:rsid w:val="002A0432"/>
    <w:rsid w:val="002A14A4"/>
    <w:rsid w:val="002A1E62"/>
    <w:rsid w:val="002A2EC8"/>
    <w:rsid w:val="002A3284"/>
    <w:rsid w:val="002A4029"/>
    <w:rsid w:val="002A4352"/>
    <w:rsid w:val="002A5183"/>
    <w:rsid w:val="002A527A"/>
    <w:rsid w:val="002A627C"/>
    <w:rsid w:val="002A68EF"/>
    <w:rsid w:val="002A6B43"/>
    <w:rsid w:val="002A6F0E"/>
    <w:rsid w:val="002A708C"/>
    <w:rsid w:val="002B0387"/>
    <w:rsid w:val="002B06CB"/>
    <w:rsid w:val="002B06F8"/>
    <w:rsid w:val="002B110F"/>
    <w:rsid w:val="002B1592"/>
    <w:rsid w:val="002B19A1"/>
    <w:rsid w:val="002B1E44"/>
    <w:rsid w:val="002B2998"/>
    <w:rsid w:val="002B36F8"/>
    <w:rsid w:val="002B3ACA"/>
    <w:rsid w:val="002B408F"/>
    <w:rsid w:val="002B46AF"/>
    <w:rsid w:val="002B4C34"/>
    <w:rsid w:val="002B55FD"/>
    <w:rsid w:val="002B669E"/>
    <w:rsid w:val="002B7407"/>
    <w:rsid w:val="002B7420"/>
    <w:rsid w:val="002C0D7C"/>
    <w:rsid w:val="002C0F79"/>
    <w:rsid w:val="002C11D6"/>
    <w:rsid w:val="002C1E8F"/>
    <w:rsid w:val="002C3258"/>
    <w:rsid w:val="002C4E3C"/>
    <w:rsid w:val="002C4E87"/>
    <w:rsid w:val="002C5AAB"/>
    <w:rsid w:val="002C6C24"/>
    <w:rsid w:val="002C7AA0"/>
    <w:rsid w:val="002C7EBB"/>
    <w:rsid w:val="002D02FF"/>
    <w:rsid w:val="002D0D16"/>
    <w:rsid w:val="002D1223"/>
    <w:rsid w:val="002D2346"/>
    <w:rsid w:val="002D2AD3"/>
    <w:rsid w:val="002D2B5C"/>
    <w:rsid w:val="002D3304"/>
    <w:rsid w:val="002D400D"/>
    <w:rsid w:val="002D4889"/>
    <w:rsid w:val="002D5754"/>
    <w:rsid w:val="002D5AB7"/>
    <w:rsid w:val="002D5ED5"/>
    <w:rsid w:val="002D644F"/>
    <w:rsid w:val="002D69D7"/>
    <w:rsid w:val="002D70A3"/>
    <w:rsid w:val="002D741F"/>
    <w:rsid w:val="002D7573"/>
    <w:rsid w:val="002D7BED"/>
    <w:rsid w:val="002E0069"/>
    <w:rsid w:val="002E05CD"/>
    <w:rsid w:val="002E08D3"/>
    <w:rsid w:val="002E0C33"/>
    <w:rsid w:val="002E0DF9"/>
    <w:rsid w:val="002E0FA6"/>
    <w:rsid w:val="002E0FA8"/>
    <w:rsid w:val="002E1426"/>
    <w:rsid w:val="002E22A5"/>
    <w:rsid w:val="002E234B"/>
    <w:rsid w:val="002E237D"/>
    <w:rsid w:val="002E27F5"/>
    <w:rsid w:val="002E2A08"/>
    <w:rsid w:val="002E2E17"/>
    <w:rsid w:val="002E43EF"/>
    <w:rsid w:val="002E5654"/>
    <w:rsid w:val="002E61BB"/>
    <w:rsid w:val="002E66AF"/>
    <w:rsid w:val="002E70C3"/>
    <w:rsid w:val="002E73C2"/>
    <w:rsid w:val="002E76EE"/>
    <w:rsid w:val="002E7943"/>
    <w:rsid w:val="002E7A3E"/>
    <w:rsid w:val="002E7EED"/>
    <w:rsid w:val="002F0201"/>
    <w:rsid w:val="002F0DFD"/>
    <w:rsid w:val="002F1215"/>
    <w:rsid w:val="002F1442"/>
    <w:rsid w:val="002F15E2"/>
    <w:rsid w:val="002F17FF"/>
    <w:rsid w:val="002F1961"/>
    <w:rsid w:val="002F1D5A"/>
    <w:rsid w:val="002F25F6"/>
    <w:rsid w:val="002F3354"/>
    <w:rsid w:val="002F3D81"/>
    <w:rsid w:val="002F3F8D"/>
    <w:rsid w:val="002F48FE"/>
    <w:rsid w:val="002F4CC5"/>
    <w:rsid w:val="002F585D"/>
    <w:rsid w:val="002F599C"/>
    <w:rsid w:val="002F5CB4"/>
    <w:rsid w:val="002F6487"/>
    <w:rsid w:val="002F74ED"/>
    <w:rsid w:val="003000DB"/>
    <w:rsid w:val="003000E7"/>
    <w:rsid w:val="003002CF"/>
    <w:rsid w:val="00300519"/>
    <w:rsid w:val="00300981"/>
    <w:rsid w:val="00300FE8"/>
    <w:rsid w:val="003013BD"/>
    <w:rsid w:val="00301D0F"/>
    <w:rsid w:val="00303699"/>
    <w:rsid w:val="00304ABB"/>
    <w:rsid w:val="003059CA"/>
    <w:rsid w:val="00305EA9"/>
    <w:rsid w:val="0030757D"/>
    <w:rsid w:val="003076AC"/>
    <w:rsid w:val="00307760"/>
    <w:rsid w:val="00307C30"/>
    <w:rsid w:val="00310332"/>
    <w:rsid w:val="00310529"/>
    <w:rsid w:val="00310E3E"/>
    <w:rsid w:val="00310FAF"/>
    <w:rsid w:val="00311D38"/>
    <w:rsid w:val="00311DC2"/>
    <w:rsid w:val="00312672"/>
    <w:rsid w:val="00312D1F"/>
    <w:rsid w:val="00312E9C"/>
    <w:rsid w:val="003130DA"/>
    <w:rsid w:val="00313258"/>
    <w:rsid w:val="00314D51"/>
    <w:rsid w:val="0031536B"/>
    <w:rsid w:val="003155BE"/>
    <w:rsid w:val="0031566F"/>
    <w:rsid w:val="00315B50"/>
    <w:rsid w:val="00315E2D"/>
    <w:rsid w:val="003168A2"/>
    <w:rsid w:val="00316C98"/>
    <w:rsid w:val="00320D61"/>
    <w:rsid w:val="003212AD"/>
    <w:rsid w:val="003230BF"/>
    <w:rsid w:val="00323117"/>
    <w:rsid w:val="003243CA"/>
    <w:rsid w:val="003244E1"/>
    <w:rsid w:val="00324722"/>
    <w:rsid w:val="00324E0F"/>
    <w:rsid w:val="00324FC7"/>
    <w:rsid w:val="003253A4"/>
    <w:rsid w:val="0032567F"/>
    <w:rsid w:val="00325BD1"/>
    <w:rsid w:val="00325D13"/>
    <w:rsid w:val="00325E10"/>
    <w:rsid w:val="00326B23"/>
    <w:rsid w:val="00327BA6"/>
    <w:rsid w:val="00327D22"/>
    <w:rsid w:val="003305E0"/>
    <w:rsid w:val="00330DEA"/>
    <w:rsid w:val="0033129B"/>
    <w:rsid w:val="00332234"/>
    <w:rsid w:val="003324FA"/>
    <w:rsid w:val="00332501"/>
    <w:rsid w:val="00333006"/>
    <w:rsid w:val="00333484"/>
    <w:rsid w:val="00333BD7"/>
    <w:rsid w:val="00334C57"/>
    <w:rsid w:val="00334C77"/>
    <w:rsid w:val="00334DFB"/>
    <w:rsid w:val="00337624"/>
    <w:rsid w:val="0034018C"/>
    <w:rsid w:val="0034043E"/>
    <w:rsid w:val="00340A1A"/>
    <w:rsid w:val="00340BAE"/>
    <w:rsid w:val="0034174A"/>
    <w:rsid w:val="003429C9"/>
    <w:rsid w:val="00342DB3"/>
    <w:rsid w:val="0034373C"/>
    <w:rsid w:val="003449FA"/>
    <w:rsid w:val="003453EC"/>
    <w:rsid w:val="003454CB"/>
    <w:rsid w:val="003458B5"/>
    <w:rsid w:val="003466B2"/>
    <w:rsid w:val="0034678F"/>
    <w:rsid w:val="00346A69"/>
    <w:rsid w:val="00347AA6"/>
    <w:rsid w:val="00350DB6"/>
    <w:rsid w:val="0035115F"/>
    <w:rsid w:val="00351302"/>
    <w:rsid w:val="00351A5A"/>
    <w:rsid w:val="00351D46"/>
    <w:rsid w:val="00353343"/>
    <w:rsid w:val="003541E5"/>
    <w:rsid w:val="00354413"/>
    <w:rsid w:val="0035465F"/>
    <w:rsid w:val="0035543E"/>
    <w:rsid w:val="00355C1B"/>
    <w:rsid w:val="003565C3"/>
    <w:rsid w:val="00356BAB"/>
    <w:rsid w:val="0035707E"/>
    <w:rsid w:val="00360C9D"/>
    <w:rsid w:val="00362836"/>
    <w:rsid w:val="00362FBC"/>
    <w:rsid w:val="00363358"/>
    <w:rsid w:val="00363AE5"/>
    <w:rsid w:val="00364037"/>
    <w:rsid w:val="003647C9"/>
    <w:rsid w:val="00364F97"/>
    <w:rsid w:val="003651EA"/>
    <w:rsid w:val="0036560E"/>
    <w:rsid w:val="0036585E"/>
    <w:rsid w:val="00365EAF"/>
    <w:rsid w:val="00365FD2"/>
    <w:rsid w:val="0036623D"/>
    <w:rsid w:val="0036730F"/>
    <w:rsid w:val="00367CDE"/>
    <w:rsid w:val="003700CE"/>
    <w:rsid w:val="0037071D"/>
    <w:rsid w:val="00370A4B"/>
    <w:rsid w:val="003710D5"/>
    <w:rsid w:val="00371F0D"/>
    <w:rsid w:val="0037211D"/>
    <w:rsid w:val="00372FBB"/>
    <w:rsid w:val="003730DE"/>
    <w:rsid w:val="003731C7"/>
    <w:rsid w:val="00373F4A"/>
    <w:rsid w:val="003748CC"/>
    <w:rsid w:val="00374C98"/>
    <w:rsid w:val="00376454"/>
    <w:rsid w:val="00376F3E"/>
    <w:rsid w:val="00377C28"/>
    <w:rsid w:val="00377C2B"/>
    <w:rsid w:val="00377E5C"/>
    <w:rsid w:val="0038040B"/>
    <w:rsid w:val="00380DBE"/>
    <w:rsid w:val="0038150F"/>
    <w:rsid w:val="0038198D"/>
    <w:rsid w:val="00381F27"/>
    <w:rsid w:val="00381F50"/>
    <w:rsid w:val="00383961"/>
    <w:rsid w:val="00383C1C"/>
    <w:rsid w:val="00384C29"/>
    <w:rsid w:val="00384F10"/>
    <w:rsid w:val="003858E4"/>
    <w:rsid w:val="00385D83"/>
    <w:rsid w:val="00386BD1"/>
    <w:rsid w:val="00387802"/>
    <w:rsid w:val="00390038"/>
    <w:rsid w:val="003905B9"/>
    <w:rsid w:val="00391C46"/>
    <w:rsid w:val="00391E50"/>
    <w:rsid w:val="00392003"/>
    <w:rsid w:val="00392858"/>
    <w:rsid w:val="00393AA8"/>
    <w:rsid w:val="00394C33"/>
    <w:rsid w:val="003954BD"/>
    <w:rsid w:val="00395522"/>
    <w:rsid w:val="0039642F"/>
    <w:rsid w:val="003966CA"/>
    <w:rsid w:val="00396BE5"/>
    <w:rsid w:val="00397413"/>
    <w:rsid w:val="00397700"/>
    <w:rsid w:val="00397A97"/>
    <w:rsid w:val="00397BD5"/>
    <w:rsid w:val="003A0246"/>
    <w:rsid w:val="003A07FB"/>
    <w:rsid w:val="003A0AF3"/>
    <w:rsid w:val="003A1E85"/>
    <w:rsid w:val="003A2293"/>
    <w:rsid w:val="003A298E"/>
    <w:rsid w:val="003A2B74"/>
    <w:rsid w:val="003A3211"/>
    <w:rsid w:val="003A40A6"/>
    <w:rsid w:val="003A47C2"/>
    <w:rsid w:val="003A5250"/>
    <w:rsid w:val="003A5A94"/>
    <w:rsid w:val="003A65D4"/>
    <w:rsid w:val="003A6E3A"/>
    <w:rsid w:val="003A7765"/>
    <w:rsid w:val="003A7E8D"/>
    <w:rsid w:val="003B0001"/>
    <w:rsid w:val="003B0150"/>
    <w:rsid w:val="003B0AF4"/>
    <w:rsid w:val="003B0BA0"/>
    <w:rsid w:val="003B2ABB"/>
    <w:rsid w:val="003B2BF9"/>
    <w:rsid w:val="003B349A"/>
    <w:rsid w:val="003B38ED"/>
    <w:rsid w:val="003B3F67"/>
    <w:rsid w:val="003B4283"/>
    <w:rsid w:val="003B439A"/>
    <w:rsid w:val="003B4643"/>
    <w:rsid w:val="003B4653"/>
    <w:rsid w:val="003B4873"/>
    <w:rsid w:val="003B5248"/>
    <w:rsid w:val="003B622B"/>
    <w:rsid w:val="003B628A"/>
    <w:rsid w:val="003B65B5"/>
    <w:rsid w:val="003B7180"/>
    <w:rsid w:val="003B7DF9"/>
    <w:rsid w:val="003C1666"/>
    <w:rsid w:val="003C1CBF"/>
    <w:rsid w:val="003C2304"/>
    <w:rsid w:val="003C27DD"/>
    <w:rsid w:val="003C3632"/>
    <w:rsid w:val="003C3EC9"/>
    <w:rsid w:val="003C4505"/>
    <w:rsid w:val="003C4614"/>
    <w:rsid w:val="003C5D04"/>
    <w:rsid w:val="003C6316"/>
    <w:rsid w:val="003C69EA"/>
    <w:rsid w:val="003C6A02"/>
    <w:rsid w:val="003C702C"/>
    <w:rsid w:val="003C791F"/>
    <w:rsid w:val="003C7CB5"/>
    <w:rsid w:val="003D0C00"/>
    <w:rsid w:val="003D107E"/>
    <w:rsid w:val="003D1212"/>
    <w:rsid w:val="003D13DF"/>
    <w:rsid w:val="003D1749"/>
    <w:rsid w:val="003D1E09"/>
    <w:rsid w:val="003D202F"/>
    <w:rsid w:val="003D2D12"/>
    <w:rsid w:val="003D44CE"/>
    <w:rsid w:val="003D4AAD"/>
    <w:rsid w:val="003D4FBF"/>
    <w:rsid w:val="003D53DD"/>
    <w:rsid w:val="003D584A"/>
    <w:rsid w:val="003D5C22"/>
    <w:rsid w:val="003D6484"/>
    <w:rsid w:val="003D7BCF"/>
    <w:rsid w:val="003E022B"/>
    <w:rsid w:val="003E084E"/>
    <w:rsid w:val="003E28EE"/>
    <w:rsid w:val="003E3EEC"/>
    <w:rsid w:val="003E46B5"/>
    <w:rsid w:val="003E48DF"/>
    <w:rsid w:val="003E4F6A"/>
    <w:rsid w:val="003E5096"/>
    <w:rsid w:val="003E54BB"/>
    <w:rsid w:val="003E6888"/>
    <w:rsid w:val="003E68B1"/>
    <w:rsid w:val="003E6BF0"/>
    <w:rsid w:val="003F0063"/>
    <w:rsid w:val="003F07A7"/>
    <w:rsid w:val="003F0C9D"/>
    <w:rsid w:val="003F1885"/>
    <w:rsid w:val="003F1EFE"/>
    <w:rsid w:val="003F2759"/>
    <w:rsid w:val="003F28D3"/>
    <w:rsid w:val="003F3486"/>
    <w:rsid w:val="003F3941"/>
    <w:rsid w:val="003F3953"/>
    <w:rsid w:val="003F3B23"/>
    <w:rsid w:val="003F3CF0"/>
    <w:rsid w:val="003F42F4"/>
    <w:rsid w:val="003F4F61"/>
    <w:rsid w:val="003F5144"/>
    <w:rsid w:val="003F5826"/>
    <w:rsid w:val="003F6213"/>
    <w:rsid w:val="003F6545"/>
    <w:rsid w:val="003F748E"/>
    <w:rsid w:val="003F7BE8"/>
    <w:rsid w:val="003F7C22"/>
    <w:rsid w:val="00400076"/>
    <w:rsid w:val="00400CE9"/>
    <w:rsid w:val="0040107A"/>
    <w:rsid w:val="00401635"/>
    <w:rsid w:val="004024D6"/>
    <w:rsid w:val="00402864"/>
    <w:rsid w:val="004028D4"/>
    <w:rsid w:val="004028FD"/>
    <w:rsid w:val="00402CA2"/>
    <w:rsid w:val="00402F9A"/>
    <w:rsid w:val="00403C0B"/>
    <w:rsid w:val="00403FAF"/>
    <w:rsid w:val="00404C97"/>
    <w:rsid w:val="00404D5E"/>
    <w:rsid w:val="00405F6D"/>
    <w:rsid w:val="0040673D"/>
    <w:rsid w:val="00407534"/>
    <w:rsid w:val="004077ED"/>
    <w:rsid w:val="00407D85"/>
    <w:rsid w:val="00407EE1"/>
    <w:rsid w:val="00410692"/>
    <w:rsid w:val="00410C08"/>
    <w:rsid w:val="0041156A"/>
    <w:rsid w:val="00411741"/>
    <w:rsid w:val="00411AFD"/>
    <w:rsid w:val="00411C7B"/>
    <w:rsid w:val="00411F3B"/>
    <w:rsid w:val="00412060"/>
    <w:rsid w:val="0041253A"/>
    <w:rsid w:val="004129FA"/>
    <w:rsid w:val="00412D10"/>
    <w:rsid w:val="00412F95"/>
    <w:rsid w:val="004131FE"/>
    <w:rsid w:val="004139AF"/>
    <w:rsid w:val="004150AD"/>
    <w:rsid w:val="004156AC"/>
    <w:rsid w:val="00415837"/>
    <w:rsid w:val="004166B0"/>
    <w:rsid w:val="0042085E"/>
    <w:rsid w:val="00420C3C"/>
    <w:rsid w:val="00420E64"/>
    <w:rsid w:val="004235D2"/>
    <w:rsid w:val="00424F33"/>
    <w:rsid w:val="004255D8"/>
    <w:rsid w:val="00425EB9"/>
    <w:rsid w:val="00425F8C"/>
    <w:rsid w:val="00427984"/>
    <w:rsid w:val="00430229"/>
    <w:rsid w:val="00430989"/>
    <w:rsid w:val="00430999"/>
    <w:rsid w:val="0043102C"/>
    <w:rsid w:val="00431582"/>
    <w:rsid w:val="00431FF8"/>
    <w:rsid w:val="00432A10"/>
    <w:rsid w:val="00432F3C"/>
    <w:rsid w:val="004336A3"/>
    <w:rsid w:val="00433BC8"/>
    <w:rsid w:val="0043409A"/>
    <w:rsid w:val="004340EC"/>
    <w:rsid w:val="00435ACE"/>
    <w:rsid w:val="00435C28"/>
    <w:rsid w:val="00436321"/>
    <w:rsid w:val="00436434"/>
    <w:rsid w:val="004364CC"/>
    <w:rsid w:val="0043668F"/>
    <w:rsid w:val="00436774"/>
    <w:rsid w:val="0043763E"/>
    <w:rsid w:val="00437E25"/>
    <w:rsid w:val="00440374"/>
    <w:rsid w:val="00441855"/>
    <w:rsid w:val="00441996"/>
    <w:rsid w:val="00442A45"/>
    <w:rsid w:val="00442A5E"/>
    <w:rsid w:val="004431F1"/>
    <w:rsid w:val="004433B9"/>
    <w:rsid w:val="004434AA"/>
    <w:rsid w:val="00443D30"/>
    <w:rsid w:val="00443D71"/>
    <w:rsid w:val="00444261"/>
    <w:rsid w:val="00444353"/>
    <w:rsid w:val="00444C81"/>
    <w:rsid w:val="00445AB9"/>
    <w:rsid w:val="00446021"/>
    <w:rsid w:val="0044669D"/>
    <w:rsid w:val="004474B4"/>
    <w:rsid w:val="0044791B"/>
    <w:rsid w:val="00450952"/>
    <w:rsid w:val="00451268"/>
    <w:rsid w:val="00451B15"/>
    <w:rsid w:val="00451C9C"/>
    <w:rsid w:val="0045265A"/>
    <w:rsid w:val="00452DE4"/>
    <w:rsid w:val="0045337D"/>
    <w:rsid w:val="0045395C"/>
    <w:rsid w:val="00453976"/>
    <w:rsid w:val="00453B1B"/>
    <w:rsid w:val="00455384"/>
    <w:rsid w:val="0045556B"/>
    <w:rsid w:val="004565FF"/>
    <w:rsid w:val="00456D21"/>
    <w:rsid w:val="00457939"/>
    <w:rsid w:val="00457F56"/>
    <w:rsid w:val="00461336"/>
    <w:rsid w:val="00461B6E"/>
    <w:rsid w:val="00461E75"/>
    <w:rsid w:val="00462324"/>
    <w:rsid w:val="00462FB3"/>
    <w:rsid w:val="00463A76"/>
    <w:rsid w:val="00463EFC"/>
    <w:rsid w:val="004640B4"/>
    <w:rsid w:val="0046425A"/>
    <w:rsid w:val="004649B8"/>
    <w:rsid w:val="00464D43"/>
    <w:rsid w:val="00464EC6"/>
    <w:rsid w:val="00465627"/>
    <w:rsid w:val="00465998"/>
    <w:rsid w:val="00466144"/>
    <w:rsid w:val="0046666A"/>
    <w:rsid w:val="00466F9E"/>
    <w:rsid w:val="00467656"/>
    <w:rsid w:val="00467A66"/>
    <w:rsid w:val="00470E6D"/>
    <w:rsid w:val="00472B1B"/>
    <w:rsid w:val="00472B32"/>
    <w:rsid w:val="00472EA1"/>
    <w:rsid w:val="004734F8"/>
    <w:rsid w:val="00473AFF"/>
    <w:rsid w:val="00473B93"/>
    <w:rsid w:val="00473DF4"/>
    <w:rsid w:val="0047422D"/>
    <w:rsid w:val="00474A3E"/>
    <w:rsid w:val="00474AE8"/>
    <w:rsid w:val="00475491"/>
    <w:rsid w:val="0047554D"/>
    <w:rsid w:val="00475BB4"/>
    <w:rsid w:val="00475DE3"/>
    <w:rsid w:val="00475FFB"/>
    <w:rsid w:val="004762BB"/>
    <w:rsid w:val="00476AD4"/>
    <w:rsid w:val="00476C4F"/>
    <w:rsid w:val="00477921"/>
    <w:rsid w:val="00480058"/>
    <w:rsid w:val="00481010"/>
    <w:rsid w:val="00481867"/>
    <w:rsid w:val="0048218D"/>
    <w:rsid w:val="004824FE"/>
    <w:rsid w:val="004839D4"/>
    <w:rsid w:val="00483B4B"/>
    <w:rsid w:val="00483CDB"/>
    <w:rsid w:val="0048475A"/>
    <w:rsid w:val="004851E7"/>
    <w:rsid w:val="00485E52"/>
    <w:rsid w:val="00486341"/>
    <w:rsid w:val="004876A9"/>
    <w:rsid w:val="00487844"/>
    <w:rsid w:val="00487BD0"/>
    <w:rsid w:val="00487FAB"/>
    <w:rsid w:val="004902A8"/>
    <w:rsid w:val="0049055D"/>
    <w:rsid w:val="004906F3"/>
    <w:rsid w:val="00490D7B"/>
    <w:rsid w:val="00490F65"/>
    <w:rsid w:val="00490F7C"/>
    <w:rsid w:val="00490FF9"/>
    <w:rsid w:val="0049213B"/>
    <w:rsid w:val="004924E1"/>
    <w:rsid w:val="00492768"/>
    <w:rsid w:val="00493A04"/>
    <w:rsid w:val="00493A1D"/>
    <w:rsid w:val="00493B0C"/>
    <w:rsid w:val="00493DDA"/>
    <w:rsid w:val="00493E09"/>
    <w:rsid w:val="00493F13"/>
    <w:rsid w:val="00494179"/>
    <w:rsid w:val="00494F68"/>
    <w:rsid w:val="00495529"/>
    <w:rsid w:val="00495F76"/>
    <w:rsid w:val="00496348"/>
    <w:rsid w:val="00496776"/>
    <w:rsid w:val="00496E5E"/>
    <w:rsid w:val="00496F88"/>
    <w:rsid w:val="004A0B50"/>
    <w:rsid w:val="004A0CE6"/>
    <w:rsid w:val="004A1D23"/>
    <w:rsid w:val="004A201B"/>
    <w:rsid w:val="004A23D7"/>
    <w:rsid w:val="004A275B"/>
    <w:rsid w:val="004A3012"/>
    <w:rsid w:val="004A37C9"/>
    <w:rsid w:val="004A3DC8"/>
    <w:rsid w:val="004A3DF1"/>
    <w:rsid w:val="004A3E1D"/>
    <w:rsid w:val="004A3EF8"/>
    <w:rsid w:val="004A3FA2"/>
    <w:rsid w:val="004A45C8"/>
    <w:rsid w:val="004A50BF"/>
    <w:rsid w:val="004A640B"/>
    <w:rsid w:val="004A6853"/>
    <w:rsid w:val="004A6C5A"/>
    <w:rsid w:val="004A787F"/>
    <w:rsid w:val="004A7BB2"/>
    <w:rsid w:val="004B055D"/>
    <w:rsid w:val="004B1404"/>
    <w:rsid w:val="004B32CF"/>
    <w:rsid w:val="004B3F76"/>
    <w:rsid w:val="004B48B9"/>
    <w:rsid w:val="004B5B29"/>
    <w:rsid w:val="004B5DD2"/>
    <w:rsid w:val="004B600B"/>
    <w:rsid w:val="004B67EE"/>
    <w:rsid w:val="004B686E"/>
    <w:rsid w:val="004B7166"/>
    <w:rsid w:val="004B7239"/>
    <w:rsid w:val="004C1483"/>
    <w:rsid w:val="004C1660"/>
    <w:rsid w:val="004C1903"/>
    <w:rsid w:val="004C1C1D"/>
    <w:rsid w:val="004C310C"/>
    <w:rsid w:val="004C3941"/>
    <w:rsid w:val="004C5CFE"/>
    <w:rsid w:val="004C5DD4"/>
    <w:rsid w:val="004C61D3"/>
    <w:rsid w:val="004C67AF"/>
    <w:rsid w:val="004C7CD8"/>
    <w:rsid w:val="004D169D"/>
    <w:rsid w:val="004D2150"/>
    <w:rsid w:val="004D34A4"/>
    <w:rsid w:val="004D35A1"/>
    <w:rsid w:val="004D35EF"/>
    <w:rsid w:val="004D4785"/>
    <w:rsid w:val="004D4FC6"/>
    <w:rsid w:val="004D4FE1"/>
    <w:rsid w:val="004D51DA"/>
    <w:rsid w:val="004D53E4"/>
    <w:rsid w:val="004D5674"/>
    <w:rsid w:val="004D5FED"/>
    <w:rsid w:val="004D6769"/>
    <w:rsid w:val="004D6F0C"/>
    <w:rsid w:val="004D7085"/>
    <w:rsid w:val="004D7950"/>
    <w:rsid w:val="004D7ED1"/>
    <w:rsid w:val="004E0082"/>
    <w:rsid w:val="004E0264"/>
    <w:rsid w:val="004E0AC5"/>
    <w:rsid w:val="004E1DC9"/>
    <w:rsid w:val="004E1E49"/>
    <w:rsid w:val="004E2409"/>
    <w:rsid w:val="004E2CBD"/>
    <w:rsid w:val="004E2F1F"/>
    <w:rsid w:val="004E3036"/>
    <w:rsid w:val="004E3C14"/>
    <w:rsid w:val="004E3DA1"/>
    <w:rsid w:val="004E4CCF"/>
    <w:rsid w:val="004E567D"/>
    <w:rsid w:val="004E5957"/>
    <w:rsid w:val="004E5FFF"/>
    <w:rsid w:val="004E684F"/>
    <w:rsid w:val="004E6BD2"/>
    <w:rsid w:val="004E76D5"/>
    <w:rsid w:val="004E7EA1"/>
    <w:rsid w:val="004F0CFA"/>
    <w:rsid w:val="004F0D25"/>
    <w:rsid w:val="004F143F"/>
    <w:rsid w:val="004F1D55"/>
    <w:rsid w:val="004F1F35"/>
    <w:rsid w:val="004F234C"/>
    <w:rsid w:val="004F3202"/>
    <w:rsid w:val="004F36CE"/>
    <w:rsid w:val="004F37FB"/>
    <w:rsid w:val="004F3BED"/>
    <w:rsid w:val="004F4537"/>
    <w:rsid w:val="004F590B"/>
    <w:rsid w:val="004F5DF3"/>
    <w:rsid w:val="004F6717"/>
    <w:rsid w:val="004F733F"/>
    <w:rsid w:val="004F7539"/>
    <w:rsid w:val="004F764A"/>
    <w:rsid w:val="004F783B"/>
    <w:rsid w:val="00500E58"/>
    <w:rsid w:val="00501192"/>
    <w:rsid w:val="00501D01"/>
    <w:rsid w:val="00501FBF"/>
    <w:rsid w:val="005021F2"/>
    <w:rsid w:val="00502226"/>
    <w:rsid w:val="00502F03"/>
    <w:rsid w:val="005031CB"/>
    <w:rsid w:val="00503A09"/>
    <w:rsid w:val="00503DF7"/>
    <w:rsid w:val="005042CD"/>
    <w:rsid w:val="0050434C"/>
    <w:rsid w:val="00504996"/>
    <w:rsid w:val="0050554F"/>
    <w:rsid w:val="00506F46"/>
    <w:rsid w:val="00507368"/>
    <w:rsid w:val="005076EC"/>
    <w:rsid w:val="00507995"/>
    <w:rsid w:val="00510065"/>
    <w:rsid w:val="00510454"/>
    <w:rsid w:val="005104C7"/>
    <w:rsid w:val="005110B1"/>
    <w:rsid w:val="00511DD7"/>
    <w:rsid w:val="005139CD"/>
    <w:rsid w:val="0051413C"/>
    <w:rsid w:val="005141D9"/>
    <w:rsid w:val="0051435E"/>
    <w:rsid w:val="00514E0B"/>
    <w:rsid w:val="00515062"/>
    <w:rsid w:val="005155FF"/>
    <w:rsid w:val="00515D3E"/>
    <w:rsid w:val="00517595"/>
    <w:rsid w:val="00517EA0"/>
    <w:rsid w:val="00520B4F"/>
    <w:rsid w:val="0052134D"/>
    <w:rsid w:val="005215F2"/>
    <w:rsid w:val="00521A69"/>
    <w:rsid w:val="005225AC"/>
    <w:rsid w:val="00522CD5"/>
    <w:rsid w:val="00522E5E"/>
    <w:rsid w:val="00522FDC"/>
    <w:rsid w:val="00523398"/>
    <w:rsid w:val="00523B2B"/>
    <w:rsid w:val="0052431A"/>
    <w:rsid w:val="0052455F"/>
    <w:rsid w:val="00524645"/>
    <w:rsid w:val="005248AA"/>
    <w:rsid w:val="00524D17"/>
    <w:rsid w:val="0052527F"/>
    <w:rsid w:val="005255C8"/>
    <w:rsid w:val="00525AE6"/>
    <w:rsid w:val="00525DC0"/>
    <w:rsid w:val="0052657B"/>
    <w:rsid w:val="005268B4"/>
    <w:rsid w:val="00526BB6"/>
    <w:rsid w:val="00530227"/>
    <w:rsid w:val="00530573"/>
    <w:rsid w:val="00532818"/>
    <w:rsid w:val="00533470"/>
    <w:rsid w:val="00533561"/>
    <w:rsid w:val="00533CDD"/>
    <w:rsid w:val="0053443E"/>
    <w:rsid w:val="00534E90"/>
    <w:rsid w:val="0053502E"/>
    <w:rsid w:val="005352E4"/>
    <w:rsid w:val="00535543"/>
    <w:rsid w:val="00535587"/>
    <w:rsid w:val="00535A00"/>
    <w:rsid w:val="00536736"/>
    <w:rsid w:val="0053753F"/>
    <w:rsid w:val="005378A7"/>
    <w:rsid w:val="00537EF5"/>
    <w:rsid w:val="00540A0C"/>
    <w:rsid w:val="00540A33"/>
    <w:rsid w:val="00540E32"/>
    <w:rsid w:val="00541798"/>
    <w:rsid w:val="0054272D"/>
    <w:rsid w:val="00542E54"/>
    <w:rsid w:val="0054305B"/>
    <w:rsid w:val="005438A7"/>
    <w:rsid w:val="005440EE"/>
    <w:rsid w:val="00545914"/>
    <w:rsid w:val="00546967"/>
    <w:rsid w:val="0054696B"/>
    <w:rsid w:val="00547C34"/>
    <w:rsid w:val="00550233"/>
    <w:rsid w:val="005506DD"/>
    <w:rsid w:val="005517C5"/>
    <w:rsid w:val="005517E1"/>
    <w:rsid w:val="00553A38"/>
    <w:rsid w:val="00554429"/>
    <w:rsid w:val="005546FE"/>
    <w:rsid w:val="00555AC3"/>
    <w:rsid w:val="00555C57"/>
    <w:rsid w:val="00556F89"/>
    <w:rsid w:val="00557235"/>
    <w:rsid w:val="00557536"/>
    <w:rsid w:val="00557A41"/>
    <w:rsid w:val="00557A9A"/>
    <w:rsid w:val="00557B16"/>
    <w:rsid w:val="00557D14"/>
    <w:rsid w:val="005601D8"/>
    <w:rsid w:val="00560BBB"/>
    <w:rsid w:val="00560D79"/>
    <w:rsid w:val="00560D96"/>
    <w:rsid w:val="0056134A"/>
    <w:rsid w:val="0056190E"/>
    <w:rsid w:val="0056253F"/>
    <w:rsid w:val="005625A0"/>
    <w:rsid w:val="00562EBD"/>
    <w:rsid w:val="00563DE1"/>
    <w:rsid w:val="005643AE"/>
    <w:rsid w:val="00564555"/>
    <w:rsid w:val="00564631"/>
    <w:rsid w:val="00564636"/>
    <w:rsid w:val="00564790"/>
    <w:rsid w:val="0056684F"/>
    <w:rsid w:val="00566AC2"/>
    <w:rsid w:val="00567394"/>
    <w:rsid w:val="00570408"/>
    <w:rsid w:val="00571DF4"/>
    <w:rsid w:val="0057234A"/>
    <w:rsid w:val="0057410B"/>
    <w:rsid w:val="00574B74"/>
    <w:rsid w:val="00574E7F"/>
    <w:rsid w:val="0057550C"/>
    <w:rsid w:val="005756AF"/>
    <w:rsid w:val="005769A7"/>
    <w:rsid w:val="00576DAB"/>
    <w:rsid w:val="0057760F"/>
    <w:rsid w:val="00577E27"/>
    <w:rsid w:val="005808FD"/>
    <w:rsid w:val="0058145A"/>
    <w:rsid w:val="00582377"/>
    <w:rsid w:val="0058279B"/>
    <w:rsid w:val="00582840"/>
    <w:rsid w:val="00583715"/>
    <w:rsid w:val="00583C73"/>
    <w:rsid w:val="00584AB1"/>
    <w:rsid w:val="00584FDE"/>
    <w:rsid w:val="005850E0"/>
    <w:rsid w:val="00586B47"/>
    <w:rsid w:val="00586E97"/>
    <w:rsid w:val="00587A8C"/>
    <w:rsid w:val="00587C1C"/>
    <w:rsid w:val="005901F5"/>
    <w:rsid w:val="0059031A"/>
    <w:rsid w:val="00590462"/>
    <w:rsid w:val="00590698"/>
    <w:rsid w:val="0059072B"/>
    <w:rsid w:val="00590C65"/>
    <w:rsid w:val="00590D83"/>
    <w:rsid w:val="00590DCB"/>
    <w:rsid w:val="0059110F"/>
    <w:rsid w:val="00591492"/>
    <w:rsid w:val="00591B3C"/>
    <w:rsid w:val="00592F50"/>
    <w:rsid w:val="00593763"/>
    <w:rsid w:val="00594432"/>
    <w:rsid w:val="00594BB6"/>
    <w:rsid w:val="00595418"/>
    <w:rsid w:val="00595ED9"/>
    <w:rsid w:val="00595EFC"/>
    <w:rsid w:val="00596427"/>
    <w:rsid w:val="005967B8"/>
    <w:rsid w:val="00597137"/>
    <w:rsid w:val="00597552"/>
    <w:rsid w:val="005A001C"/>
    <w:rsid w:val="005A09C5"/>
    <w:rsid w:val="005A0A2F"/>
    <w:rsid w:val="005A0AE2"/>
    <w:rsid w:val="005A0D19"/>
    <w:rsid w:val="005A1EC2"/>
    <w:rsid w:val="005A2E09"/>
    <w:rsid w:val="005A3290"/>
    <w:rsid w:val="005A3578"/>
    <w:rsid w:val="005A37D3"/>
    <w:rsid w:val="005A3DB8"/>
    <w:rsid w:val="005A40A2"/>
    <w:rsid w:val="005A4420"/>
    <w:rsid w:val="005A4D04"/>
    <w:rsid w:val="005A4E1A"/>
    <w:rsid w:val="005A5757"/>
    <w:rsid w:val="005A62B0"/>
    <w:rsid w:val="005A7DC6"/>
    <w:rsid w:val="005B013D"/>
    <w:rsid w:val="005B1028"/>
    <w:rsid w:val="005B13B9"/>
    <w:rsid w:val="005B2113"/>
    <w:rsid w:val="005B211F"/>
    <w:rsid w:val="005B2282"/>
    <w:rsid w:val="005B26F3"/>
    <w:rsid w:val="005B2BAB"/>
    <w:rsid w:val="005B2C1F"/>
    <w:rsid w:val="005B360E"/>
    <w:rsid w:val="005B3A95"/>
    <w:rsid w:val="005B5E15"/>
    <w:rsid w:val="005B750C"/>
    <w:rsid w:val="005B7BAC"/>
    <w:rsid w:val="005C062B"/>
    <w:rsid w:val="005C0664"/>
    <w:rsid w:val="005C1578"/>
    <w:rsid w:val="005C1CA2"/>
    <w:rsid w:val="005C2635"/>
    <w:rsid w:val="005C26F6"/>
    <w:rsid w:val="005C28BE"/>
    <w:rsid w:val="005C2A93"/>
    <w:rsid w:val="005C2CC5"/>
    <w:rsid w:val="005C2EFD"/>
    <w:rsid w:val="005C33E8"/>
    <w:rsid w:val="005C3EC5"/>
    <w:rsid w:val="005C45C0"/>
    <w:rsid w:val="005C46E6"/>
    <w:rsid w:val="005C47EC"/>
    <w:rsid w:val="005C4DD2"/>
    <w:rsid w:val="005C517E"/>
    <w:rsid w:val="005C557C"/>
    <w:rsid w:val="005C566A"/>
    <w:rsid w:val="005C5723"/>
    <w:rsid w:val="005C653E"/>
    <w:rsid w:val="005C703B"/>
    <w:rsid w:val="005C77C2"/>
    <w:rsid w:val="005D0BE5"/>
    <w:rsid w:val="005D19D0"/>
    <w:rsid w:val="005D1A97"/>
    <w:rsid w:val="005D1BEC"/>
    <w:rsid w:val="005D39A8"/>
    <w:rsid w:val="005D3E05"/>
    <w:rsid w:val="005D4787"/>
    <w:rsid w:val="005D52ED"/>
    <w:rsid w:val="005D5730"/>
    <w:rsid w:val="005D5B00"/>
    <w:rsid w:val="005D6DC1"/>
    <w:rsid w:val="005D6FC0"/>
    <w:rsid w:val="005D7115"/>
    <w:rsid w:val="005D758C"/>
    <w:rsid w:val="005E0B37"/>
    <w:rsid w:val="005E217B"/>
    <w:rsid w:val="005E2BA8"/>
    <w:rsid w:val="005E3516"/>
    <w:rsid w:val="005E3796"/>
    <w:rsid w:val="005E4480"/>
    <w:rsid w:val="005E4793"/>
    <w:rsid w:val="005E516F"/>
    <w:rsid w:val="005E5577"/>
    <w:rsid w:val="005E6D69"/>
    <w:rsid w:val="005E6E3B"/>
    <w:rsid w:val="005E719B"/>
    <w:rsid w:val="005E7A0B"/>
    <w:rsid w:val="005E7E69"/>
    <w:rsid w:val="005F0D4D"/>
    <w:rsid w:val="005F0E24"/>
    <w:rsid w:val="005F0E45"/>
    <w:rsid w:val="005F0F8A"/>
    <w:rsid w:val="005F2162"/>
    <w:rsid w:val="005F2550"/>
    <w:rsid w:val="005F2994"/>
    <w:rsid w:val="005F2BE3"/>
    <w:rsid w:val="005F2F4C"/>
    <w:rsid w:val="005F2FAC"/>
    <w:rsid w:val="005F3370"/>
    <w:rsid w:val="005F3F24"/>
    <w:rsid w:val="005F4054"/>
    <w:rsid w:val="005F45BF"/>
    <w:rsid w:val="005F4E7D"/>
    <w:rsid w:val="005F521E"/>
    <w:rsid w:val="005F6028"/>
    <w:rsid w:val="005F70C3"/>
    <w:rsid w:val="005F72E6"/>
    <w:rsid w:val="005F7346"/>
    <w:rsid w:val="005F7E2D"/>
    <w:rsid w:val="005F7FF6"/>
    <w:rsid w:val="006000FA"/>
    <w:rsid w:val="00600AFA"/>
    <w:rsid w:val="00600C55"/>
    <w:rsid w:val="00600FC0"/>
    <w:rsid w:val="00601D6A"/>
    <w:rsid w:val="006029F1"/>
    <w:rsid w:val="00602DC0"/>
    <w:rsid w:val="00602ED6"/>
    <w:rsid w:val="00603493"/>
    <w:rsid w:val="0060382A"/>
    <w:rsid w:val="00603A40"/>
    <w:rsid w:val="00603B1E"/>
    <w:rsid w:val="00604633"/>
    <w:rsid w:val="00604E87"/>
    <w:rsid w:val="006056A7"/>
    <w:rsid w:val="00605E99"/>
    <w:rsid w:val="0060617A"/>
    <w:rsid w:val="00607740"/>
    <w:rsid w:val="00610572"/>
    <w:rsid w:val="006119D4"/>
    <w:rsid w:val="00611B3E"/>
    <w:rsid w:val="00611E0D"/>
    <w:rsid w:val="00612D0C"/>
    <w:rsid w:val="0061314E"/>
    <w:rsid w:val="00613493"/>
    <w:rsid w:val="006138BD"/>
    <w:rsid w:val="00614652"/>
    <w:rsid w:val="00614FFF"/>
    <w:rsid w:val="006162BA"/>
    <w:rsid w:val="006164E2"/>
    <w:rsid w:val="006165B3"/>
    <w:rsid w:val="00616D41"/>
    <w:rsid w:val="00616E99"/>
    <w:rsid w:val="00617336"/>
    <w:rsid w:val="00617436"/>
    <w:rsid w:val="00617C24"/>
    <w:rsid w:val="00620AC3"/>
    <w:rsid w:val="0062187A"/>
    <w:rsid w:val="00622A04"/>
    <w:rsid w:val="00623136"/>
    <w:rsid w:val="006241BB"/>
    <w:rsid w:val="00624E76"/>
    <w:rsid w:val="00626BC2"/>
    <w:rsid w:val="00626FE6"/>
    <w:rsid w:val="006278A1"/>
    <w:rsid w:val="00627937"/>
    <w:rsid w:val="00630026"/>
    <w:rsid w:val="00630F83"/>
    <w:rsid w:val="00630FDA"/>
    <w:rsid w:val="00631333"/>
    <w:rsid w:val="00631745"/>
    <w:rsid w:val="0063214A"/>
    <w:rsid w:val="0063232E"/>
    <w:rsid w:val="006328CE"/>
    <w:rsid w:val="00632C2D"/>
    <w:rsid w:val="00633C37"/>
    <w:rsid w:val="0063413B"/>
    <w:rsid w:val="00634752"/>
    <w:rsid w:val="00634EEC"/>
    <w:rsid w:val="00634F83"/>
    <w:rsid w:val="006353F2"/>
    <w:rsid w:val="00635A14"/>
    <w:rsid w:val="00635AB4"/>
    <w:rsid w:val="00635C2B"/>
    <w:rsid w:val="00636361"/>
    <w:rsid w:val="00636B98"/>
    <w:rsid w:val="0063751D"/>
    <w:rsid w:val="00637894"/>
    <w:rsid w:val="0064231C"/>
    <w:rsid w:val="00642462"/>
    <w:rsid w:val="006440FC"/>
    <w:rsid w:val="00645707"/>
    <w:rsid w:val="0064645C"/>
    <w:rsid w:val="006465CF"/>
    <w:rsid w:val="00646C94"/>
    <w:rsid w:val="00646D3C"/>
    <w:rsid w:val="00646E04"/>
    <w:rsid w:val="006473BC"/>
    <w:rsid w:val="006476AE"/>
    <w:rsid w:val="0065172D"/>
    <w:rsid w:val="00651C44"/>
    <w:rsid w:val="00652A94"/>
    <w:rsid w:val="00653BDA"/>
    <w:rsid w:val="00654986"/>
    <w:rsid w:val="006550DE"/>
    <w:rsid w:val="00655926"/>
    <w:rsid w:val="00655A2A"/>
    <w:rsid w:val="00655EFD"/>
    <w:rsid w:val="00655F1E"/>
    <w:rsid w:val="0065610B"/>
    <w:rsid w:val="006603D6"/>
    <w:rsid w:val="006609AE"/>
    <w:rsid w:val="00660BE4"/>
    <w:rsid w:val="00660C0D"/>
    <w:rsid w:val="006615E1"/>
    <w:rsid w:val="00661916"/>
    <w:rsid w:val="00661CDE"/>
    <w:rsid w:val="00661EC8"/>
    <w:rsid w:val="006621AE"/>
    <w:rsid w:val="00662CBE"/>
    <w:rsid w:val="00663376"/>
    <w:rsid w:val="00664EA3"/>
    <w:rsid w:val="00665765"/>
    <w:rsid w:val="00666C54"/>
    <w:rsid w:val="00667E0D"/>
    <w:rsid w:val="0067026A"/>
    <w:rsid w:val="006704FF"/>
    <w:rsid w:val="00670A4E"/>
    <w:rsid w:val="00670E60"/>
    <w:rsid w:val="00671377"/>
    <w:rsid w:val="0067145E"/>
    <w:rsid w:val="00671CD9"/>
    <w:rsid w:val="0067254D"/>
    <w:rsid w:val="00673196"/>
    <w:rsid w:val="00673D0B"/>
    <w:rsid w:val="006740D3"/>
    <w:rsid w:val="00675092"/>
    <w:rsid w:val="0067574B"/>
    <w:rsid w:val="006765C3"/>
    <w:rsid w:val="00676F04"/>
    <w:rsid w:val="006779E1"/>
    <w:rsid w:val="006810A3"/>
    <w:rsid w:val="00682741"/>
    <w:rsid w:val="00682A08"/>
    <w:rsid w:val="006836C0"/>
    <w:rsid w:val="00683FF6"/>
    <w:rsid w:val="0068520D"/>
    <w:rsid w:val="00685CB3"/>
    <w:rsid w:val="006861D5"/>
    <w:rsid w:val="006864D1"/>
    <w:rsid w:val="00686518"/>
    <w:rsid w:val="00686553"/>
    <w:rsid w:val="00686FA3"/>
    <w:rsid w:val="006901D4"/>
    <w:rsid w:val="006903E0"/>
    <w:rsid w:val="006907E3"/>
    <w:rsid w:val="00690BDA"/>
    <w:rsid w:val="00693A52"/>
    <w:rsid w:val="00693CD5"/>
    <w:rsid w:val="006941B3"/>
    <w:rsid w:val="00694298"/>
    <w:rsid w:val="00694640"/>
    <w:rsid w:val="0069491A"/>
    <w:rsid w:val="00695B88"/>
    <w:rsid w:val="0069677B"/>
    <w:rsid w:val="00696966"/>
    <w:rsid w:val="006975CE"/>
    <w:rsid w:val="006A0095"/>
    <w:rsid w:val="006A162F"/>
    <w:rsid w:val="006A311D"/>
    <w:rsid w:val="006A3F48"/>
    <w:rsid w:val="006A45F3"/>
    <w:rsid w:val="006A4D7A"/>
    <w:rsid w:val="006A5E2A"/>
    <w:rsid w:val="006A60E3"/>
    <w:rsid w:val="006A659E"/>
    <w:rsid w:val="006A6B1C"/>
    <w:rsid w:val="006B0520"/>
    <w:rsid w:val="006B08E3"/>
    <w:rsid w:val="006B0A23"/>
    <w:rsid w:val="006B0F2B"/>
    <w:rsid w:val="006B13FD"/>
    <w:rsid w:val="006B16FD"/>
    <w:rsid w:val="006B1AFC"/>
    <w:rsid w:val="006B1B13"/>
    <w:rsid w:val="006B2889"/>
    <w:rsid w:val="006B2E31"/>
    <w:rsid w:val="006B3494"/>
    <w:rsid w:val="006B469E"/>
    <w:rsid w:val="006B46D4"/>
    <w:rsid w:val="006B4EC4"/>
    <w:rsid w:val="006B510B"/>
    <w:rsid w:val="006B52A3"/>
    <w:rsid w:val="006B5504"/>
    <w:rsid w:val="006B5DE2"/>
    <w:rsid w:val="006B6133"/>
    <w:rsid w:val="006B716D"/>
    <w:rsid w:val="006B72C9"/>
    <w:rsid w:val="006B7A23"/>
    <w:rsid w:val="006C02BD"/>
    <w:rsid w:val="006C0B3B"/>
    <w:rsid w:val="006C1197"/>
    <w:rsid w:val="006C1C44"/>
    <w:rsid w:val="006C25DF"/>
    <w:rsid w:val="006C41C3"/>
    <w:rsid w:val="006C4467"/>
    <w:rsid w:val="006C4473"/>
    <w:rsid w:val="006C594B"/>
    <w:rsid w:val="006C624A"/>
    <w:rsid w:val="006C68B7"/>
    <w:rsid w:val="006C7004"/>
    <w:rsid w:val="006C72CB"/>
    <w:rsid w:val="006C7A0C"/>
    <w:rsid w:val="006C7D2C"/>
    <w:rsid w:val="006C7D86"/>
    <w:rsid w:val="006D02B5"/>
    <w:rsid w:val="006D0464"/>
    <w:rsid w:val="006D058A"/>
    <w:rsid w:val="006D074F"/>
    <w:rsid w:val="006D0815"/>
    <w:rsid w:val="006D0977"/>
    <w:rsid w:val="006D0A22"/>
    <w:rsid w:val="006D0AAE"/>
    <w:rsid w:val="006D124E"/>
    <w:rsid w:val="006D143A"/>
    <w:rsid w:val="006D14B8"/>
    <w:rsid w:val="006D17AF"/>
    <w:rsid w:val="006D1E63"/>
    <w:rsid w:val="006D20BD"/>
    <w:rsid w:val="006D2194"/>
    <w:rsid w:val="006D27B0"/>
    <w:rsid w:val="006D2DE0"/>
    <w:rsid w:val="006D2E51"/>
    <w:rsid w:val="006D3907"/>
    <w:rsid w:val="006D39F9"/>
    <w:rsid w:val="006D3DDB"/>
    <w:rsid w:val="006D4406"/>
    <w:rsid w:val="006D456A"/>
    <w:rsid w:val="006D481B"/>
    <w:rsid w:val="006D4825"/>
    <w:rsid w:val="006D4923"/>
    <w:rsid w:val="006D4B16"/>
    <w:rsid w:val="006D4F98"/>
    <w:rsid w:val="006D59B9"/>
    <w:rsid w:val="006D6411"/>
    <w:rsid w:val="006D6668"/>
    <w:rsid w:val="006D66C3"/>
    <w:rsid w:val="006D6A8E"/>
    <w:rsid w:val="006D6C53"/>
    <w:rsid w:val="006D711C"/>
    <w:rsid w:val="006D73A6"/>
    <w:rsid w:val="006E0E7E"/>
    <w:rsid w:val="006E180F"/>
    <w:rsid w:val="006E23BC"/>
    <w:rsid w:val="006E25C1"/>
    <w:rsid w:val="006E35E3"/>
    <w:rsid w:val="006E3891"/>
    <w:rsid w:val="006E63B5"/>
    <w:rsid w:val="006E6816"/>
    <w:rsid w:val="006F02DF"/>
    <w:rsid w:val="006F0E0D"/>
    <w:rsid w:val="006F118A"/>
    <w:rsid w:val="006F136B"/>
    <w:rsid w:val="006F15CF"/>
    <w:rsid w:val="006F3285"/>
    <w:rsid w:val="006F3CD6"/>
    <w:rsid w:val="006F3EB1"/>
    <w:rsid w:val="006F3EE0"/>
    <w:rsid w:val="006F4B9B"/>
    <w:rsid w:val="006F5301"/>
    <w:rsid w:val="006F5BA2"/>
    <w:rsid w:val="006F6426"/>
    <w:rsid w:val="006F6674"/>
    <w:rsid w:val="006F66AC"/>
    <w:rsid w:val="006F6FAE"/>
    <w:rsid w:val="006F759D"/>
    <w:rsid w:val="00700309"/>
    <w:rsid w:val="00700F3B"/>
    <w:rsid w:val="00701334"/>
    <w:rsid w:val="00702B6A"/>
    <w:rsid w:val="00703C18"/>
    <w:rsid w:val="00703DE5"/>
    <w:rsid w:val="00703E26"/>
    <w:rsid w:val="00704B65"/>
    <w:rsid w:val="00706925"/>
    <w:rsid w:val="00706D28"/>
    <w:rsid w:val="007070CE"/>
    <w:rsid w:val="00707223"/>
    <w:rsid w:val="00710174"/>
    <w:rsid w:val="0071061F"/>
    <w:rsid w:val="00711FB1"/>
    <w:rsid w:val="0071243D"/>
    <w:rsid w:val="00713FF5"/>
    <w:rsid w:val="00714C70"/>
    <w:rsid w:val="007153D8"/>
    <w:rsid w:val="007171B0"/>
    <w:rsid w:val="00717566"/>
    <w:rsid w:val="00717BF1"/>
    <w:rsid w:val="00721097"/>
    <w:rsid w:val="007226CC"/>
    <w:rsid w:val="007234C5"/>
    <w:rsid w:val="007234C8"/>
    <w:rsid w:val="00723B62"/>
    <w:rsid w:val="00723BA0"/>
    <w:rsid w:val="007247FE"/>
    <w:rsid w:val="0072510C"/>
    <w:rsid w:val="00725305"/>
    <w:rsid w:val="0072530E"/>
    <w:rsid w:val="00725532"/>
    <w:rsid w:val="00725CDB"/>
    <w:rsid w:val="007271C9"/>
    <w:rsid w:val="007277B4"/>
    <w:rsid w:val="007278F8"/>
    <w:rsid w:val="00727F60"/>
    <w:rsid w:val="00730826"/>
    <w:rsid w:val="00731D74"/>
    <w:rsid w:val="0073200C"/>
    <w:rsid w:val="0073201A"/>
    <w:rsid w:val="007328B8"/>
    <w:rsid w:val="00732E04"/>
    <w:rsid w:val="007339CC"/>
    <w:rsid w:val="00734BAF"/>
    <w:rsid w:val="00735F8F"/>
    <w:rsid w:val="00736588"/>
    <w:rsid w:val="007365C4"/>
    <w:rsid w:val="00736AF9"/>
    <w:rsid w:val="0073750E"/>
    <w:rsid w:val="00737AC5"/>
    <w:rsid w:val="00737E87"/>
    <w:rsid w:val="00737FC5"/>
    <w:rsid w:val="007400EC"/>
    <w:rsid w:val="00740810"/>
    <w:rsid w:val="00740A92"/>
    <w:rsid w:val="00740CF8"/>
    <w:rsid w:val="00740D8B"/>
    <w:rsid w:val="00740F22"/>
    <w:rsid w:val="00741B67"/>
    <w:rsid w:val="00741CD2"/>
    <w:rsid w:val="007422B9"/>
    <w:rsid w:val="007424FE"/>
    <w:rsid w:val="0074279A"/>
    <w:rsid w:val="00742D47"/>
    <w:rsid w:val="00742E84"/>
    <w:rsid w:val="007440E7"/>
    <w:rsid w:val="00744990"/>
    <w:rsid w:val="0074516F"/>
    <w:rsid w:val="00745219"/>
    <w:rsid w:val="007455B5"/>
    <w:rsid w:val="00745A5F"/>
    <w:rsid w:val="00745D04"/>
    <w:rsid w:val="007461BF"/>
    <w:rsid w:val="00746B8F"/>
    <w:rsid w:val="0074775D"/>
    <w:rsid w:val="00747E4E"/>
    <w:rsid w:val="0075055F"/>
    <w:rsid w:val="00751076"/>
    <w:rsid w:val="0075155B"/>
    <w:rsid w:val="00751B25"/>
    <w:rsid w:val="00752055"/>
    <w:rsid w:val="00752FA0"/>
    <w:rsid w:val="00753793"/>
    <w:rsid w:val="007545D0"/>
    <w:rsid w:val="007547F5"/>
    <w:rsid w:val="007550D1"/>
    <w:rsid w:val="00755B53"/>
    <w:rsid w:val="00755E6B"/>
    <w:rsid w:val="007562DE"/>
    <w:rsid w:val="00756BCC"/>
    <w:rsid w:val="0075740E"/>
    <w:rsid w:val="00757DE4"/>
    <w:rsid w:val="00760235"/>
    <w:rsid w:val="00760A69"/>
    <w:rsid w:val="00761541"/>
    <w:rsid w:val="007615AC"/>
    <w:rsid w:val="00763C4A"/>
    <w:rsid w:val="007641DC"/>
    <w:rsid w:val="00764281"/>
    <w:rsid w:val="00764F42"/>
    <w:rsid w:val="0076501D"/>
    <w:rsid w:val="007652BF"/>
    <w:rsid w:val="0076562B"/>
    <w:rsid w:val="0076596E"/>
    <w:rsid w:val="00765B17"/>
    <w:rsid w:val="007661D1"/>
    <w:rsid w:val="0076757F"/>
    <w:rsid w:val="00771309"/>
    <w:rsid w:val="00771CAF"/>
    <w:rsid w:val="00772C88"/>
    <w:rsid w:val="00773496"/>
    <w:rsid w:val="007736EE"/>
    <w:rsid w:val="00774DB5"/>
    <w:rsid w:val="00774E3A"/>
    <w:rsid w:val="007752CE"/>
    <w:rsid w:val="00776142"/>
    <w:rsid w:val="00776633"/>
    <w:rsid w:val="00776F7C"/>
    <w:rsid w:val="00777385"/>
    <w:rsid w:val="00777CE9"/>
    <w:rsid w:val="00777FAF"/>
    <w:rsid w:val="0078013B"/>
    <w:rsid w:val="007802C4"/>
    <w:rsid w:val="00780699"/>
    <w:rsid w:val="00780B7F"/>
    <w:rsid w:val="00781033"/>
    <w:rsid w:val="0078149E"/>
    <w:rsid w:val="007817F1"/>
    <w:rsid w:val="00781AC2"/>
    <w:rsid w:val="00781F43"/>
    <w:rsid w:val="0078248E"/>
    <w:rsid w:val="00782692"/>
    <w:rsid w:val="00782712"/>
    <w:rsid w:val="00783159"/>
    <w:rsid w:val="0078387B"/>
    <w:rsid w:val="00783B23"/>
    <w:rsid w:val="007849B4"/>
    <w:rsid w:val="00784A6C"/>
    <w:rsid w:val="00784E26"/>
    <w:rsid w:val="007854A9"/>
    <w:rsid w:val="00785FEB"/>
    <w:rsid w:val="00786F61"/>
    <w:rsid w:val="007900BB"/>
    <w:rsid w:val="00790155"/>
    <w:rsid w:val="00790C81"/>
    <w:rsid w:val="00791274"/>
    <w:rsid w:val="00792310"/>
    <w:rsid w:val="00792705"/>
    <w:rsid w:val="00793A4A"/>
    <w:rsid w:val="00793C45"/>
    <w:rsid w:val="00794A3B"/>
    <w:rsid w:val="00795F47"/>
    <w:rsid w:val="007969AC"/>
    <w:rsid w:val="007969F9"/>
    <w:rsid w:val="0079760E"/>
    <w:rsid w:val="00797E64"/>
    <w:rsid w:val="007A06D7"/>
    <w:rsid w:val="007A0FFD"/>
    <w:rsid w:val="007A1DFC"/>
    <w:rsid w:val="007A1F6A"/>
    <w:rsid w:val="007A2152"/>
    <w:rsid w:val="007A28F4"/>
    <w:rsid w:val="007A411F"/>
    <w:rsid w:val="007A434A"/>
    <w:rsid w:val="007A451E"/>
    <w:rsid w:val="007A45E0"/>
    <w:rsid w:val="007A473D"/>
    <w:rsid w:val="007A4C12"/>
    <w:rsid w:val="007A50A1"/>
    <w:rsid w:val="007A53B1"/>
    <w:rsid w:val="007A585D"/>
    <w:rsid w:val="007A5B15"/>
    <w:rsid w:val="007A5D97"/>
    <w:rsid w:val="007A61B4"/>
    <w:rsid w:val="007A6A2B"/>
    <w:rsid w:val="007A7176"/>
    <w:rsid w:val="007B058B"/>
    <w:rsid w:val="007B0E21"/>
    <w:rsid w:val="007B1F72"/>
    <w:rsid w:val="007B1FC2"/>
    <w:rsid w:val="007B20F8"/>
    <w:rsid w:val="007B3326"/>
    <w:rsid w:val="007B3376"/>
    <w:rsid w:val="007B33B6"/>
    <w:rsid w:val="007B38E9"/>
    <w:rsid w:val="007B4217"/>
    <w:rsid w:val="007B44F8"/>
    <w:rsid w:val="007B49D0"/>
    <w:rsid w:val="007B4AE2"/>
    <w:rsid w:val="007B546A"/>
    <w:rsid w:val="007B7286"/>
    <w:rsid w:val="007B7434"/>
    <w:rsid w:val="007B7BF9"/>
    <w:rsid w:val="007B7C15"/>
    <w:rsid w:val="007C10A9"/>
    <w:rsid w:val="007C11CF"/>
    <w:rsid w:val="007C162A"/>
    <w:rsid w:val="007C1F04"/>
    <w:rsid w:val="007C292B"/>
    <w:rsid w:val="007C324E"/>
    <w:rsid w:val="007C370A"/>
    <w:rsid w:val="007C3AE4"/>
    <w:rsid w:val="007C40F7"/>
    <w:rsid w:val="007C4B6E"/>
    <w:rsid w:val="007C5072"/>
    <w:rsid w:val="007C57C2"/>
    <w:rsid w:val="007C59B0"/>
    <w:rsid w:val="007C5BEE"/>
    <w:rsid w:val="007C6D85"/>
    <w:rsid w:val="007C6F6A"/>
    <w:rsid w:val="007C7F7E"/>
    <w:rsid w:val="007D0BDE"/>
    <w:rsid w:val="007D1660"/>
    <w:rsid w:val="007D1943"/>
    <w:rsid w:val="007D1D4A"/>
    <w:rsid w:val="007D1E0B"/>
    <w:rsid w:val="007D2AC6"/>
    <w:rsid w:val="007D2C73"/>
    <w:rsid w:val="007D322C"/>
    <w:rsid w:val="007D331A"/>
    <w:rsid w:val="007D4447"/>
    <w:rsid w:val="007D48B8"/>
    <w:rsid w:val="007D519C"/>
    <w:rsid w:val="007D5E2E"/>
    <w:rsid w:val="007D6646"/>
    <w:rsid w:val="007D69D4"/>
    <w:rsid w:val="007D74B3"/>
    <w:rsid w:val="007D7A27"/>
    <w:rsid w:val="007E0088"/>
    <w:rsid w:val="007E0877"/>
    <w:rsid w:val="007E128C"/>
    <w:rsid w:val="007E16C0"/>
    <w:rsid w:val="007E2F02"/>
    <w:rsid w:val="007E3CAB"/>
    <w:rsid w:val="007E3DD2"/>
    <w:rsid w:val="007E53C4"/>
    <w:rsid w:val="007E5C4C"/>
    <w:rsid w:val="007E69AC"/>
    <w:rsid w:val="007E72FF"/>
    <w:rsid w:val="007E77DB"/>
    <w:rsid w:val="007E7A53"/>
    <w:rsid w:val="007E7D7B"/>
    <w:rsid w:val="007F05AF"/>
    <w:rsid w:val="007F0603"/>
    <w:rsid w:val="007F1CBD"/>
    <w:rsid w:val="007F24DC"/>
    <w:rsid w:val="007F2A3A"/>
    <w:rsid w:val="007F3042"/>
    <w:rsid w:val="007F35B0"/>
    <w:rsid w:val="007F3CE0"/>
    <w:rsid w:val="007F3F54"/>
    <w:rsid w:val="007F51AB"/>
    <w:rsid w:val="007F5A29"/>
    <w:rsid w:val="007F633B"/>
    <w:rsid w:val="007F64AD"/>
    <w:rsid w:val="007F6A6F"/>
    <w:rsid w:val="007F7D58"/>
    <w:rsid w:val="00800211"/>
    <w:rsid w:val="00800A6E"/>
    <w:rsid w:val="00800D36"/>
    <w:rsid w:val="00800FAE"/>
    <w:rsid w:val="008018DB"/>
    <w:rsid w:val="00801C7E"/>
    <w:rsid w:val="008022D1"/>
    <w:rsid w:val="00802443"/>
    <w:rsid w:val="00803434"/>
    <w:rsid w:val="00803451"/>
    <w:rsid w:val="00803521"/>
    <w:rsid w:val="00803F51"/>
    <w:rsid w:val="00804B8D"/>
    <w:rsid w:val="00804E56"/>
    <w:rsid w:val="00804F6E"/>
    <w:rsid w:val="008065B9"/>
    <w:rsid w:val="008068DB"/>
    <w:rsid w:val="00806AB3"/>
    <w:rsid w:val="00806B9C"/>
    <w:rsid w:val="00807199"/>
    <w:rsid w:val="008074DC"/>
    <w:rsid w:val="00810C52"/>
    <w:rsid w:val="00810FDA"/>
    <w:rsid w:val="00811842"/>
    <w:rsid w:val="00811DB5"/>
    <w:rsid w:val="00811FD6"/>
    <w:rsid w:val="0081248A"/>
    <w:rsid w:val="0081255C"/>
    <w:rsid w:val="008125F2"/>
    <w:rsid w:val="008131A4"/>
    <w:rsid w:val="00813819"/>
    <w:rsid w:val="00813B2A"/>
    <w:rsid w:val="00814975"/>
    <w:rsid w:val="00814F7F"/>
    <w:rsid w:val="008164A6"/>
    <w:rsid w:val="00816711"/>
    <w:rsid w:val="008168B6"/>
    <w:rsid w:val="00816F24"/>
    <w:rsid w:val="00817159"/>
    <w:rsid w:val="008171C8"/>
    <w:rsid w:val="008172BD"/>
    <w:rsid w:val="0082019D"/>
    <w:rsid w:val="0082129C"/>
    <w:rsid w:val="00821E74"/>
    <w:rsid w:val="008221E2"/>
    <w:rsid w:val="008231C5"/>
    <w:rsid w:val="008238D2"/>
    <w:rsid w:val="008241BA"/>
    <w:rsid w:val="00825033"/>
    <w:rsid w:val="008252D9"/>
    <w:rsid w:val="00825885"/>
    <w:rsid w:val="00825D72"/>
    <w:rsid w:val="008267CB"/>
    <w:rsid w:val="00826952"/>
    <w:rsid w:val="00827098"/>
    <w:rsid w:val="00827212"/>
    <w:rsid w:val="00830410"/>
    <w:rsid w:val="0083054C"/>
    <w:rsid w:val="008306BB"/>
    <w:rsid w:val="00830CAA"/>
    <w:rsid w:val="008315F2"/>
    <w:rsid w:val="00831B57"/>
    <w:rsid w:val="00831E58"/>
    <w:rsid w:val="00831F5D"/>
    <w:rsid w:val="008329CD"/>
    <w:rsid w:val="00832CF2"/>
    <w:rsid w:val="00832FFF"/>
    <w:rsid w:val="0083323A"/>
    <w:rsid w:val="00833EAA"/>
    <w:rsid w:val="00834683"/>
    <w:rsid w:val="00836081"/>
    <w:rsid w:val="00836C19"/>
    <w:rsid w:val="00836DE7"/>
    <w:rsid w:val="008372DC"/>
    <w:rsid w:val="00837522"/>
    <w:rsid w:val="00840164"/>
    <w:rsid w:val="00840414"/>
    <w:rsid w:val="00840CD2"/>
    <w:rsid w:val="00841927"/>
    <w:rsid w:val="008423A5"/>
    <w:rsid w:val="008429D3"/>
    <w:rsid w:val="00843147"/>
    <w:rsid w:val="0084363C"/>
    <w:rsid w:val="00843C43"/>
    <w:rsid w:val="00844ED3"/>
    <w:rsid w:val="008452DC"/>
    <w:rsid w:val="00845C39"/>
    <w:rsid w:val="00845C66"/>
    <w:rsid w:val="00845FF6"/>
    <w:rsid w:val="00846B84"/>
    <w:rsid w:val="0084768C"/>
    <w:rsid w:val="00847753"/>
    <w:rsid w:val="00847E2E"/>
    <w:rsid w:val="008501D7"/>
    <w:rsid w:val="008502A1"/>
    <w:rsid w:val="0085073D"/>
    <w:rsid w:val="00851076"/>
    <w:rsid w:val="008518BE"/>
    <w:rsid w:val="00852244"/>
    <w:rsid w:val="0085251E"/>
    <w:rsid w:val="008531BB"/>
    <w:rsid w:val="00853D19"/>
    <w:rsid w:val="00853E98"/>
    <w:rsid w:val="00855499"/>
    <w:rsid w:val="00855711"/>
    <w:rsid w:val="00855763"/>
    <w:rsid w:val="00856CAE"/>
    <w:rsid w:val="00856DD3"/>
    <w:rsid w:val="008579F6"/>
    <w:rsid w:val="008602DF"/>
    <w:rsid w:val="00860498"/>
    <w:rsid w:val="0086085E"/>
    <w:rsid w:val="00860EB2"/>
    <w:rsid w:val="0086168B"/>
    <w:rsid w:val="008619B0"/>
    <w:rsid w:val="00861E35"/>
    <w:rsid w:val="008625BF"/>
    <w:rsid w:val="0086286F"/>
    <w:rsid w:val="00863270"/>
    <w:rsid w:val="00863469"/>
    <w:rsid w:val="00863971"/>
    <w:rsid w:val="00863F59"/>
    <w:rsid w:val="00864023"/>
    <w:rsid w:val="00864358"/>
    <w:rsid w:val="00864893"/>
    <w:rsid w:val="0086544F"/>
    <w:rsid w:val="00865A78"/>
    <w:rsid w:val="00865DAA"/>
    <w:rsid w:val="008664BB"/>
    <w:rsid w:val="00867942"/>
    <w:rsid w:val="008706F7"/>
    <w:rsid w:val="00870E45"/>
    <w:rsid w:val="00870E79"/>
    <w:rsid w:val="00871485"/>
    <w:rsid w:val="00871B47"/>
    <w:rsid w:val="00872583"/>
    <w:rsid w:val="0087271B"/>
    <w:rsid w:val="008727E9"/>
    <w:rsid w:val="00872BA3"/>
    <w:rsid w:val="008739F6"/>
    <w:rsid w:val="008742EE"/>
    <w:rsid w:val="00874340"/>
    <w:rsid w:val="0087480D"/>
    <w:rsid w:val="008756FA"/>
    <w:rsid w:val="008763DC"/>
    <w:rsid w:val="00876D8E"/>
    <w:rsid w:val="00876F01"/>
    <w:rsid w:val="00877314"/>
    <w:rsid w:val="0088052D"/>
    <w:rsid w:val="00881308"/>
    <w:rsid w:val="00881573"/>
    <w:rsid w:val="0088243E"/>
    <w:rsid w:val="00882858"/>
    <w:rsid w:val="00882F69"/>
    <w:rsid w:val="00883AA6"/>
    <w:rsid w:val="00883DE5"/>
    <w:rsid w:val="00883E59"/>
    <w:rsid w:val="00883ECE"/>
    <w:rsid w:val="00883F2A"/>
    <w:rsid w:val="008848AB"/>
    <w:rsid w:val="00884F5E"/>
    <w:rsid w:val="00884F88"/>
    <w:rsid w:val="00885405"/>
    <w:rsid w:val="0088581A"/>
    <w:rsid w:val="00885912"/>
    <w:rsid w:val="00886052"/>
    <w:rsid w:val="008863E3"/>
    <w:rsid w:val="008874DE"/>
    <w:rsid w:val="00887BC4"/>
    <w:rsid w:val="00887FF0"/>
    <w:rsid w:val="008907DB"/>
    <w:rsid w:val="008911EF"/>
    <w:rsid w:val="00891408"/>
    <w:rsid w:val="00891781"/>
    <w:rsid w:val="0089245C"/>
    <w:rsid w:val="00892504"/>
    <w:rsid w:val="00892B85"/>
    <w:rsid w:val="008932AC"/>
    <w:rsid w:val="00894466"/>
    <w:rsid w:val="008948BE"/>
    <w:rsid w:val="008957D3"/>
    <w:rsid w:val="008965EE"/>
    <w:rsid w:val="00896734"/>
    <w:rsid w:val="00896C6A"/>
    <w:rsid w:val="008976A1"/>
    <w:rsid w:val="00897F0E"/>
    <w:rsid w:val="008A0768"/>
    <w:rsid w:val="008A25EF"/>
    <w:rsid w:val="008A288B"/>
    <w:rsid w:val="008A3576"/>
    <w:rsid w:val="008A3630"/>
    <w:rsid w:val="008A3847"/>
    <w:rsid w:val="008A4043"/>
    <w:rsid w:val="008A425B"/>
    <w:rsid w:val="008A4506"/>
    <w:rsid w:val="008A530B"/>
    <w:rsid w:val="008A7D63"/>
    <w:rsid w:val="008B0828"/>
    <w:rsid w:val="008B1AD0"/>
    <w:rsid w:val="008B1B4A"/>
    <w:rsid w:val="008B229D"/>
    <w:rsid w:val="008B239C"/>
    <w:rsid w:val="008B2FD4"/>
    <w:rsid w:val="008B381F"/>
    <w:rsid w:val="008B3DBD"/>
    <w:rsid w:val="008B4897"/>
    <w:rsid w:val="008B5E7A"/>
    <w:rsid w:val="008B6822"/>
    <w:rsid w:val="008B6C59"/>
    <w:rsid w:val="008B701A"/>
    <w:rsid w:val="008B7141"/>
    <w:rsid w:val="008C01BB"/>
    <w:rsid w:val="008C1AE6"/>
    <w:rsid w:val="008C1FBB"/>
    <w:rsid w:val="008C1FCF"/>
    <w:rsid w:val="008C2133"/>
    <w:rsid w:val="008C21B0"/>
    <w:rsid w:val="008C2411"/>
    <w:rsid w:val="008C24A1"/>
    <w:rsid w:val="008C2754"/>
    <w:rsid w:val="008C2827"/>
    <w:rsid w:val="008C2A10"/>
    <w:rsid w:val="008C3D40"/>
    <w:rsid w:val="008C464B"/>
    <w:rsid w:val="008C48D6"/>
    <w:rsid w:val="008C525B"/>
    <w:rsid w:val="008C52C4"/>
    <w:rsid w:val="008C59E4"/>
    <w:rsid w:val="008C6833"/>
    <w:rsid w:val="008C6AD6"/>
    <w:rsid w:val="008C6E00"/>
    <w:rsid w:val="008C7152"/>
    <w:rsid w:val="008C746D"/>
    <w:rsid w:val="008D1434"/>
    <w:rsid w:val="008D17B2"/>
    <w:rsid w:val="008D29A5"/>
    <w:rsid w:val="008D29F5"/>
    <w:rsid w:val="008D2CE2"/>
    <w:rsid w:val="008D2D12"/>
    <w:rsid w:val="008D2EC3"/>
    <w:rsid w:val="008D30D0"/>
    <w:rsid w:val="008D327E"/>
    <w:rsid w:val="008D399D"/>
    <w:rsid w:val="008D3C69"/>
    <w:rsid w:val="008D409F"/>
    <w:rsid w:val="008D730D"/>
    <w:rsid w:val="008D77FE"/>
    <w:rsid w:val="008D7A09"/>
    <w:rsid w:val="008D7A4A"/>
    <w:rsid w:val="008D7F96"/>
    <w:rsid w:val="008E165A"/>
    <w:rsid w:val="008E214B"/>
    <w:rsid w:val="008E2BFD"/>
    <w:rsid w:val="008E30F8"/>
    <w:rsid w:val="008E3578"/>
    <w:rsid w:val="008E3A3E"/>
    <w:rsid w:val="008E3C38"/>
    <w:rsid w:val="008E50A5"/>
    <w:rsid w:val="008E58F5"/>
    <w:rsid w:val="008E5E2B"/>
    <w:rsid w:val="008E6A6B"/>
    <w:rsid w:val="008E7B88"/>
    <w:rsid w:val="008F0C9F"/>
    <w:rsid w:val="008F10DE"/>
    <w:rsid w:val="008F18CB"/>
    <w:rsid w:val="008F1CE4"/>
    <w:rsid w:val="008F26DC"/>
    <w:rsid w:val="008F272A"/>
    <w:rsid w:val="008F28BF"/>
    <w:rsid w:val="008F290E"/>
    <w:rsid w:val="008F3619"/>
    <w:rsid w:val="008F396B"/>
    <w:rsid w:val="008F3C21"/>
    <w:rsid w:val="008F4305"/>
    <w:rsid w:val="008F4499"/>
    <w:rsid w:val="008F4731"/>
    <w:rsid w:val="008F48DB"/>
    <w:rsid w:val="008F4EFF"/>
    <w:rsid w:val="008F5E1E"/>
    <w:rsid w:val="008F64D8"/>
    <w:rsid w:val="008F693B"/>
    <w:rsid w:val="008F6A2F"/>
    <w:rsid w:val="008F6CB3"/>
    <w:rsid w:val="008F6E25"/>
    <w:rsid w:val="008F728E"/>
    <w:rsid w:val="008F77F0"/>
    <w:rsid w:val="008F77FA"/>
    <w:rsid w:val="008F7B70"/>
    <w:rsid w:val="0090049F"/>
    <w:rsid w:val="00900EBC"/>
    <w:rsid w:val="00902948"/>
    <w:rsid w:val="009029B3"/>
    <w:rsid w:val="0090370E"/>
    <w:rsid w:val="0090372E"/>
    <w:rsid w:val="00903966"/>
    <w:rsid w:val="00903EAB"/>
    <w:rsid w:val="00904616"/>
    <w:rsid w:val="00904EEB"/>
    <w:rsid w:val="00905268"/>
    <w:rsid w:val="00905966"/>
    <w:rsid w:val="0090625C"/>
    <w:rsid w:val="00906F29"/>
    <w:rsid w:val="00907006"/>
    <w:rsid w:val="00907EA6"/>
    <w:rsid w:val="00907F68"/>
    <w:rsid w:val="00910E22"/>
    <w:rsid w:val="009110DF"/>
    <w:rsid w:val="00911C68"/>
    <w:rsid w:val="009125AB"/>
    <w:rsid w:val="00912844"/>
    <w:rsid w:val="009138D4"/>
    <w:rsid w:val="00913B6B"/>
    <w:rsid w:val="0091477B"/>
    <w:rsid w:val="009159F6"/>
    <w:rsid w:val="0091675C"/>
    <w:rsid w:val="00916AA3"/>
    <w:rsid w:val="0092081E"/>
    <w:rsid w:val="00920D5D"/>
    <w:rsid w:val="00920E57"/>
    <w:rsid w:val="009213E6"/>
    <w:rsid w:val="00922172"/>
    <w:rsid w:val="00922D13"/>
    <w:rsid w:val="00923943"/>
    <w:rsid w:val="0092398A"/>
    <w:rsid w:val="00923AB4"/>
    <w:rsid w:val="00923B09"/>
    <w:rsid w:val="00923C44"/>
    <w:rsid w:val="00924309"/>
    <w:rsid w:val="00924908"/>
    <w:rsid w:val="0092494A"/>
    <w:rsid w:val="00924953"/>
    <w:rsid w:val="00925770"/>
    <w:rsid w:val="00926615"/>
    <w:rsid w:val="009269DD"/>
    <w:rsid w:val="00926BDE"/>
    <w:rsid w:val="00930404"/>
    <w:rsid w:val="00930A5B"/>
    <w:rsid w:val="00930CF4"/>
    <w:rsid w:val="0093119E"/>
    <w:rsid w:val="009315DA"/>
    <w:rsid w:val="00932112"/>
    <w:rsid w:val="0093218C"/>
    <w:rsid w:val="009331E0"/>
    <w:rsid w:val="0093359F"/>
    <w:rsid w:val="009347ED"/>
    <w:rsid w:val="009355E7"/>
    <w:rsid w:val="00935CC8"/>
    <w:rsid w:val="009364F7"/>
    <w:rsid w:val="00936A35"/>
    <w:rsid w:val="00936C4C"/>
    <w:rsid w:val="0093766D"/>
    <w:rsid w:val="00937C35"/>
    <w:rsid w:val="0094022F"/>
    <w:rsid w:val="0094053F"/>
    <w:rsid w:val="00940E1A"/>
    <w:rsid w:val="00941AFE"/>
    <w:rsid w:val="009429B4"/>
    <w:rsid w:val="00942E77"/>
    <w:rsid w:val="009442A1"/>
    <w:rsid w:val="00944FD3"/>
    <w:rsid w:val="009450DE"/>
    <w:rsid w:val="009455F3"/>
    <w:rsid w:val="00946267"/>
    <w:rsid w:val="009463B9"/>
    <w:rsid w:val="0094661C"/>
    <w:rsid w:val="00946AF8"/>
    <w:rsid w:val="0095017D"/>
    <w:rsid w:val="00950236"/>
    <w:rsid w:val="0095068E"/>
    <w:rsid w:val="00950D1E"/>
    <w:rsid w:val="00950FB2"/>
    <w:rsid w:val="009518AC"/>
    <w:rsid w:val="00951E80"/>
    <w:rsid w:val="00952433"/>
    <w:rsid w:val="009534F1"/>
    <w:rsid w:val="00953513"/>
    <w:rsid w:val="00953531"/>
    <w:rsid w:val="009546E0"/>
    <w:rsid w:val="009549C6"/>
    <w:rsid w:val="00954A14"/>
    <w:rsid w:val="00954F44"/>
    <w:rsid w:val="0095519D"/>
    <w:rsid w:val="00955722"/>
    <w:rsid w:val="00955BD0"/>
    <w:rsid w:val="00956647"/>
    <w:rsid w:val="009566A5"/>
    <w:rsid w:val="0095674B"/>
    <w:rsid w:val="00956948"/>
    <w:rsid w:val="009577B9"/>
    <w:rsid w:val="0095799F"/>
    <w:rsid w:val="00957CA2"/>
    <w:rsid w:val="00957DD9"/>
    <w:rsid w:val="00960216"/>
    <w:rsid w:val="009603A4"/>
    <w:rsid w:val="00960FC3"/>
    <w:rsid w:val="009616EC"/>
    <w:rsid w:val="00961A80"/>
    <w:rsid w:val="00961A83"/>
    <w:rsid w:val="0096224C"/>
    <w:rsid w:val="00962567"/>
    <w:rsid w:val="00963122"/>
    <w:rsid w:val="009634DA"/>
    <w:rsid w:val="009635DA"/>
    <w:rsid w:val="00963623"/>
    <w:rsid w:val="009638AC"/>
    <w:rsid w:val="00963BEE"/>
    <w:rsid w:val="00963E73"/>
    <w:rsid w:val="0096457B"/>
    <w:rsid w:val="009656CC"/>
    <w:rsid w:val="009658A9"/>
    <w:rsid w:val="009662AE"/>
    <w:rsid w:val="00966410"/>
    <w:rsid w:val="00966BFD"/>
    <w:rsid w:val="00966D48"/>
    <w:rsid w:val="009678D6"/>
    <w:rsid w:val="00967EDC"/>
    <w:rsid w:val="009705E2"/>
    <w:rsid w:val="00970B0F"/>
    <w:rsid w:val="00971215"/>
    <w:rsid w:val="009714C0"/>
    <w:rsid w:val="00971A05"/>
    <w:rsid w:val="00971C0F"/>
    <w:rsid w:val="00971EB7"/>
    <w:rsid w:val="00972459"/>
    <w:rsid w:val="00974EA5"/>
    <w:rsid w:val="00975392"/>
    <w:rsid w:val="009758D9"/>
    <w:rsid w:val="00975992"/>
    <w:rsid w:val="009759DE"/>
    <w:rsid w:val="00976A5F"/>
    <w:rsid w:val="0097715A"/>
    <w:rsid w:val="00977200"/>
    <w:rsid w:val="00977A6A"/>
    <w:rsid w:val="00977DAA"/>
    <w:rsid w:val="00977DB3"/>
    <w:rsid w:val="00980AF2"/>
    <w:rsid w:val="00980D54"/>
    <w:rsid w:val="00981031"/>
    <w:rsid w:val="00981079"/>
    <w:rsid w:val="00981811"/>
    <w:rsid w:val="00981B0F"/>
    <w:rsid w:val="00981CD7"/>
    <w:rsid w:val="00981E06"/>
    <w:rsid w:val="00982EB1"/>
    <w:rsid w:val="00983571"/>
    <w:rsid w:val="00984145"/>
    <w:rsid w:val="00984CAB"/>
    <w:rsid w:val="00985222"/>
    <w:rsid w:val="009853E3"/>
    <w:rsid w:val="00985969"/>
    <w:rsid w:val="00985E51"/>
    <w:rsid w:val="009866CC"/>
    <w:rsid w:val="00987C26"/>
    <w:rsid w:val="00990060"/>
    <w:rsid w:val="009900DF"/>
    <w:rsid w:val="009908CF"/>
    <w:rsid w:val="00990A3C"/>
    <w:rsid w:val="00990EF1"/>
    <w:rsid w:val="00992A01"/>
    <w:rsid w:val="00993839"/>
    <w:rsid w:val="00994ABF"/>
    <w:rsid w:val="009952A1"/>
    <w:rsid w:val="00997FE0"/>
    <w:rsid w:val="009A050A"/>
    <w:rsid w:val="009A1020"/>
    <w:rsid w:val="009A1575"/>
    <w:rsid w:val="009A16C2"/>
    <w:rsid w:val="009A17F5"/>
    <w:rsid w:val="009A23EF"/>
    <w:rsid w:val="009A26E2"/>
    <w:rsid w:val="009A2915"/>
    <w:rsid w:val="009A2973"/>
    <w:rsid w:val="009A2A82"/>
    <w:rsid w:val="009A2A83"/>
    <w:rsid w:val="009A3139"/>
    <w:rsid w:val="009A3FF0"/>
    <w:rsid w:val="009A4017"/>
    <w:rsid w:val="009A470D"/>
    <w:rsid w:val="009A49A1"/>
    <w:rsid w:val="009A5D0A"/>
    <w:rsid w:val="009A5D37"/>
    <w:rsid w:val="009A7048"/>
    <w:rsid w:val="009A7221"/>
    <w:rsid w:val="009B168E"/>
    <w:rsid w:val="009B186F"/>
    <w:rsid w:val="009B24A9"/>
    <w:rsid w:val="009B24D3"/>
    <w:rsid w:val="009B28CD"/>
    <w:rsid w:val="009B383A"/>
    <w:rsid w:val="009B3A3A"/>
    <w:rsid w:val="009B3E44"/>
    <w:rsid w:val="009B3F4E"/>
    <w:rsid w:val="009B4B56"/>
    <w:rsid w:val="009B5812"/>
    <w:rsid w:val="009B648A"/>
    <w:rsid w:val="009B656A"/>
    <w:rsid w:val="009B6906"/>
    <w:rsid w:val="009B6EB0"/>
    <w:rsid w:val="009B6F5D"/>
    <w:rsid w:val="009B7101"/>
    <w:rsid w:val="009B7132"/>
    <w:rsid w:val="009B733A"/>
    <w:rsid w:val="009B74D9"/>
    <w:rsid w:val="009C05EB"/>
    <w:rsid w:val="009C0874"/>
    <w:rsid w:val="009C0C3C"/>
    <w:rsid w:val="009C0F3C"/>
    <w:rsid w:val="009C21D6"/>
    <w:rsid w:val="009C29CE"/>
    <w:rsid w:val="009C405A"/>
    <w:rsid w:val="009C4404"/>
    <w:rsid w:val="009C487A"/>
    <w:rsid w:val="009C48EE"/>
    <w:rsid w:val="009C4CA0"/>
    <w:rsid w:val="009C5239"/>
    <w:rsid w:val="009C666E"/>
    <w:rsid w:val="009C693E"/>
    <w:rsid w:val="009D07D3"/>
    <w:rsid w:val="009D101B"/>
    <w:rsid w:val="009D1D58"/>
    <w:rsid w:val="009D1D8A"/>
    <w:rsid w:val="009D1EC5"/>
    <w:rsid w:val="009D266B"/>
    <w:rsid w:val="009D2DC6"/>
    <w:rsid w:val="009D30D9"/>
    <w:rsid w:val="009D32B4"/>
    <w:rsid w:val="009D35F0"/>
    <w:rsid w:val="009D3C66"/>
    <w:rsid w:val="009D3F72"/>
    <w:rsid w:val="009D469F"/>
    <w:rsid w:val="009D518A"/>
    <w:rsid w:val="009D5840"/>
    <w:rsid w:val="009D67B3"/>
    <w:rsid w:val="009D76BA"/>
    <w:rsid w:val="009D76EC"/>
    <w:rsid w:val="009D7B59"/>
    <w:rsid w:val="009E0BCC"/>
    <w:rsid w:val="009E1B15"/>
    <w:rsid w:val="009E1B38"/>
    <w:rsid w:val="009E2074"/>
    <w:rsid w:val="009E252A"/>
    <w:rsid w:val="009E29C1"/>
    <w:rsid w:val="009E41E9"/>
    <w:rsid w:val="009E4441"/>
    <w:rsid w:val="009E5053"/>
    <w:rsid w:val="009E5EEE"/>
    <w:rsid w:val="009E61C7"/>
    <w:rsid w:val="009E65D2"/>
    <w:rsid w:val="009E660C"/>
    <w:rsid w:val="009E6AFD"/>
    <w:rsid w:val="009E6BA0"/>
    <w:rsid w:val="009E6C46"/>
    <w:rsid w:val="009E6ECC"/>
    <w:rsid w:val="009F0586"/>
    <w:rsid w:val="009F0894"/>
    <w:rsid w:val="009F08A2"/>
    <w:rsid w:val="009F0999"/>
    <w:rsid w:val="009F14B4"/>
    <w:rsid w:val="009F1715"/>
    <w:rsid w:val="009F17FD"/>
    <w:rsid w:val="009F1A50"/>
    <w:rsid w:val="009F1F0F"/>
    <w:rsid w:val="009F29DE"/>
    <w:rsid w:val="009F322F"/>
    <w:rsid w:val="009F4021"/>
    <w:rsid w:val="009F44F0"/>
    <w:rsid w:val="009F454B"/>
    <w:rsid w:val="009F4B5E"/>
    <w:rsid w:val="009F4CC8"/>
    <w:rsid w:val="009F508F"/>
    <w:rsid w:val="009F5508"/>
    <w:rsid w:val="009F5527"/>
    <w:rsid w:val="009F57DB"/>
    <w:rsid w:val="009F5CA6"/>
    <w:rsid w:val="009F6591"/>
    <w:rsid w:val="009F6870"/>
    <w:rsid w:val="009F6C7A"/>
    <w:rsid w:val="009F7B62"/>
    <w:rsid w:val="00A0086A"/>
    <w:rsid w:val="00A008E9"/>
    <w:rsid w:val="00A017F2"/>
    <w:rsid w:val="00A023A9"/>
    <w:rsid w:val="00A0261A"/>
    <w:rsid w:val="00A0332E"/>
    <w:rsid w:val="00A03504"/>
    <w:rsid w:val="00A03931"/>
    <w:rsid w:val="00A0394E"/>
    <w:rsid w:val="00A03CC6"/>
    <w:rsid w:val="00A045EE"/>
    <w:rsid w:val="00A045F8"/>
    <w:rsid w:val="00A04AC1"/>
    <w:rsid w:val="00A06097"/>
    <w:rsid w:val="00A06BC9"/>
    <w:rsid w:val="00A0798E"/>
    <w:rsid w:val="00A07EE1"/>
    <w:rsid w:val="00A102B9"/>
    <w:rsid w:val="00A103E9"/>
    <w:rsid w:val="00A1251A"/>
    <w:rsid w:val="00A1350A"/>
    <w:rsid w:val="00A1384D"/>
    <w:rsid w:val="00A14C23"/>
    <w:rsid w:val="00A150D5"/>
    <w:rsid w:val="00A151D2"/>
    <w:rsid w:val="00A1615B"/>
    <w:rsid w:val="00A165E7"/>
    <w:rsid w:val="00A16AAE"/>
    <w:rsid w:val="00A16E66"/>
    <w:rsid w:val="00A17419"/>
    <w:rsid w:val="00A204BB"/>
    <w:rsid w:val="00A20E03"/>
    <w:rsid w:val="00A21118"/>
    <w:rsid w:val="00A211EC"/>
    <w:rsid w:val="00A21286"/>
    <w:rsid w:val="00A2248C"/>
    <w:rsid w:val="00A22A96"/>
    <w:rsid w:val="00A22C15"/>
    <w:rsid w:val="00A2389A"/>
    <w:rsid w:val="00A23A60"/>
    <w:rsid w:val="00A23F23"/>
    <w:rsid w:val="00A23F4C"/>
    <w:rsid w:val="00A24602"/>
    <w:rsid w:val="00A2470E"/>
    <w:rsid w:val="00A25658"/>
    <w:rsid w:val="00A25CA9"/>
    <w:rsid w:val="00A25EB0"/>
    <w:rsid w:val="00A26A6B"/>
    <w:rsid w:val="00A302CD"/>
    <w:rsid w:val="00A30503"/>
    <w:rsid w:val="00A31102"/>
    <w:rsid w:val="00A3226B"/>
    <w:rsid w:val="00A32D4F"/>
    <w:rsid w:val="00A32E22"/>
    <w:rsid w:val="00A339A2"/>
    <w:rsid w:val="00A33E30"/>
    <w:rsid w:val="00A349D7"/>
    <w:rsid w:val="00A3514C"/>
    <w:rsid w:val="00A36750"/>
    <w:rsid w:val="00A36CD0"/>
    <w:rsid w:val="00A36CF9"/>
    <w:rsid w:val="00A36FE9"/>
    <w:rsid w:val="00A376BD"/>
    <w:rsid w:val="00A3799E"/>
    <w:rsid w:val="00A37BCB"/>
    <w:rsid w:val="00A408CC"/>
    <w:rsid w:val="00A40B34"/>
    <w:rsid w:val="00A417B6"/>
    <w:rsid w:val="00A41C88"/>
    <w:rsid w:val="00A41D77"/>
    <w:rsid w:val="00A4233D"/>
    <w:rsid w:val="00A434B6"/>
    <w:rsid w:val="00A44311"/>
    <w:rsid w:val="00A446D0"/>
    <w:rsid w:val="00A448AE"/>
    <w:rsid w:val="00A4493B"/>
    <w:rsid w:val="00A44E70"/>
    <w:rsid w:val="00A45144"/>
    <w:rsid w:val="00A454F0"/>
    <w:rsid w:val="00A4566B"/>
    <w:rsid w:val="00A45B4B"/>
    <w:rsid w:val="00A45B59"/>
    <w:rsid w:val="00A468C5"/>
    <w:rsid w:val="00A4756D"/>
    <w:rsid w:val="00A507AD"/>
    <w:rsid w:val="00A50D06"/>
    <w:rsid w:val="00A51297"/>
    <w:rsid w:val="00A51B4A"/>
    <w:rsid w:val="00A51D5F"/>
    <w:rsid w:val="00A51F1F"/>
    <w:rsid w:val="00A527FF"/>
    <w:rsid w:val="00A52975"/>
    <w:rsid w:val="00A52A7A"/>
    <w:rsid w:val="00A52CE0"/>
    <w:rsid w:val="00A53216"/>
    <w:rsid w:val="00A543CB"/>
    <w:rsid w:val="00A547F1"/>
    <w:rsid w:val="00A55AF2"/>
    <w:rsid w:val="00A55CC8"/>
    <w:rsid w:val="00A56250"/>
    <w:rsid w:val="00A56273"/>
    <w:rsid w:val="00A5686A"/>
    <w:rsid w:val="00A57A7A"/>
    <w:rsid w:val="00A616EE"/>
    <w:rsid w:val="00A619B4"/>
    <w:rsid w:val="00A61AE8"/>
    <w:rsid w:val="00A62188"/>
    <w:rsid w:val="00A627EB"/>
    <w:rsid w:val="00A63088"/>
    <w:rsid w:val="00A635BB"/>
    <w:rsid w:val="00A63C6C"/>
    <w:rsid w:val="00A63D3F"/>
    <w:rsid w:val="00A644EE"/>
    <w:rsid w:val="00A645B9"/>
    <w:rsid w:val="00A64E5F"/>
    <w:rsid w:val="00A658D8"/>
    <w:rsid w:val="00A65EF4"/>
    <w:rsid w:val="00A70039"/>
    <w:rsid w:val="00A70FC7"/>
    <w:rsid w:val="00A713B4"/>
    <w:rsid w:val="00A71E17"/>
    <w:rsid w:val="00A72159"/>
    <w:rsid w:val="00A72C6D"/>
    <w:rsid w:val="00A72CB7"/>
    <w:rsid w:val="00A72E43"/>
    <w:rsid w:val="00A7307D"/>
    <w:rsid w:val="00A7317C"/>
    <w:rsid w:val="00A741F5"/>
    <w:rsid w:val="00A743ED"/>
    <w:rsid w:val="00A74917"/>
    <w:rsid w:val="00A74B97"/>
    <w:rsid w:val="00A74FF3"/>
    <w:rsid w:val="00A757C2"/>
    <w:rsid w:val="00A75BAF"/>
    <w:rsid w:val="00A770CF"/>
    <w:rsid w:val="00A77A32"/>
    <w:rsid w:val="00A77AA6"/>
    <w:rsid w:val="00A800E4"/>
    <w:rsid w:val="00A810C2"/>
    <w:rsid w:val="00A81818"/>
    <w:rsid w:val="00A8264C"/>
    <w:rsid w:val="00A8376A"/>
    <w:rsid w:val="00A844F9"/>
    <w:rsid w:val="00A85795"/>
    <w:rsid w:val="00A90056"/>
    <w:rsid w:val="00A91079"/>
    <w:rsid w:val="00A92241"/>
    <w:rsid w:val="00A9298B"/>
    <w:rsid w:val="00A92B02"/>
    <w:rsid w:val="00A92CBD"/>
    <w:rsid w:val="00A92CFF"/>
    <w:rsid w:val="00A92FB7"/>
    <w:rsid w:val="00A93D6A"/>
    <w:rsid w:val="00A95337"/>
    <w:rsid w:val="00A9558B"/>
    <w:rsid w:val="00A9640C"/>
    <w:rsid w:val="00A976E5"/>
    <w:rsid w:val="00A97D81"/>
    <w:rsid w:val="00AA0B96"/>
    <w:rsid w:val="00AA0E23"/>
    <w:rsid w:val="00AA1C45"/>
    <w:rsid w:val="00AA1F85"/>
    <w:rsid w:val="00AA35EC"/>
    <w:rsid w:val="00AA3F3A"/>
    <w:rsid w:val="00AA421D"/>
    <w:rsid w:val="00AA460F"/>
    <w:rsid w:val="00AA49B5"/>
    <w:rsid w:val="00AA4FD0"/>
    <w:rsid w:val="00AA602A"/>
    <w:rsid w:val="00AA6343"/>
    <w:rsid w:val="00AA6B6A"/>
    <w:rsid w:val="00AA7044"/>
    <w:rsid w:val="00AA76F9"/>
    <w:rsid w:val="00AB0C6A"/>
    <w:rsid w:val="00AB23F0"/>
    <w:rsid w:val="00AB24FD"/>
    <w:rsid w:val="00AB2579"/>
    <w:rsid w:val="00AB2F9E"/>
    <w:rsid w:val="00AB3B5E"/>
    <w:rsid w:val="00AB4CB8"/>
    <w:rsid w:val="00AB4F2F"/>
    <w:rsid w:val="00AB56B6"/>
    <w:rsid w:val="00AB6DC1"/>
    <w:rsid w:val="00AB78CC"/>
    <w:rsid w:val="00AB7E26"/>
    <w:rsid w:val="00AB7F2D"/>
    <w:rsid w:val="00AC09E4"/>
    <w:rsid w:val="00AC125D"/>
    <w:rsid w:val="00AC1B8B"/>
    <w:rsid w:val="00AC204D"/>
    <w:rsid w:val="00AC2067"/>
    <w:rsid w:val="00AC29B6"/>
    <w:rsid w:val="00AC3500"/>
    <w:rsid w:val="00AC35CD"/>
    <w:rsid w:val="00AC3661"/>
    <w:rsid w:val="00AC3848"/>
    <w:rsid w:val="00AC3F69"/>
    <w:rsid w:val="00AC42DF"/>
    <w:rsid w:val="00AC4B8A"/>
    <w:rsid w:val="00AC5731"/>
    <w:rsid w:val="00AC5A5A"/>
    <w:rsid w:val="00AC6C11"/>
    <w:rsid w:val="00AD0085"/>
    <w:rsid w:val="00AD0CBA"/>
    <w:rsid w:val="00AD1981"/>
    <w:rsid w:val="00AD1FF4"/>
    <w:rsid w:val="00AD22FB"/>
    <w:rsid w:val="00AD2359"/>
    <w:rsid w:val="00AD28B9"/>
    <w:rsid w:val="00AD2944"/>
    <w:rsid w:val="00AD2D26"/>
    <w:rsid w:val="00AD301D"/>
    <w:rsid w:val="00AD357D"/>
    <w:rsid w:val="00AD3712"/>
    <w:rsid w:val="00AD47E6"/>
    <w:rsid w:val="00AD66F3"/>
    <w:rsid w:val="00AD671E"/>
    <w:rsid w:val="00AD7A51"/>
    <w:rsid w:val="00AE0198"/>
    <w:rsid w:val="00AE01F1"/>
    <w:rsid w:val="00AE1B1D"/>
    <w:rsid w:val="00AE294B"/>
    <w:rsid w:val="00AE3EB1"/>
    <w:rsid w:val="00AE469F"/>
    <w:rsid w:val="00AE4AA0"/>
    <w:rsid w:val="00AE5B25"/>
    <w:rsid w:val="00AE5DD9"/>
    <w:rsid w:val="00AE6735"/>
    <w:rsid w:val="00AE6E8E"/>
    <w:rsid w:val="00AF143C"/>
    <w:rsid w:val="00AF3529"/>
    <w:rsid w:val="00AF3E1E"/>
    <w:rsid w:val="00AF430D"/>
    <w:rsid w:val="00AF468E"/>
    <w:rsid w:val="00AF479E"/>
    <w:rsid w:val="00AF5F7A"/>
    <w:rsid w:val="00AF6392"/>
    <w:rsid w:val="00AF6B83"/>
    <w:rsid w:val="00AF6FBB"/>
    <w:rsid w:val="00AF6FE1"/>
    <w:rsid w:val="00B011BF"/>
    <w:rsid w:val="00B013F5"/>
    <w:rsid w:val="00B01ECD"/>
    <w:rsid w:val="00B0208E"/>
    <w:rsid w:val="00B02F08"/>
    <w:rsid w:val="00B043F9"/>
    <w:rsid w:val="00B0471E"/>
    <w:rsid w:val="00B04DD6"/>
    <w:rsid w:val="00B04F62"/>
    <w:rsid w:val="00B0554D"/>
    <w:rsid w:val="00B05C53"/>
    <w:rsid w:val="00B05EFD"/>
    <w:rsid w:val="00B0604A"/>
    <w:rsid w:val="00B06181"/>
    <w:rsid w:val="00B068D2"/>
    <w:rsid w:val="00B07042"/>
    <w:rsid w:val="00B073B0"/>
    <w:rsid w:val="00B10AF6"/>
    <w:rsid w:val="00B10B39"/>
    <w:rsid w:val="00B11506"/>
    <w:rsid w:val="00B11958"/>
    <w:rsid w:val="00B119DE"/>
    <w:rsid w:val="00B11A5E"/>
    <w:rsid w:val="00B1203C"/>
    <w:rsid w:val="00B1208D"/>
    <w:rsid w:val="00B13D69"/>
    <w:rsid w:val="00B13E35"/>
    <w:rsid w:val="00B13FB2"/>
    <w:rsid w:val="00B140D2"/>
    <w:rsid w:val="00B14104"/>
    <w:rsid w:val="00B1492A"/>
    <w:rsid w:val="00B155D2"/>
    <w:rsid w:val="00B15E55"/>
    <w:rsid w:val="00B17BE0"/>
    <w:rsid w:val="00B17CF7"/>
    <w:rsid w:val="00B203FF"/>
    <w:rsid w:val="00B20802"/>
    <w:rsid w:val="00B20C28"/>
    <w:rsid w:val="00B20FBB"/>
    <w:rsid w:val="00B21867"/>
    <w:rsid w:val="00B21E37"/>
    <w:rsid w:val="00B2286E"/>
    <w:rsid w:val="00B23203"/>
    <w:rsid w:val="00B23C33"/>
    <w:rsid w:val="00B24370"/>
    <w:rsid w:val="00B250F2"/>
    <w:rsid w:val="00B2549A"/>
    <w:rsid w:val="00B258BA"/>
    <w:rsid w:val="00B26597"/>
    <w:rsid w:val="00B26621"/>
    <w:rsid w:val="00B26DB1"/>
    <w:rsid w:val="00B27A17"/>
    <w:rsid w:val="00B27D0D"/>
    <w:rsid w:val="00B27EBA"/>
    <w:rsid w:val="00B30098"/>
    <w:rsid w:val="00B305D1"/>
    <w:rsid w:val="00B30D8F"/>
    <w:rsid w:val="00B320A8"/>
    <w:rsid w:val="00B320E7"/>
    <w:rsid w:val="00B32815"/>
    <w:rsid w:val="00B33B07"/>
    <w:rsid w:val="00B33BF7"/>
    <w:rsid w:val="00B35B0B"/>
    <w:rsid w:val="00B35E14"/>
    <w:rsid w:val="00B366CE"/>
    <w:rsid w:val="00B36F40"/>
    <w:rsid w:val="00B37268"/>
    <w:rsid w:val="00B41290"/>
    <w:rsid w:val="00B41444"/>
    <w:rsid w:val="00B41814"/>
    <w:rsid w:val="00B41BCF"/>
    <w:rsid w:val="00B4259E"/>
    <w:rsid w:val="00B427AD"/>
    <w:rsid w:val="00B42989"/>
    <w:rsid w:val="00B429C3"/>
    <w:rsid w:val="00B4321B"/>
    <w:rsid w:val="00B43CAE"/>
    <w:rsid w:val="00B44425"/>
    <w:rsid w:val="00B44494"/>
    <w:rsid w:val="00B44562"/>
    <w:rsid w:val="00B44A32"/>
    <w:rsid w:val="00B46859"/>
    <w:rsid w:val="00B47C04"/>
    <w:rsid w:val="00B501F5"/>
    <w:rsid w:val="00B50F5D"/>
    <w:rsid w:val="00B51353"/>
    <w:rsid w:val="00B51CCC"/>
    <w:rsid w:val="00B5273A"/>
    <w:rsid w:val="00B53412"/>
    <w:rsid w:val="00B54408"/>
    <w:rsid w:val="00B54CB4"/>
    <w:rsid w:val="00B550F7"/>
    <w:rsid w:val="00B551AF"/>
    <w:rsid w:val="00B55664"/>
    <w:rsid w:val="00B56936"/>
    <w:rsid w:val="00B575A6"/>
    <w:rsid w:val="00B5773C"/>
    <w:rsid w:val="00B602E2"/>
    <w:rsid w:val="00B60982"/>
    <w:rsid w:val="00B620EF"/>
    <w:rsid w:val="00B63E22"/>
    <w:rsid w:val="00B641B7"/>
    <w:rsid w:val="00B64318"/>
    <w:rsid w:val="00B64985"/>
    <w:rsid w:val="00B64C22"/>
    <w:rsid w:val="00B65B90"/>
    <w:rsid w:val="00B667E5"/>
    <w:rsid w:val="00B66ECC"/>
    <w:rsid w:val="00B67B0E"/>
    <w:rsid w:val="00B67B49"/>
    <w:rsid w:val="00B70BD3"/>
    <w:rsid w:val="00B710F7"/>
    <w:rsid w:val="00B713AD"/>
    <w:rsid w:val="00B71C46"/>
    <w:rsid w:val="00B72109"/>
    <w:rsid w:val="00B7220B"/>
    <w:rsid w:val="00B727BE"/>
    <w:rsid w:val="00B72E48"/>
    <w:rsid w:val="00B730DA"/>
    <w:rsid w:val="00B73586"/>
    <w:rsid w:val="00B7360B"/>
    <w:rsid w:val="00B73A2B"/>
    <w:rsid w:val="00B74500"/>
    <w:rsid w:val="00B74779"/>
    <w:rsid w:val="00B747EC"/>
    <w:rsid w:val="00B7491C"/>
    <w:rsid w:val="00B74BF2"/>
    <w:rsid w:val="00B75044"/>
    <w:rsid w:val="00B753C0"/>
    <w:rsid w:val="00B75439"/>
    <w:rsid w:val="00B76118"/>
    <w:rsid w:val="00B7637F"/>
    <w:rsid w:val="00B7709A"/>
    <w:rsid w:val="00B770D5"/>
    <w:rsid w:val="00B7714F"/>
    <w:rsid w:val="00B775E3"/>
    <w:rsid w:val="00B77F10"/>
    <w:rsid w:val="00B8048B"/>
    <w:rsid w:val="00B808FE"/>
    <w:rsid w:val="00B80C2C"/>
    <w:rsid w:val="00B810D9"/>
    <w:rsid w:val="00B81A4A"/>
    <w:rsid w:val="00B82E59"/>
    <w:rsid w:val="00B83380"/>
    <w:rsid w:val="00B83A86"/>
    <w:rsid w:val="00B83BA3"/>
    <w:rsid w:val="00B844D3"/>
    <w:rsid w:val="00B84639"/>
    <w:rsid w:val="00B8465C"/>
    <w:rsid w:val="00B84ED2"/>
    <w:rsid w:val="00B84F15"/>
    <w:rsid w:val="00B85071"/>
    <w:rsid w:val="00B8523F"/>
    <w:rsid w:val="00B85830"/>
    <w:rsid w:val="00B85D8B"/>
    <w:rsid w:val="00B861A7"/>
    <w:rsid w:val="00B86272"/>
    <w:rsid w:val="00B86790"/>
    <w:rsid w:val="00B87883"/>
    <w:rsid w:val="00B87E84"/>
    <w:rsid w:val="00B909BA"/>
    <w:rsid w:val="00B90F27"/>
    <w:rsid w:val="00B910BD"/>
    <w:rsid w:val="00B92D47"/>
    <w:rsid w:val="00B92FC2"/>
    <w:rsid w:val="00B93217"/>
    <w:rsid w:val="00B9338D"/>
    <w:rsid w:val="00B93EFE"/>
    <w:rsid w:val="00B94B51"/>
    <w:rsid w:val="00B952A4"/>
    <w:rsid w:val="00B952BC"/>
    <w:rsid w:val="00B95738"/>
    <w:rsid w:val="00B95D46"/>
    <w:rsid w:val="00B963DF"/>
    <w:rsid w:val="00B96C78"/>
    <w:rsid w:val="00B96F9E"/>
    <w:rsid w:val="00B97560"/>
    <w:rsid w:val="00B97644"/>
    <w:rsid w:val="00BA04A8"/>
    <w:rsid w:val="00BA0891"/>
    <w:rsid w:val="00BA0BCA"/>
    <w:rsid w:val="00BA0BEE"/>
    <w:rsid w:val="00BA0C36"/>
    <w:rsid w:val="00BA1821"/>
    <w:rsid w:val="00BA1A15"/>
    <w:rsid w:val="00BA2B75"/>
    <w:rsid w:val="00BA30B4"/>
    <w:rsid w:val="00BA321F"/>
    <w:rsid w:val="00BA3809"/>
    <w:rsid w:val="00BA3CBC"/>
    <w:rsid w:val="00BA4146"/>
    <w:rsid w:val="00BA5196"/>
    <w:rsid w:val="00BA60B3"/>
    <w:rsid w:val="00BA61EA"/>
    <w:rsid w:val="00BA648D"/>
    <w:rsid w:val="00BA6650"/>
    <w:rsid w:val="00BA69D8"/>
    <w:rsid w:val="00BA70D5"/>
    <w:rsid w:val="00BA753B"/>
    <w:rsid w:val="00BA7CDE"/>
    <w:rsid w:val="00BB01B2"/>
    <w:rsid w:val="00BB3607"/>
    <w:rsid w:val="00BB4F3B"/>
    <w:rsid w:val="00BB538C"/>
    <w:rsid w:val="00BB53C1"/>
    <w:rsid w:val="00BB53D1"/>
    <w:rsid w:val="00BB5984"/>
    <w:rsid w:val="00BB5BB1"/>
    <w:rsid w:val="00BB5CAA"/>
    <w:rsid w:val="00BB6905"/>
    <w:rsid w:val="00BB6A0B"/>
    <w:rsid w:val="00BB6B98"/>
    <w:rsid w:val="00BB6FB9"/>
    <w:rsid w:val="00BB7735"/>
    <w:rsid w:val="00BC00C3"/>
    <w:rsid w:val="00BC1321"/>
    <w:rsid w:val="00BC1674"/>
    <w:rsid w:val="00BC1E25"/>
    <w:rsid w:val="00BC200A"/>
    <w:rsid w:val="00BC23C1"/>
    <w:rsid w:val="00BC28EB"/>
    <w:rsid w:val="00BC3229"/>
    <w:rsid w:val="00BC32CB"/>
    <w:rsid w:val="00BC4416"/>
    <w:rsid w:val="00BC5023"/>
    <w:rsid w:val="00BC5DB5"/>
    <w:rsid w:val="00BC5FA7"/>
    <w:rsid w:val="00BC6514"/>
    <w:rsid w:val="00BC68EC"/>
    <w:rsid w:val="00BC6CA8"/>
    <w:rsid w:val="00BC7FEB"/>
    <w:rsid w:val="00BD0F49"/>
    <w:rsid w:val="00BD1128"/>
    <w:rsid w:val="00BD207A"/>
    <w:rsid w:val="00BD2363"/>
    <w:rsid w:val="00BD2DC8"/>
    <w:rsid w:val="00BD3199"/>
    <w:rsid w:val="00BD32D8"/>
    <w:rsid w:val="00BD3F22"/>
    <w:rsid w:val="00BD4737"/>
    <w:rsid w:val="00BD4ADC"/>
    <w:rsid w:val="00BD5AE5"/>
    <w:rsid w:val="00BD622A"/>
    <w:rsid w:val="00BD66CC"/>
    <w:rsid w:val="00BD6932"/>
    <w:rsid w:val="00BD6ED5"/>
    <w:rsid w:val="00BD7227"/>
    <w:rsid w:val="00BD7888"/>
    <w:rsid w:val="00BD7E60"/>
    <w:rsid w:val="00BD7EDD"/>
    <w:rsid w:val="00BE0440"/>
    <w:rsid w:val="00BE0750"/>
    <w:rsid w:val="00BE07F2"/>
    <w:rsid w:val="00BE2E57"/>
    <w:rsid w:val="00BE300B"/>
    <w:rsid w:val="00BE31B0"/>
    <w:rsid w:val="00BE35AD"/>
    <w:rsid w:val="00BE3670"/>
    <w:rsid w:val="00BE399B"/>
    <w:rsid w:val="00BE414B"/>
    <w:rsid w:val="00BE4ACE"/>
    <w:rsid w:val="00BE5231"/>
    <w:rsid w:val="00BE5F45"/>
    <w:rsid w:val="00BE6196"/>
    <w:rsid w:val="00BE6738"/>
    <w:rsid w:val="00BE6797"/>
    <w:rsid w:val="00BE68E9"/>
    <w:rsid w:val="00BE6A1E"/>
    <w:rsid w:val="00BE6A31"/>
    <w:rsid w:val="00BE6AAF"/>
    <w:rsid w:val="00BE6D83"/>
    <w:rsid w:val="00BE7538"/>
    <w:rsid w:val="00BF0A8E"/>
    <w:rsid w:val="00BF0BD4"/>
    <w:rsid w:val="00BF0FC4"/>
    <w:rsid w:val="00BF1697"/>
    <w:rsid w:val="00BF1973"/>
    <w:rsid w:val="00BF19AD"/>
    <w:rsid w:val="00BF1B8A"/>
    <w:rsid w:val="00BF3BD6"/>
    <w:rsid w:val="00BF4767"/>
    <w:rsid w:val="00BF494C"/>
    <w:rsid w:val="00BF4FCA"/>
    <w:rsid w:val="00BF5520"/>
    <w:rsid w:val="00BF5FB8"/>
    <w:rsid w:val="00BF6883"/>
    <w:rsid w:val="00BF6F06"/>
    <w:rsid w:val="00BF79ED"/>
    <w:rsid w:val="00BF7A56"/>
    <w:rsid w:val="00C000AB"/>
    <w:rsid w:val="00C008E6"/>
    <w:rsid w:val="00C018A7"/>
    <w:rsid w:val="00C01EC8"/>
    <w:rsid w:val="00C02651"/>
    <w:rsid w:val="00C032BA"/>
    <w:rsid w:val="00C03382"/>
    <w:rsid w:val="00C045F8"/>
    <w:rsid w:val="00C05651"/>
    <w:rsid w:val="00C05C8F"/>
    <w:rsid w:val="00C05F17"/>
    <w:rsid w:val="00C06EDC"/>
    <w:rsid w:val="00C071B1"/>
    <w:rsid w:val="00C07376"/>
    <w:rsid w:val="00C07865"/>
    <w:rsid w:val="00C10880"/>
    <w:rsid w:val="00C11607"/>
    <w:rsid w:val="00C11796"/>
    <w:rsid w:val="00C11B4B"/>
    <w:rsid w:val="00C11F19"/>
    <w:rsid w:val="00C126DE"/>
    <w:rsid w:val="00C12B67"/>
    <w:rsid w:val="00C13676"/>
    <w:rsid w:val="00C13994"/>
    <w:rsid w:val="00C14FD2"/>
    <w:rsid w:val="00C15E1B"/>
    <w:rsid w:val="00C173EF"/>
    <w:rsid w:val="00C17CAB"/>
    <w:rsid w:val="00C21859"/>
    <w:rsid w:val="00C219E4"/>
    <w:rsid w:val="00C22AD3"/>
    <w:rsid w:val="00C23924"/>
    <w:rsid w:val="00C23A84"/>
    <w:rsid w:val="00C253F9"/>
    <w:rsid w:val="00C254CC"/>
    <w:rsid w:val="00C25AAA"/>
    <w:rsid w:val="00C26B23"/>
    <w:rsid w:val="00C27492"/>
    <w:rsid w:val="00C27E6E"/>
    <w:rsid w:val="00C30053"/>
    <w:rsid w:val="00C302D8"/>
    <w:rsid w:val="00C31E00"/>
    <w:rsid w:val="00C324D3"/>
    <w:rsid w:val="00C325E5"/>
    <w:rsid w:val="00C3302B"/>
    <w:rsid w:val="00C3355E"/>
    <w:rsid w:val="00C3362C"/>
    <w:rsid w:val="00C33D4C"/>
    <w:rsid w:val="00C34680"/>
    <w:rsid w:val="00C3499E"/>
    <w:rsid w:val="00C34C35"/>
    <w:rsid w:val="00C357B7"/>
    <w:rsid w:val="00C35D99"/>
    <w:rsid w:val="00C35E41"/>
    <w:rsid w:val="00C36316"/>
    <w:rsid w:val="00C363B5"/>
    <w:rsid w:val="00C36816"/>
    <w:rsid w:val="00C36B03"/>
    <w:rsid w:val="00C3723D"/>
    <w:rsid w:val="00C37978"/>
    <w:rsid w:val="00C40C57"/>
    <w:rsid w:val="00C41790"/>
    <w:rsid w:val="00C41982"/>
    <w:rsid w:val="00C41A1A"/>
    <w:rsid w:val="00C4274D"/>
    <w:rsid w:val="00C42ED1"/>
    <w:rsid w:val="00C44068"/>
    <w:rsid w:val="00C4430E"/>
    <w:rsid w:val="00C4433E"/>
    <w:rsid w:val="00C450E6"/>
    <w:rsid w:val="00C4684F"/>
    <w:rsid w:val="00C46BDC"/>
    <w:rsid w:val="00C470D7"/>
    <w:rsid w:val="00C47A27"/>
    <w:rsid w:val="00C47C34"/>
    <w:rsid w:val="00C50341"/>
    <w:rsid w:val="00C503BF"/>
    <w:rsid w:val="00C5096D"/>
    <w:rsid w:val="00C50F24"/>
    <w:rsid w:val="00C51A2E"/>
    <w:rsid w:val="00C5227B"/>
    <w:rsid w:val="00C52525"/>
    <w:rsid w:val="00C54199"/>
    <w:rsid w:val="00C55770"/>
    <w:rsid w:val="00C56FE5"/>
    <w:rsid w:val="00C5706F"/>
    <w:rsid w:val="00C57426"/>
    <w:rsid w:val="00C575AF"/>
    <w:rsid w:val="00C57933"/>
    <w:rsid w:val="00C60ED8"/>
    <w:rsid w:val="00C61AFE"/>
    <w:rsid w:val="00C624CF"/>
    <w:rsid w:val="00C64A07"/>
    <w:rsid w:val="00C65F0A"/>
    <w:rsid w:val="00C662AF"/>
    <w:rsid w:val="00C6766A"/>
    <w:rsid w:val="00C67791"/>
    <w:rsid w:val="00C70784"/>
    <w:rsid w:val="00C7119A"/>
    <w:rsid w:val="00C716F0"/>
    <w:rsid w:val="00C717E0"/>
    <w:rsid w:val="00C71ED6"/>
    <w:rsid w:val="00C73675"/>
    <w:rsid w:val="00C7374F"/>
    <w:rsid w:val="00C73D04"/>
    <w:rsid w:val="00C7404E"/>
    <w:rsid w:val="00C740A9"/>
    <w:rsid w:val="00C74C20"/>
    <w:rsid w:val="00C75530"/>
    <w:rsid w:val="00C757DF"/>
    <w:rsid w:val="00C765CA"/>
    <w:rsid w:val="00C807C0"/>
    <w:rsid w:val="00C80911"/>
    <w:rsid w:val="00C80AFC"/>
    <w:rsid w:val="00C80F51"/>
    <w:rsid w:val="00C821EB"/>
    <w:rsid w:val="00C82459"/>
    <w:rsid w:val="00C82692"/>
    <w:rsid w:val="00C830AF"/>
    <w:rsid w:val="00C8391B"/>
    <w:rsid w:val="00C83E53"/>
    <w:rsid w:val="00C84063"/>
    <w:rsid w:val="00C8439C"/>
    <w:rsid w:val="00C843C5"/>
    <w:rsid w:val="00C84925"/>
    <w:rsid w:val="00C84FC9"/>
    <w:rsid w:val="00C85675"/>
    <w:rsid w:val="00C85BCC"/>
    <w:rsid w:val="00C85D2D"/>
    <w:rsid w:val="00C869A7"/>
    <w:rsid w:val="00C8721B"/>
    <w:rsid w:val="00C873D9"/>
    <w:rsid w:val="00C87510"/>
    <w:rsid w:val="00C875DF"/>
    <w:rsid w:val="00C906C7"/>
    <w:rsid w:val="00C906D4"/>
    <w:rsid w:val="00C911FF"/>
    <w:rsid w:val="00C92307"/>
    <w:rsid w:val="00C926D8"/>
    <w:rsid w:val="00C92B65"/>
    <w:rsid w:val="00C93253"/>
    <w:rsid w:val="00C93762"/>
    <w:rsid w:val="00C942C8"/>
    <w:rsid w:val="00C94772"/>
    <w:rsid w:val="00C94781"/>
    <w:rsid w:val="00C9486A"/>
    <w:rsid w:val="00C9582B"/>
    <w:rsid w:val="00C97506"/>
    <w:rsid w:val="00C97555"/>
    <w:rsid w:val="00C97727"/>
    <w:rsid w:val="00C97730"/>
    <w:rsid w:val="00C978E2"/>
    <w:rsid w:val="00CA0472"/>
    <w:rsid w:val="00CA1587"/>
    <w:rsid w:val="00CA1B4F"/>
    <w:rsid w:val="00CA30F2"/>
    <w:rsid w:val="00CA3526"/>
    <w:rsid w:val="00CA3940"/>
    <w:rsid w:val="00CA4AE3"/>
    <w:rsid w:val="00CA50D1"/>
    <w:rsid w:val="00CA611F"/>
    <w:rsid w:val="00CA6922"/>
    <w:rsid w:val="00CA7C86"/>
    <w:rsid w:val="00CA7D22"/>
    <w:rsid w:val="00CB123C"/>
    <w:rsid w:val="00CB13FF"/>
    <w:rsid w:val="00CB143E"/>
    <w:rsid w:val="00CB1998"/>
    <w:rsid w:val="00CB3D28"/>
    <w:rsid w:val="00CB415D"/>
    <w:rsid w:val="00CB41CF"/>
    <w:rsid w:val="00CB49E6"/>
    <w:rsid w:val="00CB4A3C"/>
    <w:rsid w:val="00CB4DE2"/>
    <w:rsid w:val="00CB5DBE"/>
    <w:rsid w:val="00CB6301"/>
    <w:rsid w:val="00CB7A4C"/>
    <w:rsid w:val="00CC0376"/>
    <w:rsid w:val="00CC03D2"/>
    <w:rsid w:val="00CC069F"/>
    <w:rsid w:val="00CC0F37"/>
    <w:rsid w:val="00CC18A5"/>
    <w:rsid w:val="00CC2C21"/>
    <w:rsid w:val="00CC2D16"/>
    <w:rsid w:val="00CC356F"/>
    <w:rsid w:val="00CC3666"/>
    <w:rsid w:val="00CC54BE"/>
    <w:rsid w:val="00CC5839"/>
    <w:rsid w:val="00CC5A6C"/>
    <w:rsid w:val="00CC6C93"/>
    <w:rsid w:val="00CC6E85"/>
    <w:rsid w:val="00CD1AC2"/>
    <w:rsid w:val="00CD25BE"/>
    <w:rsid w:val="00CD26FE"/>
    <w:rsid w:val="00CD342E"/>
    <w:rsid w:val="00CD3564"/>
    <w:rsid w:val="00CD3A12"/>
    <w:rsid w:val="00CD4085"/>
    <w:rsid w:val="00CD4A6B"/>
    <w:rsid w:val="00CD4FD1"/>
    <w:rsid w:val="00CD5002"/>
    <w:rsid w:val="00CD5C57"/>
    <w:rsid w:val="00CD5D51"/>
    <w:rsid w:val="00CD620B"/>
    <w:rsid w:val="00CD6EC9"/>
    <w:rsid w:val="00CD7298"/>
    <w:rsid w:val="00CE01BC"/>
    <w:rsid w:val="00CE05C6"/>
    <w:rsid w:val="00CE1209"/>
    <w:rsid w:val="00CE1D9D"/>
    <w:rsid w:val="00CE1FE8"/>
    <w:rsid w:val="00CE21C8"/>
    <w:rsid w:val="00CE2C8D"/>
    <w:rsid w:val="00CE3B54"/>
    <w:rsid w:val="00CE3FD3"/>
    <w:rsid w:val="00CE42C0"/>
    <w:rsid w:val="00CE46D1"/>
    <w:rsid w:val="00CE4B61"/>
    <w:rsid w:val="00CE53DF"/>
    <w:rsid w:val="00CE5C4B"/>
    <w:rsid w:val="00CE6993"/>
    <w:rsid w:val="00CE7568"/>
    <w:rsid w:val="00CF122C"/>
    <w:rsid w:val="00CF123C"/>
    <w:rsid w:val="00CF2611"/>
    <w:rsid w:val="00CF2900"/>
    <w:rsid w:val="00CF2E57"/>
    <w:rsid w:val="00CF2F6A"/>
    <w:rsid w:val="00CF362D"/>
    <w:rsid w:val="00CF446F"/>
    <w:rsid w:val="00CF448C"/>
    <w:rsid w:val="00CF48F9"/>
    <w:rsid w:val="00CF4E09"/>
    <w:rsid w:val="00CF5200"/>
    <w:rsid w:val="00CF531B"/>
    <w:rsid w:val="00CF677B"/>
    <w:rsid w:val="00CF686B"/>
    <w:rsid w:val="00CF6888"/>
    <w:rsid w:val="00CF69C2"/>
    <w:rsid w:val="00CF6DA1"/>
    <w:rsid w:val="00CF6EB3"/>
    <w:rsid w:val="00CF74D6"/>
    <w:rsid w:val="00CF7591"/>
    <w:rsid w:val="00CF7DAC"/>
    <w:rsid w:val="00D008B2"/>
    <w:rsid w:val="00D00951"/>
    <w:rsid w:val="00D00AAB"/>
    <w:rsid w:val="00D00AE5"/>
    <w:rsid w:val="00D00BF1"/>
    <w:rsid w:val="00D00C94"/>
    <w:rsid w:val="00D01E60"/>
    <w:rsid w:val="00D025AB"/>
    <w:rsid w:val="00D02867"/>
    <w:rsid w:val="00D02C52"/>
    <w:rsid w:val="00D0368E"/>
    <w:rsid w:val="00D04641"/>
    <w:rsid w:val="00D051C0"/>
    <w:rsid w:val="00D0557B"/>
    <w:rsid w:val="00D056C5"/>
    <w:rsid w:val="00D0617A"/>
    <w:rsid w:val="00D061C0"/>
    <w:rsid w:val="00D06A6F"/>
    <w:rsid w:val="00D06D6C"/>
    <w:rsid w:val="00D06D73"/>
    <w:rsid w:val="00D10707"/>
    <w:rsid w:val="00D1076B"/>
    <w:rsid w:val="00D10CA3"/>
    <w:rsid w:val="00D115FA"/>
    <w:rsid w:val="00D1160F"/>
    <w:rsid w:val="00D11B27"/>
    <w:rsid w:val="00D12290"/>
    <w:rsid w:val="00D123DD"/>
    <w:rsid w:val="00D127BE"/>
    <w:rsid w:val="00D129C8"/>
    <w:rsid w:val="00D13226"/>
    <w:rsid w:val="00D13265"/>
    <w:rsid w:val="00D13A5E"/>
    <w:rsid w:val="00D14617"/>
    <w:rsid w:val="00D149F2"/>
    <w:rsid w:val="00D14B49"/>
    <w:rsid w:val="00D14D32"/>
    <w:rsid w:val="00D17E5F"/>
    <w:rsid w:val="00D20743"/>
    <w:rsid w:val="00D2096D"/>
    <w:rsid w:val="00D20D45"/>
    <w:rsid w:val="00D20DCA"/>
    <w:rsid w:val="00D21FAB"/>
    <w:rsid w:val="00D22175"/>
    <w:rsid w:val="00D22E8A"/>
    <w:rsid w:val="00D246AD"/>
    <w:rsid w:val="00D249A9"/>
    <w:rsid w:val="00D24A56"/>
    <w:rsid w:val="00D24AB7"/>
    <w:rsid w:val="00D24B01"/>
    <w:rsid w:val="00D25747"/>
    <w:rsid w:val="00D25D58"/>
    <w:rsid w:val="00D261EE"/>
    <w:rsid w:val="00D269D7"/>
    <w:rsid w:val="00D272EE"/>
    <w:rsid w:val="00D27609"/>
    <w:rsid w:val="00D30B1C"/>
    <w:rsid w:val="00D31B97"/>
    <w:rsid w:val="00D320CF"/>
    <w:rsid w:val="00D325BE"/>
    <w:rsid w:val="00D32AA7"/>
    <w:rsid w:val="00D32E16"/>
    <w:rsid w:val="00D33572"/>
    <w:rsid w:val="00D338D3"/>
    <w:rsid w:val="00D339BE"/>
    <w:rsid w:val="00D33EE4"/>
    <w:rsid w:val="00D34521"/>
    <w:rsid w:val="00D34741"/>
    <w:rsid w:val="00D3487F"/>
    <w:rsid w:val="00D34EEB"/>
    <w:rsid w:val="00D366A6"/>
    <w:rsid w:val="00D36FAA"/>
    <w:rsid w:val="00D378AA"/>
    <w:rsid w:val="00D37A88"/>
    <w:rsid w:val="00D37B0C"/>
    <w:rsid w:val="00D37FE8"/>
    <w:rsid w:val="00D40A1A"/>
    <w:rsid w:val="00D41499"/>
    <w:rsid w:val="00D42C91"/>
    <w:rsid w:val="00D43478"/>
    <w:rsid w:val="00D43DC1"/>
    <w:rsid w:val="00D4532A"/>
    <w:rsid w:val="00D454EE"/>
    <w:rsid w:val="00D465F8"/>
    <w:rsid w:val="00D472BF"/>
    <w:rsid w:val="00D50024"/>
    <w:rsid w:val="00D50159"/>
    <w:rsid w:val="00D50B0E"/>
    <w:rsid w:val="00D50DB2"/>
    <w:rsid w:val="00D50E1A"/>
    <w:rsid w:val="00D50F49"/>
    <w:rsid w:val="00D51407"/>
    <w:rsid w:val="00D5272D"/>
    <w:rsid w:val="00D528EF"/>
    <w:rsid w:val="00D52CBC"/>
    <w:rsid w:val="00D54E09"/>
    <w:rsid w:val="00D54F31"/>
    <w:rsid w:val="00D557B3"/>
    <w:rsid w:val="00D57180"/>
    <w:rsid w:val="00D57E83"/>
    <w:rsid w:val="00D60CCF"/>
    <w:rsid w:val="00D6122A"/>
    <w:rsid w:val="00D61D52"/>
    <w:rsid w:val="00D61FF1"/>
    <w:rsid w:val="00D620F9"/>
    <w:rsid w:val="00D62D95"/>
    <w:rsid w:val="00D63627"/>
    <w:rsid w:val="00D637FB"/>
    <w:rsid w:val="00D63B15"/>
    <w:rsid w:val="00D63D94"/>
    <w:rsid w:val="00D64F5A"/>
    <w:rsid w:val="00D664F9"/>
    <w:rsid w:val="00D6666E"/>
    <w:rsid w:val="00D66919"/>
    <w:rsid w:val="00D66FCC"/>
    <w:rsid w:val="00D678D0"/>
    <w:rsid w:val="00D712A4"/>
    <w:rsid w:val="00D719EF"/>
    <w:rsid w:val="00D721B1"/>
    <w:rsid w:val="00D727C0"/>
    <w:rsid w:val="00D72D6B"/>
    <w:rsid w:val="00D73959"/>
    <w:rsid w:val="00D73EB2"/>
    <w:rsid w:val="00D745F9"/>
    <w:rsid w:val="00D759C3"/>
    <w:rsid w:val="00D759CD"/>
    <w:rsid w:val="00D75E1F"/>
    <w:rsid w:val="00D75FA7"/>
    <w:rsid w:val="00D76741"/>
    <w:rsid w:val="00D77C29"/>
    <w:rsid w:val="00D77CC5"/>
    <w:rsid w:val="00D77E40"/>
    <w:rsid w:val="00D77EA3"/>
    <w:rsid w:val="00D77F8A"/>
    <w:rsid w:val="00D81B2D"/>
    <w:rsid w:val="00D82040"/>
    <w:rsid w:val="00D822F3"/>
    <w:rsid w:val="00D82BE7"/>
    <w:rsid w:val="00D831A2"/>
    <w:rsid w:val="00D8373F"/>
    <w:rsid w:val="00D840A5"/>
    <w:rsid w:val="00D844BA"/>
    <w:rsid w:val="00D8514C"/>
    <w:rsid w:val="00D853AB"/>
    <w:rsid w:val="00D85646"/>
    <w:rsid w:val="00D85A7D"/>
    <w:rsid w:val="00D85CB1"/>
    <w:rsid w:val="00D86361"/>
    <w:rsid w:val="00D869E6"/>
    <w:rsid w:val="00D8711B"/>
    <w:rsid w:val="00D87D7A"/>
    <w:rsid w:val="00D9045D"/>
    <w:rsid w:val="00D906AA"/>
    <w:rsid w:val="00D90C22"/>
    <w:rsid w:val="00D9180C"/>
    <w:rsid w:val="00D919C2"/>
    <w:rsid w:val="00D91C46"/>
    <w:rsid w:val="00D923D3"/>
    <w:rsid w:val="00D92597"/>
    <w:rsid w:val="00D92DA8"/>
    <w:rsid w:val="00D92F35"/>
    <w:rsid w:val="00D9396C"/>
    <w:rsid w:val="00D93AF1"/>
    <w:rsid w:val="00D94172"/>
    <w:rsid w:val="00D94A2C"/>
    <w:rsid w:val="00D94D2D"/>
    <w:rsid w:val="00D952BE"/>
    <w:rsid w:val="00D9608D"/>
    <w:rsid w:val="00D96498"/>
    <w:rsid w:val="00D9745F"/>
    <w:rsid w:val="00D9761E"/>
    <w:rsid w:val="00D9762B"/>
    <w:rsid w:val="00D97902"/>
    <w:rsid w:val="00D97E49"/>
    <w:rsid w:val="00DA01BC"/>
    <w:rsid w:val="00DA0EAB"/>
    <w:rsid w:val="00DA12E8"/>
    <w:rsid w:val="00DA20B8"/>
    <w:rsid w:val="00DA20EC"/>
    <w:rsid w:val="00DA29B9"/>
    <w:rsid w:val="00DA35C4"/>
    <w:rsid w:val="00DA4052"/>
    <w:rsid w:val="00DA48E9"/>
    <w:rsid w:val="00DA4A2B"/>
    <w:rsid w:val="00DA4F7F"/>
    <w:rsid w:val="00DA6059"/>
    <w:rsid w:val="00DA6087"/>
    <w:rsid w:val="00DA6720"/>
    <w:rsid w:val="00DA71A0"/>
    <w:rsid w:val="00DA76BF"/>
    <w:rsid w:val="00DB06EC"/>
    <w:rsid w:val="00DB09A9"/>
    <w:rsid w:val="00DB1370"/>
    <w:rsid w:val="00DB1AA9"/>
    <w:rsid w:val="00DB1BDC"/>
    <w:rsid w:val="00DB1E40"/>
    <w:rsid w:val="00DB1FE1"/>
    <w:rsid w:val="00DB2564"/>
    <w:rsid w:val="00DB2DA3"/>
    <w:rsid w:val="00DB348D"/>
    <w:rsid w:val="00DB47F1"/>
    <w:rsid w:val="00DB4D11"/>
    <w:rsid w:val="00DB6383"/>
    <w:rsid w:val="00DB6B18"/>
    <w:rsid w:val="00DB6FB4"/>
    <w:rsid w:val="00DB75AD"/>
    <w:rsid w:val="00DC0CA7"/>
    <w:rsid w:val="00DC1239"/>
    <w:rsid w:val="00DC16AC"/>
    <w:rsid w:val="00DC19F5"/>
    <w:rsid w:val="00DC1EDE"/>
    <w:rsid w:val="00DC23AC"/>
    <w:rsid w:val="00DC3117"/>
    <w:rsid w:val="00DC33D8"/>
    <w:rsid w:val="00DC3522"/>
    <w:rsid w:val="00DC368E"/>
    <w:rsid w:val="00DC3A6C"/>
    <w:rsid w:val="00DC4294"/>
    <w:rsid w:val="00DC49CC"/>
    <w:rsid w:val="00DC563E"/>
    <w:rsid w:val="00DC649B"/>
    <w:rsid w:val="00DC6612"/>
    <w:rsid w:val="00DC707D"/>
    <w:rsid w:val="00DC7C5B"/>
    <w:rsid w:val="00DD0654"/>
    <w:rsid w:val="00DD06A4"/>
    <w:rsid w:val="00DD06B2"/>
    <w:rsid w:val="00DD0840"/>
    <w:rsid w:val="00DD0AEF"/>
    <w:rsid w:val="00DD1825"/>
    <w:rsid w:val="00DD204D"/>
    <w:rsid w:val="00DD38C5"/>
    <w:rsid w:val="00DD3A06"/>
    <w:rsid w:val="00DD4481"/>
    <w:rsid w:val="00DD4E4D"/>
    <w:rsid w:val="00DD5204"/>
    <w:rsid w:val="00DD58FB"/>
    <w:rsid w:val="00DD5D41"/>
    <w:rsid w:val="00DD6337"/>
    <w:rsid w:val="00DD6403"/>
    <w:rsid w:val="00DD6574"/>
    <w:rsid w:val="00DD6AB8"/>
    <w:rsid w:val="00DD6F4B"/>
    <w:rsid w:val="00DD7297"/>
    <w:rsid w:val="00DE0071"/>
    <w:rsid w:val="00DE0D1F"/>
    <w:rsid w:val="00DE1759"/>
    <w:rsid w:val="00DE1D62"/>
    <w:rsid w:val="00DE2172"/>
    <w:rsid w:val="00DE2724"/>
    <w:rsid w:val="00DE3AB0"/>
    <w:rsid w:val="00DE3C42"/>
    <w:rsid w:val="00DE3ED3"/>
    <w:rsid w:val="00DE4036"/>
    <w:rsid w:val="00DE47D0"/>
    <w:rsid w:val="00DE4E32"/>
    <w:rsid w:val="00DE516B"/>
    <w:rsid w:val="00DE5962"/>
    <w:rsid w:val="00DE6AF1"/>
    <w:rsid w:val="00DE7301"/>
    <w:rsid w:val="00DE73DE"/>
    <w:rsid w:val="00DE7B8D"/>
    <w:rsid w:val="00DE7D37"/>
    <w:rsid w:val="00DE7EE2"/>
    <w:rsid w:val="00DF01FA"/>
    <w:rsid w:val="00DF0CB7"/>
    <w:rsid w:val="00DF0F91"/>
    <w:rsid w:val="00DF1D35"/>
    <w:rsid w:val="00DF1DDB"/>
    <w:rsid w:val="00DF2321"/>
    <w:rsid w:val="00DF2387"/>
    <w:rsid w:val="00DF3085"/>
    <w:rsid w:val="00DF479E"/>
    <w:rsid w:val="00DF5382"/>
    <w:rsid w:val="00DF55C4"/>
    <w:rsid w:val="00DF5F39"/>
    <w:rsid w:val="00DF6EAE"/>
    <w:rsid w:val="00DF7A52"/>
    <w:rsid w:val="00DF7EA3"/>
    <w:rsid w:val="00E00318"/>
    <w:rsid w:val="00E004AD"/>
    <w:rsid w:val="00E006C1"/>
    <w:rsid w:val="00E00940"/>
    <w:rsid w:val="00E00BBC"/>
    <w:rsid w:val="00E00EA7"/>
    <w:rsid w:val="00E00F59"/>
    <w:rsid w:val="00E022BD"/>
    <w:rsid w:val="00E02472"/>
    <w:rsid w:val="00E02C3D"/>
    <w:rsid w:val="00E03379"/>
    <w:rsid w:val="00E03B2D"/>
    <w:rsid w:val="00E040C5"/>
    <w:rsid w:val="00E042D8"/>
    <w:rsid w:val="00E042F7"/>
    <w:rsid w:val="00E043BD"/>
    <w:rsid w:val="00E04500"/>
    <w:rsid w:val="00E046A4"/>
    <w:rsid w:val="00E04ED8"/>
    <w:rsid w:val="00E05E9A"/>
    <w:rsid w:val="00E05FFD"/>
    <w:rsid w:val="00E061A1"/>
    <w:rsid w:val="00E06BDA"/>
    <w:rsid w:val="00E06C24"/>
    <w:rsid w:val="00E06E86"/>
    <w:rsid w:val="00E07147"/>
    <w:rsid w:val="00E07BA2"/>
    <w:rsid w:val="00E106CF"/>
    <w:rsid w:val="00E10809"/>
    <w:rsid w:val="00E121EA"/>
    <w:rsid w:val="00E122F5"/>
    <w:rsid w:val="00E1330F"/>
    <w:rsid w:val="00E13FEB"/>
    <w:rsid w:val="00E15078"/>
    <w:rsid w:val="00E151F1"/>
    <w:rsid w:val="00E16EF8"/>
    <w:rsid w:val="00E173B1"/>
    <w:rsid w:val="00E179AC"/>
    <w:rsid w:val="00E20154"/>
    <w:rsid w:val="00E203C6"/>
    <w:rsid w:val="00E204E9"/>
    <w:rsid w:val="00E20ACF"/>
    <w:rsid w:val="00E20FC7"/>
    <w:rsid w:val="00E21598"/>
    <w:rsid w:val="00E2166C"/>
    <w:rsid w:val="00E21914"/>
    <w:rsid w:val="00E221BC"/>
    <w:rsid w:val="00E230B2"/>
    <w:rsid w:val="00E23122"/>
    <w:rsid w:val="00E23459"/>
    <w:rsid w:val="00E238EC"/>
    <w:rsid w:val="00E24287"/>
    <w:rsid w:val="00E25B56"/>
    <w:rsid w:val="00E25D79"/>
    <w:rsid w:val="00E262C3"/>
    <w:rsid w:val="00E26CDE"/>
    <w:rsid w:val="00E275CE"/>
    <w:rsid w:val="00E276D0"/>
    <w:rsid w:val="00E2788F"/>
    <w:rsid w:val="00E27ED0"/>
    <w:rsid w:val="00E3045A"/>
    <w:rsid w:val="00E3068C"/>
    <w:rsid w:val="00E31159"/>
    <w:rsid w:val="00E3211E"/>
    <w:rsid w:val="00E32AEA"/>
    <w:rsid w:val="00E32F7C"/>
    <w:rsid w:val="00E33186"/>
    <w:rsid w:val="00E3322B"/>
    <w:rsid w:val="00E33361"/>
    <w:rsid w:val="00E338F8"/>
    <w:rsid w:val="00E33A74"/>
    <w:rsid w:val="00E35B21"/>
    <w:rsid w:val="00E35CC3"/>
    <w:rsid w:val="00E35E4E"/>
    <w:rsid w:val="00E36C96"/>
    <w:rsid w:val="00E40606"/>
    <w:rsid w:val="00E40781"/>
    <w:rsid w:val="00E40FA4"/>
    <w:rsid w:val="00E41508"/>
    <w:rsid w:val="00E4197D"/>
    <w:rsid w:val="00E41B01"/>
    <w:rsid w:val="00E423E1"/>
    <w:rsid w:val="00E42538"/>
    <w:rsid w:val="00E42EB1"/>
    <w:rsid w:val="00E432C2"/>
    <w:rsid w:val="00E43BB6"/>
    <w:rsid w:val="00E43DB1"/>
    <w:rsid w:val="00E43EE3"/>
    <w:rsid w:val="00E4599E"/>
    <w:rsid w:val="00E46326"/>
    <w:rsid w:val="00E464BB"/>
    <w:rsid w:val="00E4774A"/>
    <w:rsid w:val="00E47804"/>
    <w:rsid w:val="00E5031B"/>
    <w:rsid w:val="00E503B8"/>
    <w:rsid w:val="00E50C1E"/>
    <w:rsid w:val="00E50CD8"/>
    <w:rsid w:val="00E50F79"/>
    <w:rsid w:val="00E515DF"/>
    <w:rsid w:val="00E519A9"/>
    <w:rsid w:val="00E51F89"/>
    <w:rsid w:val="00E52010"/>
    <w:rsid w:val="00E52ADC"/>
    <w:rsid w:val="00E52DEE"/>
    <w:rsid w:val="00E533E3"/>
    <w:rsid w:val="00E53453"/>
    <w:rsid w:val="00E5496A"/>
    <w:rsid w:val="00E54DD4"/>
    <w:rsid w:val="00E54FA0"/>
    <w:rsid w:val="00E5553F"/>
    <w:rsid w:val="00E5558C"/>
    <w:rsid w:val="00E556B2"/>
    <w:rsid w:val="00E55C48"/>
    <w:rsid w:val="00E56D3A"/>
    <w:rsid w:val="00E57164"/>
    <w:rsid w:val="00E57460"/>
    <w:rsid w:val="00E6069C"/>
    <w:rsid w:val="00E63749"/>
    <w:rsid w:val="00E6461B"/>
    <w:rsid w:val="00E649E0"/>
    <w:rsid w:val="00E67032"/>
    <w:rsid w:val="00E7086C"/>
    <w:rsid w:val="00E70871"/>
    <w:rsid w:val="00E71293"/>
    <w:rsid w:val="00E71C05"/>
    <w:rsid w:val="00E71E2A"/>
    <w:rsid w:val="00E7237B"/>
    <w:rsid w:val="00E72622"/>
    <w:rsid w:val="00E72E15"/>
    <w:rsid w:val="00E736AE"/>
    <w:rsid w:val="00E741E0"/>
    <w:rsid w:val="00E754C6"/>
    <w:rsid w:val="00E754F8"/>
    <w:rsid w:val="00E756D8"/>
    <w:rsid w:val="00E7589B"/>
    <w:rsid w:val="00E75A0B"/>
    <w:rsid w:val="00E767AE"/>
    <w:rsid w:val="00E76F50"/>
    <w:rsid w:val="00E773C7"/>
    <w:rsid w:val="00E775D4"/>
    <w:rsid w:val="00E7771A"/>
    <w:rsid w:val="00E77DCD"/>
    <w:rsid w:val="00E8051E"/>
    <w:rsid w:val="00E805E3"/>
    <w:rsid w:val="00E80853"/>
    <w:rsid w:val="00E80CB9"/>
    <w:rsid w:val="00E81519"/>
    <w:rsid w:val="00E81BBF"/>
    <w:rsid w:val="00E8210C"/>
    <w:rsid w:val="00E830D3"/>
    <w:rsid w:val="00E832C0"/>
    <w:rsid w:val="00E846CB"/>
    <w:rsid w:val="00E8470D"/>
    <w:rsid w:val="00E849E7"/>
    <w:rsid w:val="00E85119"/>
    <w:rsid w:val="00E851BF"/>
    <w:rsid w:val="00E85328"/>
    <w:rsid w:val="00E853FC"/>
    <w:rsid w:val="00E854D1"/>
    <w:rsid w:val="00E85F4C"/>
    <w:rsid w:val="00E86484"/>
    <w:rsid w:val="00E87369"/>
    <w:rsid w:val="00E87676"/>
    <w:rsid w:val="00E87918"/>
    <w:rsid w:val="00E90EE1"/>
    <w:rsid w:val="00E91075"/>
    <w:rsid w:val="00E9190A"/>
    <w:rsid w:val="00E92083"/>
    <w:rsid w:val="00E92FE4"/>
    <w:rsid w:val="00E93098"/>
    <w:rsid w:val="00E939D5"/>
    <w:rsid w:val="00E944F4"/>
    <w:rsid w:val="00E945B4"/>
    <w:rsid w:val="00E95011"/>
    <w:rsid w:val="00E958A4"/>
    <w:rsid w:val="00E95903"/>
    <w:rsid w:val="00E95DD5"/>
    <w:rsid w:val="00E961FC"/>
    <w:rsid w:val="00E96874"/>
    <w:rsid w:val="00E97EEE"/>
    <w:rsid w:val="00EA02DF"/>
    <w:rsid w:val="00EA058B"/>
    <w:rsid w:val="00EA0B99"/>
    <w:rsid w:val="00EA0CC4"/>
    <w:rsid w:val="00EA10D2"/>
    <w:rsid w:val="00EA1194"/>
    <w:rsid w:val="00EA191A"/>
    <w:rsid w:val="00EA1B63"/>
    <w:rsid w:val="00EA201A"/>
    <w:rsid w:val="00EA2DB0"/>
    <w:rsid w:val="00EA45D3"/>
    <w:rsid w:val="00EA4E6D"/>
    <w:rsid w:val="00EA5A31"/>
    <w:rsid w:val="00EA5B40"/>
    <w:rsid w:val="00EA65E7"/>
    <w:rsid w:val="00EA746B"/>
    <w:rsid w:val="00EB0BA0"/>
    <w:rsid w:val="00EB0EF3"/>
    <w:rsid w:val="00EB10C0"/>
    <w:rsid w:val="00EB181F"/>
    <w:rsid w:val="00EB1ACB"/>
    <w:rsid w:val="00EB1EB0"/>
    <w:rsid w:val="00EB23B8"/>
    <w:rsid w:val="00EB2446"/>
    <w:rsid w:val="00EB2664"/>
    <w:rsid w:val="00EB332A"/>
    <w:rsid w:val="00EB34D0"/>
    <w:rsid w:val="00EB3A7E"/>
    <w:rsid w:val="00EB4829"/>
    <w:rsid w:val="00EB4D57"/>
    <w:rsid w:val="00EB5239"/>
    <w:rsid w:val="00EB6027"/>
    <w:rsid w:val="00EB6FF5"/>
    <w:rsid w:val="00EB79E9"/>
    <w:rsid w:val="00EB7F54"/>
    <w:rsid w:val="00EC1962"/>
    <w:rsid w:val="00EC21AD"/>
    <w:rsid w:val="00EC22A4"/>
    <w:rsid w:val="00EC276B"/>
    <w:rsid w:val="00EC287A"/>
    <w:rsid w:val="00EC2EF7"/>
    <w:rsid w:val="00EC3410"/>
    <w:rsid w:val="00EC3485"/>
    <w:rsid w:val="00EC4B7A"/>
    <w:rsid w:val="00EC59E5"/>
    <w:rsid w:val="00EC6887"/>
    <w:rsid w:val="00EC6949"/>
    <w:rsid w:val="00EC7AEF"/>
    <w:rsid w:val="00ED0002"/>
    <w:rsid w:val="00ED003F"/>
    <w:rsid w:val="00ED07ED"/>
    <w:rsid w:val="00ED2A20"/>
    <w:rsid w:val="00ED2E1B"/>
    <w:rsid w:val="00ED30FB"/>
    <w:rsid w:val="00ED3355"/>
    <w:rsid w:val="00ED3779"/>
    <w:rsid w:val="00ED3AA6"/>
    <w:rsid w:val="00ED3C24"/>
    <w:rsid w:val="00ED3DF6"/>
    <w:rsid w:val="00ED3E8B"/>
    <w:rsid w:val="00ED3E94"/>
    <w:rsid w:val="00ED3FB8"/>
    <w:rsid w:val="00ED4179"/>
    <w:rsid w:val="00ED4642"/>
    <w:rsid w:val="00ED508A"/>
    <w:rsid w:val="00ED52D5"/>
    <w:rsid w:val="00ED5813"/>
    <w:rsid w:val="00ED6979"/>
    <w:rsid w:val="00ED7632"/>
    <w:rsid w:val="00ED7CCA"/>
    <w:rsid w:val="00EE0997"/>
    <w:rsid w:val="00EE29B7"/>
    <w:rsid w:val="00EE31F2"/>
    <w:rsid w:val="00EE4646"/>
    <w:rsid w:val="00EE4DEF"/>
    <w:rsid w:val="00EE4E28"/>
    <w:rsid w:val="00EE5F32"/>
    <w:rsid w:val="00EE681F"/>
    <w:rsid w:val="00EE7540"/>
    <w:rsid w:val="00EE760E"/>
    <w:rsid w:val="00EE7853"/>
    <w:rsid w:val="00EE7BE5"/>
    <w:rsid w:val="00EF0C01"/>
    <w:rsid w:val="00EF1532"/>
    <w:rsid w:val="00EF1A5F"/>
    <w:rsid w:val="00EF2A6F"/>
    <w:rsid w:val="00EF345A"/>
    <w:rsid w:val="00EF3720"/>
    <w:rsid w:val="00EF4353"/>
    <w:rsid w:val="00EF4D97"/>
    <w:rsid w:val="00EF5A55"/>
    <w:rsid w:val="00EF5C8F"/>
    <w:rsid w:val="00EF6FCD"/>
    <w:rsid w:val="00EF751F"/>
    <w:rsid w:val="00F0018D"/>
    <w:rsid w:val="00F0045D"/>
    <w:rsid w:val="00F00609"/>
    <w:rsid w:val="00F009CE"/>
    <w:rsid w:val="00F02E36"/>
    <w:rsid w:val="00F0312C"/>
    <w:rsid w:val="00F03365"/>
    <w:rsid w:val="00F03434"/>
    <w:rsid w:val="00F04973"/>
    <w:rsid w:val="00F0501E"/>
    <w:rsid w:val="00F05039"/>
    <w:rsid w:val="00F05544"/>
    <w:rsid w:val="00F079E3"/>
    <w:rsid w:val="00F10140"/>
    <w:rsid w:val="00F1025C"/>
    <w:rsid w:val="00F10CB1"/>
    <w:rsid w:val="00F118F9"/>
    <w:rsid w:val="00F11F08"/>
    <w:rsid w:val="00F123DF"/>
    <w:rsid w:val="00F124DA"/>
    <w:rsid w:val="00F128EC"/>
    <w:rsid w:val="00F13099"/>
    <w:rsid w:val="00F13473"/>
    <w:rsid w:val="00F13596"/>
    <w:rsid w:val="00F1388F"/>
    <w:rsid w:val="00F13934"/>
    <w:rsid w:val="00F13D61"/>
    <w:rsid w:val="00F1637F"/>
    <w:rsid w:val="00F1668F"/>
    <w:rsid w:val="00F169B5"/>
    <w:rsid w:val="00F16CFB"/>
    <w:rsid w:val="00F16DB3"/>
    <w:rsid w:val="00F17319"/>
    <w:rsid w:val="00F17C89"/>
    <w:rsid w:val="00F2020D"/>
    <w:rsid w:val="00F2046E"/>
    <w:rsid w:val="00F207D2"/>
    <w:rsid w:val="00F221EF"/>
    <w:rsid w:val="00F227F8"/>
    <w:rsid w:val="00F23283"/>
    <w:rsid w:val="00F2337F"/>
    <w:rsid w:val="00F24264"/>
    <w:rsid w:val="00F251DB"/>
    <w:rsid w:val="00F259F7"/>
    <w:rsid w:val="00F264F3"/>
    <w:rsid w:val="00F2657D"/>
    <w:rsid w:val="00F26EDD"/>
    <w:rsid w:val="00F2761A"/>
    <w:rsid w:val="00F276EF"/>
    <w:rsid w:val="00F2784B"/>
    <w:rsid w:val="00F30980"/>
    <w:rsid w:val="00F317E6"/>
    <w:rsid w:val="00F31A47"/>
    <w:rsid w:val="00F323A5"/>
    <w:rsid w:val="00F325DE"/>
    <w:rsid w:val="00F33056"/>
    <w:rsid w:val="00F345E6"/>
    <w:rsid w:val="00F346F7"/>
    <w:rsid w:val="00F3504C"/>
    <w:rsid w:val="00F36B99"/>
    <w:rsid w:val="00F36CC8"/>
    <w:rsid w:val="00F37666"/>
    <w:rsid w:val="00F37D47"/>
    <w:rsid w:val="00F403E4"/>
    <w:rsid w:val="00F41096"/>
    <w:rsid w:val="00F411B5"/>
    <w:rsid w:val="00F41249"/>
    <w:rsid w:val="00F41A51"/>
    <w:rsid w:val="00F426B6"/>
    <w:rsid w:val="00F43787"/>
    <w:rsid w:val="00F437D4"/>
    <w:rsid w:val="00F43A7A"/>
    <w:rsid w:val="00F43ABF"/>
    <w:rsid w:val="00F43CB5"/>
    <w:rsid w:val="00F45EAE"/>
    <w:rsid w:val="00F46F42"/>
    <w:rsid w:val="00F4785D"/>
    <w:rsid w:val="00F4791C"/>
    <w:rsid w:val="00F521C5"/>
    <w:rsid w:val="00F521C9"/>
    <w:rsid w:val="00F530F7"/>
    <w:rsid w:val="00F53588"/>
    <w:rsid w:val="00F540AF"/>
    <w:rsid w:val="00F5455B"/>
    <w:rsid w:val="00F54627"/>
    <w:rsid w:val="00F54AC6"/>
    <w:rsid w:val="00F552BB"/>
    <w:rsid w:val="00F562F2"/>
    <w:rsid w:val="00F60104"/>
    <w:rsid w:val="00F6133A"/>
    <w:rsid w:val="00F613F2"/>
    <w:rsid w:val="00F6146B"/>
    <w:rsid w:val="00F61FED"/>
    <w:rsid w:val="00F62676"/>
    <w:rsid w:val="00F62843"/>
    <w:rsid w:val="00F62AA7"/>
    <w:rsid w:val="00F62E97"/>
    <w:rsid w:val="00F62FD6"/>
    <w:rsid w:val="00F66030"/>
    <w:rsid w:val="00F666D0"/>
    <w:rsid w:val="00F66790"/>
    <w:rsid w:val="00F676C8"/>
    <w:rsid w:val="00F67F59"/>
    <w:rsid w:val="00F7037C"/>
    <w:rsid w:val="00F71BB4"/>
    <w:rsid w:val="00F71E93"/>
    <w:rsid w:val="00F7224D"/>
    <w:rsid w:val="00F722B2"/>
    <w:rsid w:val="00F72E06"/>
    <w:rsid w:val="00F734C0"/>
    <w:rsid w:val="00F748E6"/>
    <w:rsid w:val="00F7540E"/>
    <w:rsid w:val="00F756F1"/>
    <w:rsid w:val="00F773F5"/>
    <w:rsid w:val="00F7796C"/>
    <w:rsid w:val="00F77C6B"/>
    <w:rsid w:val="00F77DE0"/>
    <w:rsid w:val="00F8001D"/>
    <w:rsid w:val="00F80325"/>
    <w:rsid w:val="00F80D85"/>
    <w:rsid w:val="00F818B5"/>
    <w:rsid w:val="00F8191B"/>
    <w:rsid w:val="00F81A3D"/>
    <w:rsid w:val="00F81CCA"/>
    <w:rsid w:val="00F82081"/>
    <w:rsid w:val="00F82442"/>
    <w:rsid w:val="00F828CA"/>
    <w:rsid w:val="00F83C4C"/>
    <w:rsid w:val="00F84113"/>
    <w:rsid w:val="00F84406"/>
    <w:rsid w:val="00F84F6C"/>
    <w:rsid w:val="00F852F8"/>
    <w:rsid w:val="00F85463"/>
    <w:rsid w:val="00F860B5"/>
    <w:rsid w:val="00F86303"/>
    <w:rsid w:val="00F86F33"/>
    <w:rsid w:val="00F872DA"/>
    <w:rsid w:val="00F8750C"/>
    <w:rsid w:val="00F8772E"/>
    <w:rsid w:val="00F87B46"/>
    <w:rsid w:val="00F87EAD"/>
    <w:rsid w:val="00F87FCE"/>
    <w:rsid w:val="00F911AE"/>
    <w:rsid w:val="00F91282"/>
    <w:rsid w:val="00F9196D"/>
    <w:rsid w:val="00F91D27"/>
    <w:rsid w:val="00F91FB6"/>
    <w:rsid w:val="00F92C41"/>
    <w:rsid w:val="00F92DA9"/>
    <w:rsid w:val="00F93269"/>
    <w:rsid w:val="00F93365"/>
    <w:rsid w:val="00F940D2"/>
    <w:rsid w:val="00F958E8"/>
    <w:rsid w:val="00F95CBA"/>
    <w:rsid w:val="00F95E87"/>
    <w:rsid w:val="00F9603E"/>
    <w:rsid w:val="00F96E1E"/>
    <w:rsid w:val="00F96FE7"/>
    <w:rsid w:val="00F97295"/>
    <w:rsid w:val="00F973B4"/>
    <w:rsid w:val="00F97868"/>
    <w:rsid w:val="00F978CF"/>
    <w:rsid w:val="00F97D1C"/>
    <w:rsid w:val="00F97D5C"/>
    <w:rsid w:val="00FA0137"/>
    <w:rsid w:val="00FA021C"/>
    <w:rsid w:val="00FA0B66"/>
    <w:rsid w:val="00FA14D1"/>
    <w:rsid w:val="00FA14E1"/>
    <w:rsid w:val="00FA1C91"/>
    <w:rsid w:val="00FA1E28"/>
    <w:rsid w:val="00FA339C"/>
    <w:rsid w:val="00FA46B1"/>
    <w:rsid w:val="00FA4A53"/>
    <w:rsid w:val="00FA627B"/>
    <w:rsid w:val="00FA6982"/>
    <w:rsid w:val="00FA6ADF"/>
    <w:rsid w:val="00FA7040"/>
    <w:rsid w:val="00FA7291"/>
    <w:rsid w:val="00FA7669"/>
    <w:rsid w:val="00FA7BD2"/>
    <w:rsid w:val="00FA7C43"/>
    <w:rsid w:val="00FA7F59"/>
    <w:rsid w:val="00FB092B"/>
    <w:rsid w:val="00FB1355"/>
    <w:rsid w:val="00FB20AB"/>
    <w:rsid w:val="00FB212E"/>
    <w:rsid w:val="00FB2AAB"/>
    <w:rsid w:val="00FB2B13"/>
    <w:rsid w:val="00FB305A"/>
    <w:rsid w:val="00FB4645"/>
    <w:rsid w:val="00FB4867"/>
    <w:rsid w:val="00FB4A80"/>
    <w:rsid w:val="00FB5090"/>
    <w:rsid w:val="00FB553D"/>
    <w:rsid w:val="00FB56E3"/>
    <w:rsid w:val="00FB6960"/>
    <w:rsid w:val="00FB6FF4"/>
    <w:rsid w:val="00FB7107"/>
    <w:rsid w:val="00FB78B8"/>
    <w:rsid w:val="00FB791D"/>
    <w:rsid w:val="00FB7DC4"/>
    <w:rsid w:val="00FB7F17"/>
    <w:rsid w:val="00FC0135"/>
    <w:rsid w:val="00FC0673"/>
    <w:rsid w:val="00FC098F"/>
    <w:rsid w:val="00FC0BC0"/>
    <w:rsid w:val="00FC14DF"/>
    <w:rsid w:val="00FC157E"/>
    <w:rsid w:val="00FC1DB3"/>
    <w:rsid w:val="00FC20D0"/>
    <w:rsid w:val="00FC273E"/>
    <w:rsid w:val="00FC284D"/>
    <w:rsid w:val="00FC323D"/>
    <w:rsid w:val="00FC3824"/>
    <w:rsid w:val="00FC3EAF"/>
    <w:rsid w:val="00FC43EF"/>
    <w:rsid w:val="00FC4930"/>
    <w:rsid w:val="00FC4BF9"/>
    <w:rsid w:val="00FC4EE1"/>
    <w:rsid w:val="00FC5001"/>
    <w:rsid w:val="00FC57DD"/>
    <w:rsid w:val="00FC611F"/>
    <w:rsid w:val="00FC6863"/>
    <w:rsid w:val="00FC73A8"/>
    <w:rsid w:val="00FD007F"/>
    <w:rsid w:val="00FD0B0D"/>
    <w:rsid w:val="00FD0C72"/>
    <w:rsid w:val="00FD0DFB"/>
    <w:rsid w:val="00FD186D"/>
    <w:rsid w:val="00FD24DE"/>
    <w:rsid w:val="00FD2ACD"/>
    <w:rsid w:val="00FD2AEB"/>
    <w:rsid w:val="00FD2FE8"/>
    <w:rsid w:val="00FD383B"/>
    <w:rsid w:val="00FD3D50"/>
    <w:rsid w:val="00FD4CCC"/>
    <w:rsid w:val="00FD558B"/>
    <w:rsid w:val="00FD5600"/>
    <w:rsid w:val="00FD5DD6"/>
    <w:rsid w:val="00FD6549"/>
    <w:rsid w:val="00FD6719"/>
    <w:rsid w:val="00FD6980"/>
    <w:rsid w:val="00FD6B87"/>
    <w:rsid w:val="00FD7ED1"/>
    <w:rsid w:val="00FE099B"/>
    <w:rsid w:val="00FE116C"/>
    <w:rsid w:val="00FE171C"/>
    <w:rsid w:val="00FE19D3"/>
    <w:rsid w:val="00FE2DFD"/>
    <w:rsid w:val="00FE324F"/>
    <w:rsid w:val="00FE3B20"/>
    <w:rsid w:val="00FE40CE"/>
    <w:rsid w:val="00FE444C"/>
    <w:rsid w:val="00FE4735"/>
    <w:rsid w:val="00FE4F1C"/>
    <w:rsid w:val="00FE553B"/>
    <w:rsid w:val="00FE690C"/>
    <w:rsid w:val="00FE6A4E"/>
    <w:rsid w:val="00FE6E35"/>
    <w:rsid w:val="00FE75FA"/>
    <w:rsid w:val="00FE7B4E"/>
    <w:rsid w:val="00FF0588"/>
    <w:rsid w:val="00FF164A"/>
    <w:rsid w:val="00FF2817"/>
    <w:rsid w:val="00FF2D32"/>
    <w:rsid w:val="00FF33D3"/>
    <w:rsid w:val="00FF44FA"/>
    <w:rsid w:val="00FF4BF9"/>
    <w:rsid w:val="00FF5A01"/>
    <w:rsid w:val="00FF79D2"/>
    <w:rsid w:val="00FF7A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3FB50FB1"/>
  <w15:chartTrackingRefBased/>
  <w15:docId w15:val="{CC12E1A4-860E-4386-AB8D-EEC6341A8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Body Text 2" w:uiPriority="99"/>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8B3DBD"/>
    <w:pPr>
      <w:spacing w:after="120"/>
      <w:jc w:val="both"/>
    </w:pPr>
    <w:rPr>
      <w:rFonts w:ascii="Tahoma" w:hAnsi="Tahoma"/>
      <w:sz w:val="22"/>
      <w:lang w:val="el-GR"/>
    </w:rPr>
  </w:style>
  <w:style w:type="paragraph" w:styleId="10">
    <w:name w:val="heading 1"/>
    <w:aliases w:val="H1 Char,H1,Head1,Heading apps,h1,BMS Heading 1,H11,H12,H13,H14,H15,H16,H17,Outline1,Level 1 Topic Heading,Header1,Heading 1-ERI,l1,Head 1 (Chapter heading),Head 1,Head 11,Head 12,Head 111,Head 13,Head 112,Head 14,Head 113,Head 15,Head 114"/>
    <w:basedOn w:val="a2"/>
    <w:next w:val="a2"/>
    <w:link w:val="1Char"/>
    <w:qFormat/>
    <w:rsid w:val="00030492"/>
    <w:pPr>
      <w:keepNext/>
      <w:numPr>
        <w:numId w:val="4"/>
      </w:numPr>
      <w:shd w:val="clear" w:color="auto" w:fill="E6E6E6"/>
      <w:spacing w:before="240" w:line="360" w:lineRule="auto"/>
      <w:jc w:val="left"/>
      <w:outlineLvl w:val="0"/>
    </w:pPr>
    <w:rPr>
      <w:b/>
      <w:spacing w:val="20"/>
      <w:kern w:val="28"/>
      <w:sz w:val="24"/>
    </w:rPr>
  </w:style>
  <w:style w:type="paragraph" w:styleId="20">
    <w:name w:val="heading 2"/>
    <w:aliases w:val="2,Header 2,h2,Heading Bug,H2,Sub-Head1,Heading 2- no#,H21,H22,H23,H2Normal,Sub Head,H211,H212,H221,H2111,H24,H213,H222,H2112,H231,H2121,H2211,H21111,H25,H26,H214,H223,H2113,H27,H215,H224,H2114,H28,H216,H225,H2115,H232,H241,H2122,H2212,ni2"/>
    <w:basedOn w:val="a2"/>
    <w:next w:val="a2"/>
    <w:link w:val="2Char"/>
    <w:qFormat/>
    <w:rsid w:val="00FB2B13"/>
    <w:pPr>
      <w:keepNext/>
      <w:numPr>
        <w:ilvl w:val="1"/>
        <w:numId w:val="4"/>
      </w:numPr>
      <w:spacing w:before="240" w:line="360" w:lineRule="auto"/>
      <w:jc w:val="left"/>
      <w:outlineLvl w:val="1"/>
    </w:pPr>
    <w:rPr>
      <w:b/>
      <w:sz w:val="24"/>
      <w:u w:val="single"/>
    </w:rPr>
  </w:style>
  <w:style w:type="paragraph" w:styleId="3">
    <w:name w:val="heading 3"/>
    <w:aliases w:val="H3,Proposa,Project 3,h3,Heading 3 - old,1.2.3.,alltoc,3,Heading 4 Proposal,h31,h32,Bold Head,bh,(1.1.1),hd3,Minor,1.1.1 Heading,0,Heading 2.3,(Alt+3),Titles,(Alt+3)1,(Alt+3)2,(Alt+3)3,(Alt+3)4,(Alt+3)5,(Alt+3)6,(Alt+3)11,(Alt+3)21,l3,H31,H"/>
    <w:basedOn w:val="a2"/>
    <w:next w:val="a2"/>
    <w:link w:val="3Char"/>
    <w:qFormat/>
    <w:rsid w:val="00145AD5"/>
    <w:pPr>
      <w:keepNext/>
      <w:numPr>
        <w:ilvl w:val="2"/>
        <w:numId w:val="4"/>
      </w:numPr>
      <w:spacing w:before="360" w:after="240"/>
      <w:jc w:val="left"/>
      <w:outlineLvl w:val="2"/>
    </w:pPr>
    <w:rPr>
      <w:b/>
    </w:rPr>
  </w:style>
  <w:style w:type="paragraph" w:styleId="40">
    <w:name w:val="heading 4"/>
    <w:aliases w:val="Heading 4 Char,Char Char Char,Char Char,dash Char,h4 Char,H4 Char,Map Title Char,Exhibit Char,Level 2 - a Char,4 Char,l4 Char,heading4 Char,heading Char,Heading 4 Char1 Char,Heading 4 Char Char Char,Επικεφαλίδα 8 Char,Char Char2"/>
    <w:basedOn w:val="a2"/>
    <w:next w:val="a2"/>
    <w:link w:val="4Char"/>
    <w:qFormat/>
    <w:rsid w:val="009546E0"/>
    <w:pPr>
      <w:keepNext/>
      <w:numPr>
        <w:ilvl w:val="3"/>
        <w:numId w:val="4"/>
      </w:numPr>
      <w:tabs>
        <w:tab w:val="left" w:pos="1701"/>
      </w:tabs>
      <w:spacing w:before="120" w:line="360" w:lineRule="auto"/>
      <w:jc w:val="left"/>
      <w:outlineLvl w:val="3"/>
    </w:pPr>
    <w:rPr>
      <w:b/>
      <w:sz w:val="20"/>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2"/>
    <w:next w:val="a2"/>
    <w:link w:val="5Char"/>
    <w:qFormat/>
    <w:rsid w:val="009546E0"/>
    <w:pPr>
      <w:numPr>
        <w:ilvl w:val="4"/>
        <w:numId w:val="4"/>
      </w:numPr>
      <w:spacing w:before="120" w:line="360" w:lineRule="auto"/>
      <w:jc w:val="left"/>
      <w:outlineLvl w:val="4"/>
    </w:pPr>
    <w:rPr>
      <w:b/>
      <w:sz w:val="20"/>
    </w:rPr>
  </w:style>
  <w:style w:type="paragraph" w:styleId="6">
    <w:name w:val="heading 6"/>
    <w:aliases w:val="H6,Char Char + Left:  0 cm,... + Left:  0 cm,...,Heading 6 Char,Char Char Char Char Char Char,Char Char Char Char Char,hd6,h6,H61,H62,H63,H64,H611,H65,H612,H621,H631,H641,H66,H613,H622,H632,H642,H67,H614"/>
    <w:basedOn w:val="a2"/>
    <w:next w:val="a2"/>
    <w:link w:val="6Char"/>
    <w:qFormat/>
    <w:rsid w:val="009546E0"/>
    <w:pPr>
      <w:numPr>
        <w:ilvl w:val="5"/>
        <w:numId w:val="4"/>
      </w:numPr>
      <w:spacing w:before="120" w:line="360" w:lineRule="auto"/>
      <w:outlineLvl w:val="5"/>
    </w:pPr>
    <w:rPr>
      <w:b/>
      <w:sz w:val="18"/>
    </w:rPr>
  </w:style>
  <w:style w:type="paragraph" w:styleId="7">
    <w:name w:val="heading 7"/>
    <w:aliases w:val="Επικεφαλίδα 7 Char Char,Επικεφαλίδα 7 Char Char Char,Επικεφαλίδα 7 Char Char + Justified,Heading 7 Char,Heading 7 Char Char,Heading 7 Char Char Char,Heading 7 Char1,Heading 7 Char Char1 Char,Heading 7 Char Char1 Char Char Char Char Char Ch"/>
    <w:basedOn w:val="a2"/>
    <w:next w:val="a2"/>
    <w:link w:val="7Char"/>
    <w:qFormat/>
    <w:rsid w:val="00D9761E"/>
    <w:pPr>
      <w:numPr>
        <w:ilvl w:val="6"/>
        <w:numId w:val="4"/>
      </w:numPr>
      <w:tabs>
        <w:tab w:val="left" w:pos="2835"/>
      </w:tabs>
      <w:spacing w:before="120" w:after="60" w:line="360" w:lineRule="auto"/>
      <w:outlineLvl w:val="6"/>
    </w:pPr>
    <w:rPr>
      <w:sz w:val="18"/>
      <w:u w:val="single"/>
    </w:rPr>
  </w:style>
  <w:style w:type="paragraph" w:styleId="8">
    <w:name w:val="heading 8"/>
    <w:aliases w:val="(Appendix titles) Char Char,Legal Level 1.1.1.,heading 8,t3,t5,t6,t7,t8,t9,t10,t11,t12,t13,t14,t15,t16,t17,heading 81,heading 82,heading 83,heading 84,heading 85,heading 86,heading 87,heading 88,heading 89"/>
    <w:basedOn w:val="a2"/>
    <w:next w:val="a2"/>
    <w:link w:val="8Char1"/>
    <w:qFormat/>
    <w:rsid w:val="00D9761E"/>
    <w:pPr>
      <w:numPr>
        <w:ilvl w:val="7"/>
        <w:numId w:val="4"/>
      </w:numPr>
      <w:tabs>
        <w:tab w:val="left" w:pos="3119"/>
      </w:tabs>
      <w:spacing w:before="120" w:after="60"/>
      <w:outlineLvl w:val="7"/>
    </w:pPr>
    <w:rPr>
      <w:sz w:val="18"/>
      <w:u w:val="single"/>
    </w:rPr>
  </w:style>
  <w:style w:type="paragraph" w:styleId="9">
    <w:name w:val="heading 9"/>
    <w:aliases w:val="AC&amp;E_1,App Heading,(5-digit full hdg) Char Char,Legal Level 1.1.1.1."/>
    <w:basedOn w:val="a2"/>
    <w:next w:val="a2"/>
    <w:link w:val="9Char"/>
    <w:qFormat/>
    <w:rsid w:val="000A1956"/>
    <w:pPr>
      <w:numPr>
        <w:ilvl w:val="8"/>
        <w:numId w:val="4"/>
      </w:numPr>
      <w:tabs>
        <w:tab w:val="left" w:pos="3119"/>
      </w:tabs>
      <w:spacing w:before="60" w:after="60"/>
      <w:jc w:val="left"/>
      <w:outlineLvl w:val="8"/>
    </w:pPr>
    <w:rPr>
      <w:sz w:val="18"/>
      <w:u w:val="singl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link w:val="10"/>
    <w:locked/>
    <w:rPr>
      <w:rFonts w:ascii="Tahoma" w:hAnsi="Tahoma"/>
      <w:b/>
      <w:spacing w:val="20"/>
      <w:kern w:val="28"/>
      <w:sz w:val="24"/>
      <w:shd w:val="clear" w:color="auto" w:fill="E6E6E6"/>
      <w:lang w:eastAsia="en-US"/>
    </w:rPr>
  </w:style>
  <w:style w:type="character" w:customStyle="1" w:styleId="2Char">
    <w:name w:val="Επικεφαλίδα 2 Char"/>
    <w:aliases w:val="2 Char,Header 2 Char,h2 Char,Heading Bug Char,H2 Char,Sub-Head1 Char,Heading 2- no# Char,H21 Char,H22 Char,H23 Char,H2Normal Char,Sub Head Char,H211 Char,H212 Char,H221 Char,H2111 Char,H24 Char,H213 Char,H222 Char,H2112 Char,H231 Char"/>
    <w:link w:val="20"/>
    <w:locked/>
    <w:rsid w:val="00DD4E4D"/>
    <w:rPr>
      <w:rFonts w:ascii="Tahoma" w:hAnsi="Tahoma"/>
      <w:b/>
      <w:sz w:val="24"/>
      <w:u w:val="single"/>
      <w:lang w:eastAsia="en-US"/>
    </w:rPr>
  </w:style>
  <w:style w:type="character" w:customStyle="1" w:styleId="3Char">
    <w:name w:val="Επικεφαλίδα 3 Char"/>
    <w:aliases w:val="H3 Char1,Proposa Char1,Project 3 Char1,h3 Char1,Heading 3 - old Char1,1.2.3. Char1,alltoc Char1,3 Char1,Heading 4 Proposal Char1,h31 Char1,h32 Char1,Bold Head Char1,bh Char1,(1.1.1) Char1,hd3 Char1,Minor Char1,1.1.1 Heading Char1"/>
    <w:link w:val="3"/>
    <w:locked/>
    <w:rPr>
      <w:rFonts w:ascii="Tahoma" w:hAnsi="Tahoma"/>
      <w:b/>
      <w:sz w:val="22"/>
      <w:lang w:eastAsia="en-US"/>
    </w:rPr>
  </w:style>
  <w:style w:type="character" w:customStyle="1" w:styleId="4Char">
    <w:name w:val="Επικεφαλίδα 4 Char"/>
    <w:aliases w:val="Heading 4 Char Char,Char Char Char Char1,Char Char Char1,dash Char Char,h4 Char Char,H4 Char Char,Map Title Char Char,Exhibit Char Char,Level 2 - a Char Char,4 Char Char,l4 Char Char,heading4 Char Char,heading Char Char"/>
    <w:link w:val="40"/>
    <w:locked/>
    <w:rPr>
      <w:rFonts w:ascii="Tahoma" w:hAnsi="Tahoma"/>
      <w:b/>
      <w:lang w:eastAsia="en-US"/>
    </w:rPr>
  </w:style>
  <w:style w:type="character" w:customStyle="1" w:styleId="5Char">
    <w:name w:val="Επικεφαλίδα 5 Char"/>
    <w:aliases w:val="H5 Char,H51 Char,h5 Char,H52 Char,H511 Char,H53 Char,H512 Char,H521 Char,H5111 Char,H54 Char,H513 Char,H55 Char,H514 Char,H56 Char,H515 Char,H522 Char,H5112 Char,H531 Char,H5121 Char,H541 Char,H5131 Char,H551 Char,H5141 Char,H57 Char"/>
    <w:link w:val="5"/>
    <w:locked/>
    <w:rPr>
      <w:rFonts w:ascii="Tahoma" w:hAnsi="Tahoma"/>
      <w:b/>
      <w:lang w:eastAsia="en-US"/>
    </w:rPr>
  </w:style>
  <w:style w:type="character" w:customStyle="1" w:styleId="6Char">
    <w:name w:val="Επικεφαλίδα 6 Char"/>
    <w:aliases w:val="H6 Char,Char Char + Left:  0 cm Char,... + Left:  0 cm Char,... Char,Heading 6 Char Char,Char Char Char Char Char Char Char1,Char Char Char Char Char Char1,hd6 Char,h6 Char,H61 Char,H62 Char,H63 Char,H64 Char,H611 Char,H65 Char"/>
    <w:link w:val="6"/>
    <w:locked/>
    <w:rPr>
      <w:rFonts w:ascii="Tahoma" w:hAnsi="Tahoma"/>
      <w:b/>
      <w:sz w:val="18"/>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1,Heading 7 Char Char Char1,Heading 7 Char Char Char Char,Heading 7 Char1 Char,Heading 7 Char Char1 Char Char"/>
    <w:link w:val="7"/>
    <w:locked/>
    <w:rPr>
      <w:rFonts w:ascii="Tahoma" w:hAnsi="Tahoma"/>
      <w:sz w:val="18"/>
      <w:u w:val="single"/>
      <w:lang w:eastAsia="en-US"/>
    </w:rPr>
  </w:style>
  <w:style w:type="character" w:customStyle="1" w:styleId="8Char1">
    <w:name w:val="Επικεφαλίδα 8 Char1"/>
    <w:aliases w:val="(Appendix titles) Char Char Char,Legal Level 1.1.1. Char,heading 8 Char,t3 Char,t5 Char,t6 Char,t7 Char,t8 Char,t9 Char,t10 Char,t11 Char,t12 Char,t13 Char,t14 Char,t15 Char,t16 Char,t17 Char,heading 81 Char,heading 82 Char"/>
    <w:link w:val="8"/>
    <w:locked/>
    <w:rPr>
      <w:rFonts w:ascii="Tahoma" w:hAnsi="Tahoma"/>
      <w:sz w:val="18"/>
      <w:u w:val="single"/>
      <w:lang w:eastAsia="en-US"/>
    </w:rPr>
  </w:style>
  <w:style w:type="character" w:customStyle="1" w:styleId="9Char">
    <w:name w:val="Επικεφαλίδα 9 Char"/>
    <w:aliases w:val="AC&amp;E_1 Char,App Heading Char,(5-digit full hdg) Char Char Char,Legal Level 1.1.1.1. Char"/>
    <w:link w:val="9"/>
    <w:locked/>
    <w:rPr>
      <w:rFonts w:ascii="Tahoma" w:hAnsi="Tahoma"/>
      <w:sz w:val="18"/>
      <w:u w:val="single"/>
      <w:lang w:eastAsia="en-US"/>
    </w:rPr>
  </w:style>
  <w:style w:type="paragraph" w:styleId="a6">
    <w:name w:val="header"/>
    <w:aliases w:val="hd"/>
    <w:basedOn w:val="a2"/>
    <w:link w:val="Char"/>
    <w:rsid w:val="00907F68"/>
    <w:pPr>
      <w:tabs>
        <w:tab w:val="center" w:pos="4153"/>
        <w:tab w:val="right" w:pos="8306"/>
      </w:tabs>
      <w:spacing w:before="60" w:after="0" w:line="360" w:lineRule="auto"/>
      <w:jc w:val="left"/>
    </w:pPr>
    <w:rPr>
      <w:sz w:val="18"/>
    </w:rPr>
  </w:style>
  <w:style w:type="character" w:customStyle="1" w:styleId="Char">
    <w:name w:val="Κεφαλίδα Char"/>
    <w:aliases w:val="hd Char"/>
    <w:link w:val="a6"/>
    <w:semiHidden/>
    <w:locked/>
    <w:rPr>
      <w:rFonts w:ascii="Tahoma" w:hAnsi="Tahoma" w:cs="Times New Roman"/>
      <w:sz w:val="22"/>
      <w:lang w:val="x-none" w:eastAsia="en-US"/>
    </w:rPr>
  </w:style>
  <w:style w:type="paragraph" w:styleId="11">
    <w:name w:val="toc 1"/>
    <w:basedOn w:val="a2"/>
    <w:next w:val="a2"/>
    <w:uiPriority w:val="39"/>
    <w:rsid w:val="009546E0"/>
    <w:pPr>
      <w:tabs>
        <w:tab w:val="right" w:pos="9639"/>
      </w:tabs>
      <w:spacing w:before="240"/>
      <w:ind w:left="567" w:hanging="567"/>
      <w:jc w:val="left"/>
    </w:pPr>
    <w:rPr>
      <w:b/>
      <w:noProof/>
    </w:rPr>
  </w:style>
  <w:style w:type="paragraph" w:styleId="21">
    <w:name w:val="toc 2"/>
    <w:basedOn w:val="a2"/>
    <w:next w:val="a2"/>
    <w:uiPriority w:val="39"/>
    <w:rsid w:val="009546E0"/>
    <w:pPr>
      <w:tabs>
        <w:tab w:val="right" w:pos="9639"/>
      </w:tabs>
      <w:spacing w:before="120"/>
      <w:ind w:left="851" w:hanging="851"/>
      <w:jc w:val="left"/>
    </w:pPr>
    <w:rPr>
      <w:noProof/>
      <w:szCs w:val="22"/>
      <w:u w:val="single"/>
    </w:rPr>
  </w:style>
  <w:style w:type="paragraph" w:styleId="31">
    <w:name w:val="toc 3"/>
    <w:basedOn w:val="a2"/>
    <w:next w:val="a2"/>
    <w:uiPriority w:val="39"/>
    <w:rsid w:val="009546E0"/>
    <w:pPr>
      <w:tabs>
        <w:tab w:val="right" w:pos="9639"/>
      </w:tabs>
      <w:spacing w:before="60"/>
      <w:ind w:left="1135" w:hanging="851"/>
      <w:jc w:val="left"/>
    </w:pPr>
    <w:rPr>
      <w:noProof/>
      <w:sz w:val="20"/>
    </w:rPr>
  </w:style>
  <w:style w:type="paragraph" w:styleId="12">
    <w:name w:val="index 1"/>
    <w:basedOn w:val="a2"/>
    <w:next w:val="a2"/>
    <w:semiHidden/>
    <w:rsid w:val="009546E0"/>
    <w:pPr>
      <w:tabs>
        <w:tab w:val="right" w:pos="4459"/>
      </w:tabs>
      <w:spacing w:after="40" w:line="264" w:lineRule="auto"/>
      <w:ind w:left="220" w:hanging="220"/>
    </w:pPr>
  </w:style>
  <w:style w:type="paragraph" w:styleId="a7">
    <w:name w:val="index heading"/>
    <w:basedOn w:val="a2"/>
    <w:next w:val="12"/>
    <w:semiHidden/>
    <w:rsid w:val="00181377"/>
    <w:pPr>
      <w:spacing w:before="60" w:after="60"/>
    </w:pPr>
  </w:style>
  <w:style w:type="character" w:styleId="a8">
    <w:name w:val="page number"/>
    <w:rsid w:val="009546E0"/>
    <w:rPr>
      <w:rFonts w:ascii="Tahoma" w:hAnsi="Tahoma" w:cs="Times New Roman"/>
      <w:sz w:val="20"/>
    </w:rPr>
  </w:style>
  <w:style w:type="paragraph" w:styleId="a9">
    <w:name w:val="footer"/>
    <w:aliases w:val="ft,f,fo"/>
    <w:basedOn w:val="a2"/>
    <w:link w:val="Char0"/>
    <w:rsid w:val="009546E0"/>
    <w:pPr>
      <w:spacing w:before="20"/>
    </w:pPr>
    <w:rPr>
      <w:sz w:val="18"/>
    </w:rPr>
  </w:style>
  <w:style w:type="character" w:customStyle="1" w:styleId="Char0">
    <w:name w:val="Υποσέλιδο Char"/>
    <w:aliases w:val="ft Char,f Char,fo Char"/>
    <w:link w:val="a9"/>
    <w:locked/>
    <w:rPr>
      <w:rFonts w:ascii="Tahoma" w:hAnsi="Tahoma" w:cs="Times New Roman"/>
      <w:sz w:val="22"/>
      <w:lang w:val="x-none" w:eastAsia="en-US"/>
    </w:rPr>
  </w:style>
  <w:style w:type="paragraph" w:styleId="42">
    <w:name w:val="toc 4"/>
    <w:basedOn w:val="a2"/>
    <w:next w:val="a2"/>
    <w:uiPriority w:val="39"/>
    <w:rsid w:val="009546E0"/>
    <w:pPr>
      <w:tabs>
        <w:tab w:val="right" w:pos="9639"/>
      </w:tabs>
      <w:spacing w:before="60" w:after="60"/>
      <w:ind w:left="1701" w:hanging="1134"/>
      <w:jc w:val="left"/>
    </w:pPr>
    <w:rPr>
      <w:sz w:val="20"/>
    </w:rPr>
  </w:style>
  <w:style w:type="paragraph" w:styleId="50">
    <w:name w:val="toc 5"/>
    <w:basedOn w:val="a2"/>
    <w:next w:val="a2"/>
    <w:uiPriority w:val="39"/>
    <w:rsid w:val="009546E0"/>
    <w:pPr>
      <w:tabs>
        <w:tab w:val="right" w:pos="9639"/>
      </w:tabs>
      <w:spacing w:before="60" w:after="60"/>
      <w:ind w:left="1985" w:hanging="1134"/>
      <w:jc w:val="left"/>
    </w:pPr>
    <w:rPr>
      <w:sz w:val="18"/>
    </w:rPr>
  </w:style>
  <w:style w:type="paragraph" w:styleId="60">
    <w:name w:val="toc 6"/>
    <w:basedOn w:val="a2"/>
    <w:next w:val="a2"/>
    <w:uiPriority w:val="39"/>
    <w:rsid w:val="009546E0"/>
    <w:pPr>
      <w:tabs>
        <w:tab w:val="right" w:pos="9639"/>
      </w:tabs>
      <w:spacing w:before="60" w:after="60"/>
      <w:ind w:left="2268" w:hanging="1134"/>
      <w:jc w:val="left"/>
    </w:pPr>
    <w:rPr>
      <w:sz w:val="18"/>
    </w:rPr>
  </w:style>
  <w:style w:type="paragraph" w:styleId="70">
    <w:name w:val="toc 7"/>
    <w:basedOn w:val="a2"/>
    <w:next w:val="a2"/>
    <w:autoRedefine/>
    <w:uiPriority w:val="39"/>
    <w:rsid w:val="009546E0"/>
    <w:pPr>
      <w:tabs>
        <w:tab w:val="left" w:pos="2552"/>
        <w:tab w:val="right" w:pos="9638"/>
      </w:tabs>
      <w:spacing w:before="60" w:after="60"/>
      <w:ind w:left="2552" w:hanging="1134"/>
      <w:jc w:val="left"/>
    </w:pPr>
    <w:rPr>
      <w:sz w:val="18"/>
    </w:rPr>
  </w:style>
  <w:style w:type="paragraph" w:styleId="80">
    <w:name w:val="toc 8"/>
    <w:basedOn w:val="a2"/>
    <w:next w:val="a2"/>
    <w:uiPriority w:val="39"/>
    <w:rsid w:val="009546E0"/>
    <w:pPr>
      <w:tabs>
        <w:tab w:val="right" w:pos="9639"/>
      </w:tabs>
      <w:spacing w:before="60" w:after="60"/>
      <w:ind w:left="3119" w:hanging="1418"/>
      <w:jc w:val="left"/>
    </w:pPr>
    <w:rPr>
      <w:sz w:val="18"/>
    </w:rPr>
  </w:style>
  <w:style w:type="paragraph" w:styleId="90">
    <w:name w:val="toc 9"/>
    <w:basedOn w:val="a2"/>
    <w:next w:val="a2"/>
    <w:uiPriority w:val="39"/>
    <w:rsid w:val="009546E0"/>
    <w:pPr>
      <w:tabs>
        <w:tab w:val="right" w:pos="9639"/>
      </w:tabs>
      <w:spacing w:before="60" w:after="60"/>
      <w:ind w:left="3686" w:hanging="1701"/>
      <w:jc w:val="left"/>
    </w:pPr>
    <w:rPr>
      <w:sz w:val="18"/>
    </w:rPr>
  </w:style>
  <w:style w:type="character" w:styleId="-">
    <w:name w:val="Hyperlink"/>
    <w:uiPriority w:val="99"/>
    <w:rsid w:val="009546E0"/>
    <w:rPr>
      <w:rFonts w:ascii="Tahoma" w:hAnsi="Tahoma" w:cs="Times New Roman"/>
      <w:color w:val="0000FF"/>
      <w:sz w:val="22"/>
      <w:u w:val="single"/>
    </w:rPr>
  </w:style>
  <w:style w:type="character" w:styleId="-0">
    <w:name w:val="FollowedHyperlink"/>
    <w:semiHidden/>
    <w:rsid w:val="00181377"/>
    <w:rPr>
      <w:rFonts w:cs="Times New Roman"/>
      <w:color w:val="800080"/>
      <w:u w:val="single"/>
    </w:rPr>
  </w:style>
  <w:style w:type="paragraph" w:styleId="aa">
    <w:name w:val="Balloon Text"/>
    <w:basedOn w:val="a2"/>
    <w:link w:val="Char1"/>
    <w:semiHidden/>
    <w:rsid w:val="009546E0"/>
    <w:rPr>
      <w:rFonts w:cs="Tahoma"/>
      <w:sz w:val="16"/>
      <w:szCs w:val="16"/>
    </w:rPr>
  </w:style>
  <w:style w:type="character" w:customStyle="1" w:styleId="Char1">
    <w:name w:val="Κείμενο πλαισίου Char"/>
    <w:link w:val="aa"/>
    <w:semiHidden/>
    <w:locked/>
    <w:rPr>
      <w:rFonts w:cs="Times New Roman"/>
      <w:sz w:val="2"/>
      <w:lang w:val="x-none" w:eastAsia="en-US"/>
    </w:rPr>
  </w:style>
  <w:style w:type="character" w:styleId="ab">
    <w:name w:val="annotation reference"/>
    <w:rsid w:val="00181377"/>
    <w:rPr>
      <w:rFonts w:cs="Times New Roman"/>
      <w:sz w:val="16"/>
    </w:rPr>
  </w:style>
  <w:style w:type="paragraph" w:styleId="ac">
    <w:name w:val="annotation text"/>
    <w:basedOn w:val="a2"/>
    <w:link w:val="Char2"/>
    <w:rsid w:val="00181377"/>
    <w:rPr>
      <w:sz w:val="20"/>
    </w:rPr>
  </w:style>
  <w:style w:type="character" w:customStyle="1" w:styleId="Char2">
    <w:name w:val="Κείμενο σχολίου Char"/>
    <w:link w:val="ac"/>
    <w:locked/>
    <w:rsid w:val="00F43ABF"/>
    <w:rPr>
      <w:rFonts w:ascii="Tahoma" w:hAnsi="Tahoma" w:cs="Times New Roman"/>
      <w:lang w:val="el-GR" w:eastAsia="en-US"/>
    </w:rPr>
  </w:style>
  <w:style w:type="paragraph" w:styleId="ad">
    <w:name w:val="annotation subject"/>
    <w:basedOn w:val="ac"/>
    <w:next w:val="ac"/>
    <w:link w:val="Char3"/>
    <w:semiHidden/>
    <w:rsid w:val="00181377"/>
    <w:rPr>
      <w:b/>
      <w:bCs/>
    </w:rPr>
  </w:style>
  <w:style w:type="character" w:customStyle="1" w:styleId="Char3">
    <w:name w:val="Θέμα σχολίου Char"/>
    <w:link w:val="ad"/>
    <w:semiHidden/>
    <w:locked/>
    <w:rPr>
      <w:rFonts w:ascii="Tahoma" w:hAnsi="Tahoma" w:cs="Times New Roman"/>
      <w:b/>
      <w:bCs/>
      <w:lang w:val="el-GR" w:eastAsia="en-US"/>
    </w:rPr>
  </w:style>
  <w:style w:type="paragraph" w:styleId="ae">
    <w:name w:val="Document Map"/>
    <w:basedOn w:val="a2"/>
    <w:link w:val="Char4"/>
    <w:semiHidden/>
    <w:rsid w:val="00181377"/>
    <w:pPr>
      <w:shd w:val="clear" w:color="auto" w:fill="000080"/>
    </w:pPr>
    <w:rPr>
      <w:rFonts w:cs="Tahoma"/>
    </w:rPr>
  </w:style>
  <w:style w:type="character" w:customStyle="1" w:styleId="Char4">
    <w:name w:val="Χάρτης εγγράφου Char"/>
    <w:link w:val="ae"/>
    <w:semiHidden/>
    <w:locked/>
    <w:rPr>
      <w:rFonts w:cs="Times New Roman"/>
      <w:sz w:val="2"/>
      <w:lang w:val="x-none" w:eastAsia="en-US"/>
    </w:rPr>
  </w:style>
  <w:style w:type="paragraph" w:customStyle="1" w:styleId="af">
    <w:name w:val="Πίνακας"/>
    <w:basedOn w:val="a2"/>
    <w:autoRedefine/>
    <w:semiHidden/>
    <w:rsid w:val="00181377"/>
    <w:rPr>
      <w:rFonts w:ascii="Times New Roman" w:hAnsi="Times New Roman"/>
      <w:lang w:eastAsia="el-GR"/>
    </w:rPr>
  </w:style>
  <w:style w:type="character" w:styleId="af0">
    <w:name w:val="Strong"/>
    <w:qFormat/>
    <w:rsid w:val="00181377"/>
    <w:rPr>
      <w:rFonts w:cs="Times New Roman"/>
      <w:b/>
    </w:rPr>
  </w:style>
  <w:style w:type="table" w:styleId="af1">
    <w:name w:val="Table Grid"/>
    <w:basedOn w:val="a4"/>
    <w:uiPriority w:val="59"/>
    <w:rsid w:val="009546E0"/>
    <w:pPr>
      <w:spacing w:after="120"/>
    </w:pPr>
    <w:rPr>
      <w:rFonts w:ascii="Tahoma" w:hAnsi="Tahoma"/>
      <w:lang w:val="el-GR"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Subtitle"/>
    <w:basedOn w:val="a2"/>
    <w:link w:val="Char5"/>
    <w:qFormat/>
    <w:rsid w:val="00BB538C"/>
    <w:pPr>
      <w:spacing w:after="60"/>
      <w:jc w:val="center"/>
    </w:pPr>
    <w:rPr>
      <w:sz w:val="24"/>
    </w:rPr>
  </w:style>
  <w:style w:type="character" w:customStyle="1" w:styleId="Char5">
    <w:name w:val="Υπότιτλος Char"/>
    <w:link w:val="af2"/>
    <w:locked/>
    <w:rPr>
      <w:rFonts w:ascii="Cambria" w:hAnsi="Cambria" w:cs="Times New Roman"/>
      <w:sz w:val="24"/>
      <w:szCs w:val="24"/>
      <w:lang w:val="x-none" w:eastAsia="en-US"/>
    </w:rPr>
  </w:style>
  <w:style w:type="paragraph" w:styleId="af3">
    <w:name w:val="footnote text"/>
    <w:basedOn w:val="a2"/>
    <w:link w:val="Char6"/>
    <w:rsid w:val="009546E0"/>
    <w:pPr>
      <w:tabs>
        <w:tab w:val="left" w:leader="dot" w:pos="284"/>
      </w:tabs>
      <w:ind w:left="284" w:hanging="284"/>
    </w:pPr>
    <w:rPr>
      <w:sz w:val="20"/>
    </w:rPr>
  </w:style>
  <w:style w:type="character" w:customStyle="1" w:styleId="Char6">
    <w:name w:val="Κείμενο υποσημείωσης Char"/>
    <w:link w:val="af3"/>
    <w:locked/>
    <w:rsid w:val="00B7360B"/>
    <w:rPr>
      <w:rFonts w:ascii="Tahoma" w:hAnsi="Tahoma" w:cs="Times New Roman"/>
      <w:lang w:val="el-GR" w:eastAsia="en-US"/>
    </w:rPr>
  </w:style>
  <w:style w:type="character" w:styleId="af4">
    <w:name w:val="footnote reference"/>
    <w:aliases w:val="Footnote symbol,Footnote,Footnote reference number,note TESI"/>
    <w:rsid w:val="009546E0"/>
    <w:rPr>
      <w:rFonts w:cs="Times New Roman"/>
      <w:b/>
      <w:sz w:val="24"/>
      <w:vertAlign w:val="superscript"/>
    </w:rPr>
  </w:style>
  <w:style w:type="paragraph" w:styleId="af5">
    <w:name w:val="List"/>
    <w:basedOn w:val="a2"/>
    <w:semiHidden/>
    <w:rsid w:val="00BB538C"/>
    <w:pPr>
      <w:ind w:left="283" w:hanging="283"/>
    </w:pPr>
    <w:rPr>
      <w:rFonts w:ascii="Arial" w:hAnsi="Arial"/>
    </w:rPr>
  </w:style>
  <w:style w:type="paragraph" w:customStyle="1" w:styleId="af6">
    <w:name w:val="σχήμα"/>
    <w:basedOn w:val="a2"/>
    <w:next w:val="a2"/>
    <w:semiHidden/>
    <w:rsid w:val="00BB538C"/>
    <w:pPr>
      <w:jc w:val="left"/>
    </w:pPr>
    <w:rPr>
      <w:b/>
    </w:rPr>
  </w:style>
  <w:style w:type="paragraph" w:customStyle="1" w:styleId="head1">
    <w:name w:val="head1"/>
    <w:basedOn w:val="a6"/>
    <w:semiHidden/>
    <w:rsid w:val="00BB538C"/>
    <w:rPr>
      <w:b/>
      <w:i/>
      <w:sz w:val="36"/>
      <w:lang w:val="en-US"/>
    </w:rPr>
  </w:style>
  <w:style w:type="paragraph" w:customStyle="1" w:styleId="head2">
    <w:name w:val="head2"/>
    <w:basedOn w:val="a6"/>
    <w:semiHidden/>
    <w:rsid w:val="00BB538C"/>
    <w:pPr>
      <w:jc w:val="center"/>
    </w:pPr>
    <w:rPr>
      <w:i/>
      <w:sz w:val="32"/>
      <w:lang w:val="en-US"/>
    </w:rPr>
  </w:style>
  <w:style w:type="paragraph" w:styleId="af7">
    <w:name w:val="Body Text"/>
    <w:aliases w:val="Σώμα κείμενου,Body Text1,body text,contents,heading_txt,bodytxy2,Body Text - Level 2,bt,??2,Oracle Response,sp,sbs,block text,1,bt4,body text4,bt5,body text5,bt1,body text1,Resume Text,BODY TEXT,txt1,T1,Title 1,bullet title,t,Block text,Bo"/>
    <w:basedOn w:val="a2"/>
    <w:link w:val="Char7"/>
    <w:semiHidden/>
    <w:rsid w:val="00BB538C"/>
    <w:rPr>
      <w:rFonts w:ascii="Arial" w:hAnsi="Arial"/>
    </w:rPr>
  </w:style>
  <w:style w:type="character" w:customStyle="1" w:styleId="Char7">
    <w:name w:val="Σώμα κειμένου Char"/>
    <w:aliases w:val="Σώμα κείμενου Char,Body Text1 Char,body text Char,contents Char,heading_txt Char,bodytxy2 Char,Body Text - Level 2 Char,bt Char,??2 Char,Oracle Response Char,sp Char,sbs Char,block text Char,1 Char,bt4 Char,body text4 Char,bt5 Char"/>
    <w:link w:val="af7"/>
    <w:semiHidden/>
    <w:locked/>
    <w:rPr>
      <w:rFonts w:ascii="Tahoma" w:hAnsi="Tahoma" w:cs="Times New Roman"/>
      <w:sz w:val="22"/>
      <w:lang w:val="x-none" w:eastAsia="en-US"/>
    </w:rPr>
  </w:style>
  <w:style w:type="paragraph" w:customStyle="1" w:styleId="firstpageChar">
    <w:name w:val="first page Char"/>
    <w:basedOn w:val="10"/>
    <w:link w:val="firstpageCharChar"/>
    <w:semiHidden/>
    <w:rsid w:val="00BB538C"/>
    <w:pPr>
      <w:numPr>
        <w:numId w:val="0"/>
      </w:numPr>
      <w:pBdr>
        <w:bottom w:val="single" w:sz="6" w:space="1" w:color="auto"/>
      </w:pBdr>
      <w:shd w:val="clear" w:color="auto" w:fill="E0E0E0"/>
      <w:spacing w:before="360"/>
      <w:ind w:left="1418" w:hanging="1418"/>
      <w:outlineLvl w:val="9"/>
    </w:pPr>
  </w:style>
  <w:style w:type="character" w:customStyle="1" w:styleId="firstpageCharChar">
    <w:name w:val="first page Char Char"/>
    <w:link w:val="firstpageChar"/>
    <w:locked/>
    <w:rsid w:val="00E3322B"/>
    <w:rPr>
      <w:rFonts w:ascii="Tahoma" w:hAnsi="Tahoma"/>
      <w:b/>
      <w:spacing w:val="20"/>
      <w:kern w:val="28"/>
      <w:sz w:val="24"/>
      <w:lang w:val="el-GR" w:eastAsia="en-US"/>
    </w:rPr>
  </w:style>
  <w:style w:type="paragraph" w:customStyle="1" w:styleId="StylefirstpageLeft0cmFirstline0cm">
    <w:name w:val="Style first page + Left:  0 cm First line:  0 cm"/>
    <w:basedOn w:val="firstpageChar"/>
    <w:semiHidden/>
    <w:rsid w:val="00BB538C"/>
    <w:pPr>
      <w:ind w:left="0" w:firstLine="0"/>
    </w:pPr>
    <w:rPr>
      <w:bCs/>
    </w:rPr>
  </w:style>
  <w:style w:type="paragraph" w:styleId="22">
    <w:name w:val="Body Text 2"/>
    <w:basedOn w:val="a2"/>
    <w:link w:val="2Char0"/>
    <w:uiPriority w:val="99"/>
    <w:rsid w:val="00BB538C"/>
    <w:rPr>
      <w:rFonts w:cs="Tahoma"/>
      <w:sz w:val="20"/>
    </w:rPr>
  </w:style>
  <w:style w:type="character" w:customStyle="1" w:styleId="2Char0">
    <w:name w:val="Σώμα κείμενου 2 Char"/>
    <w:link w:val="22"/>
    <w:uiPriority w:val="99"/>
    <w:semiHidden/>
    <w:locked/>
    <w:rPr>
      <w:rFonts w:ascii="Tahoma" w:hAnsi="Tahoma" w:cs="Times New Roman"/>
      <w:sz w:val="22"/>
      <w:lang w:val="x-none" w:eastAsia="en-US"/>
    </w:rPr>
  </w:style>
  <w:style w:type="paragraph" w:styleId="32">
    <w:name w:val="Body Text 3"/>
    <w:basedOn w:val="a2"/>
    <w:link w:val="3Char0"/>
    <w:semiHidden/>
    <w:rsid w:val="00BB538C"/>
    <w:pPr>
      <w:ind w:right="170"/>
    </w:pPr>
  </w:style>
  <w:style w:type="character" w:customStyle="1" w:styleId="3Char0">
    <w:name w:val="Σώμα κείμενου 3 Char"/>
    <w:link w:val="32"/>
    <w:semiHidden/>
    <w:locked/>
    <w:rPr>
      <w:rFonts w:ascii="Tahoma" w:hAnsi="Tahoma" w:cs="Times New Roman"/>
      <w:sz w:val="16"/>
      <w:szCs w:val="16"/>
      <w:lang w:val="x-none" w:eastAsia="en-US"/>
    </w:rPr>
  </w:style>
  <w:style w:type="paragraph" w:styleId="af8">
    <w:name w:val="Normal Indent"/>
    <w:basedOn w:val="a2"/>
    <w:semiHidden/>
    <w:rsid w:val="00BB538C"/>
    <w:pPr>
      <w:tabs>
        <w:tab w:val="left" w:pos="1276"/>
        <w:tab w:val="left" w:pos="1559"/>
      </w:tabs>
      <w:ind w:left="1276" w:hanging="709"/>
    </w:pPr>
  </w:style>
  <w:style w:type="paragraph" w:customStyle="1" w:styleId="Tabletext">
    <w:name w:val="Table text"/>
    <w:aliases w:val="ta"/>
    <w:basedOn w:val="a2"/>
    <w:link w:val="TabletextChar1"/>
    <w:rsid w:val="009546E0"/>
    <w:pPr>
      <w:widowControl w:val="0"/>
      <w:jc w:val="left"/>
    </w:pPr>
    <w:rPr>
      <w:sz w:val="20"/>
    </w:rPr>
  </w:style>
  <w:style w:type="paragraph" w:styleId="a0">
    <w:name w:val="List Bullet"/>
    <w:basedOn w:val="a2"/>
    <w:semiHidden/>
    <w:rsid w:val="00A72C6D"/>
    <w:pPr>
      <w:numPr>
        <w:numId w:val="12"/>
      </w:numPr>
      <w:jc w:val="left"/>
    </w:pPr>
  </w:style>
  <w:style w:type="paragraph" w:styleId="af9">
    <w:name w:val="Body Text Indent"/>
    <w:basedOn w:val="a2"/>
    <w:link w:val="Char8"/>
    <w:semiHidden/>
    <w:rsid w:val="00BB538C"/>
    <w:pPr>
      <w:ind w:left="283"/>
    </w:pPr>
    <w:rPr>
      <w:rFonts w:ascii="Arial" w:hAnsi="Arial"/>
    </w:rPr>
  </w:style>
  <w:style w:type="character" w:customStyle="1" w:styleId="Char8">
    <w:name w:val="Σώμα κείμενου με εσοχή Char"/>
    <w:link w:val="af9"/>
    <w:semiHidden/>
    <w:locked/>
    <w:rPr>
      <w:rFonts w:ascii="Tahoma" w:hAnsi="Tahoma" w:cs="Times New Roman"/>
      <w:sz w:val="22"/>
      <w:lang w:val="x-none" w:eastAsia="en-US"/>
    </w:rPr>
  </w:style>
  <w:style w:type="paragraph" w:styleId="23">
    <w:name w:val="Body Text Indent 2"/>
    <w:basedOn w:val="a2"/>
    <w:link w:val="2Char1"/>
    <w:semiHidden/>
    <w:rsid w:val="00BB538C"/>
    <w:pPr>
      <w:ind w:left="567"/>
    </w:pPr>
    <w:rPr>
      <w:rFonts w:ascii="Arial" w:hAnsi="Arial"/>
    </w:rPr>
  </w:style>
  <w:style w:type="character" w:customStyle="1" w:styleId="2Char1">
    <w:name w:val="Σώμα κείμενου με εσοχή 2 Char"/>
    <w:link w:val="23"/>
    <w:semiHidden/>
    <w:locked/>
    <w:rPr>
      <w:rFonts w:ascii="Tahoma" w:hAnsi="Tahoma" w:cs="Times New Roman"/>
      <w:sz w:val="22"/>
      <w:lang w:val="x-none" w:eastAsia="en-US"/>
    </w:rPr>
  </w:style>
  <w:style w:type="paragraph" w:styleId="33">
    <w:name w:val="Body Text Indent 3"/>
    <w:basedOn w:val="a2"/>
    <w:link w:val="3Char1"/>
    <w:semiHidden/>
    <w:rsid w:val="00BB538C"/>
    <w:pPr>
      <w:ind w:left="567"/>
    </w:pPr>
  </w:style>
  <w:style w:type="character" w:customStyle="1" w:styleId="3Char1">
    <w:name w:val="Σώμα κείμενου με εσοχή 3 Char"/>
    <w:link w:val="33"/>
    <w:semiHidden/>
    <w:locked/>
    <w:rPr>
      <w:rFonts w:ascii="Tahoma" w:hAnsi="Tahoma" w:cs="Times New Roman"/>
      <w:sz w:val="16"/>
      <w:szCs w:val="16"/>
      <w:lang w:val="x-none" w:eastAsia="en-US"/>
    </w:rPr>
  </w:style>
  <w:style w:type="paragraph" w:styleId="24">
    <w:name w:val="List 2"/>
    <w:basedOn w:val="a2"/>
    <w:semiHidden/>
    <w:rsid w:val="00BB538C"/>
    <w:pPr>
      <w:ind w:left="566" w:hanging="283"/>
    </w:pPr>
    <w:rPr>
      <w:rFonts w:ascii="Arial" w:hAnsi="Arial"/>
    </w:rPr>
  </w:style>
  <w:style w:type="character" w:customStyle="1" w:styleId="afa">
    <w:name w:val="Στυλ Διακριτή διαγραφή"/>
    <w:semiHidden/>
    <w:rsid w:val="00B7714F"/>
  </w:style>
  <w:style w:type="character" w:customStyle="1" w:styleId="afb">
    <w:name w:val="Στυλ Πλάγια Διακριτή διαγραφή"/>
    <w:semiHidden/>
    <w:rsid w:val="00B7714F"/>
    <w:rPr>
      <w:i/>
    </w:rPr>
  </w:style>
  <w:style w:type="paragraph" w:customStyle="1" w:styleId="Heading1a">
    <w:name w:val="Heading 1a"/>
    <w:basedOn w:val="10"/>
    <w:semiHidden/>
    <w:rsid w:val="00DD4E4D"/>
    <w:pPr>
      <w:keepNext w:val="0"/>
      <w:numPr>
        <w:numId w:val="0"/>
      </w:numPr>
      <w:tabs>
        <w:tab w:val="num" w:pos="432"/>
      </w:tabs>
      <w:ind w:left="432" w:hanging="432"/>
    </w:pPr>
  </w:style>
  <w:style w:type="paragraph" w:customStyle="1" w:styleId="Heading2a">
    <w:name w:val="Heading 2a"/>
    <w:basedOn w:val="20"/>
    <w:semiHidden/>
    <w:rsid w:val="00DD4E4D"/>
    <w:pPr>
      <w:keepNext w:val="0"/>
      <w:numPr>
        <w:ilvl w:val="0"/>
        <w:numId w:val="0"/>
      </w:numPr>
      <w:tabs>
        <w:tab w:val="num" w:pos="576"/>
      </w:tabs>
      <w:ind w:left="576" w:hanging="576"/>
    </w:pPr>
  </w:style>
  <w:style w:type="paragraph" w:customStyle="1" w:styleId="Heading3a">
    <w:name w:val="Heading 3a"/>
    <w:basedOn w:val="3"/>
    <w:semiHidden/>
    <w:rsid w:val="00DD4E4D"/>
    <w:pPr>
      <w:keepNext w:val="0"/>
      <w:numPr>
        <w:ilvl w:val="0"/>
        <w:numId w:val="0"/>
      </w:numPr>
      <w:tabs>
        <w:tab w:val="num" w:pos="720"/>
      </w:tabs>
      <w:ind w:left="720" w:hanging="720"/>
    </w:pPr>
  </w:style>
  <w:style w:type="paragraph" w:customStyle="1" w:styleId="Heading4a">
    <w:name w:val="Heading 4a"/>
    <w:basedOn w:val="40"/>
    <w:semiHidden/>
    <w:rsid w:val="00DD4E4D"/>
    <w:pPr>
      <w:keepNext w:val="0"/>
      <w:numPr>
        <w:ilvl w:val="0"/>
        <w:numId w:val="0"/>
      </w:numPr>
      <w:tabs>
        <w:tab w:val="num" w:pos="864"/>
      </w:tabs>
      <w:ind w:left="864" w:hanging="864"/>
    </w:pPr>
    <w:rPr>
      <w:b w:val="0"/>
      <w:i/>
    </w:rPr>
  </w:style>
  <w:style w:type="paragraph" w:customStyle="1" w:styleId="tableHeader">
    <w:name w:val="table Header"/>
    <w:basedOn w:val="Normalmystyle"/>
    <w:semiHidden/>
    <w:rsid w:val="00DD4E4D"/>
    <w:pPr>
      <w:spacing w:before="120"/>
      <w:ind w:left="357" w:hanging="357"/>
      <w:jc w:val="center"/>
      <w:outlineLvl w:val="1"/>
    </w:pPr>
    <w:rPr>
      <w:b/>
    </w:rPr>
  </w:style>
  <w:style w:type="paragraph" w:customStyle="1" w:styleId="Normalmystyle">
    <w:name w:val="Normal.mystyle"/>
    <w:basedOn w:val="a2"/>
    <w:uiPriority w:val="99"/>
    <w:semiHidden/>
    <w:rsid w:val="00DD4E4D"/>
    <w:pPr>
      <w:widowControl w:val="0"/>
    </w:pPr>
  </w:style>
  <w:style w:type="paragraph" w:customStyle="1" w:styleId="figureFooter">
    <w:name w:val="figure Footer"/>
    <w:basedOn w:val="Normalmystyle"/>
    <w:next w:val="Normalmystyle"/>
    <w:semiHidden/>
    <w:rsid w:val="00DD4E4D"/>
    <w:pPr>
      <w:keepNext/>
      <w:tabs>
        <w:tab w:val="num" w:pos="1021"/>
      </w:tabs>
      <w:spacing w:before="60"/>
      <w:ind w:left="1021" w:hanging="1021"/>
      <w:jc w:val="center"/>
    </w:pPr>
    <w:rPr>
      <w:b/>
    </w:rPr>
  </w:style>
  <w:style w:type="paragraph" w:styleId="34">
    <w:name w:val="List Number 3"/>
    <w:basedOn w:val="25"/>
    <w:semiHidden/>
    <w:rsid w:val="00DD4E4D"/>
    <w:pPr>
      <w:widowControl w:val="0"/>
      <w:tabs>
        <w:tab w:val="clear" w:pos="720"/>
        <w:tab w:val="num" w:pos="360"/>
        <w:tab w:val="left" w:pos="1134"/>
      </w:tabs>
      <w:spacing w:before="0" w:after="120"/>
    </w:pPr>
  </w:style>
  <w:style w:type="paragraph" w:styleId="25">
    <w:name w:val="List Number 2"/>
    <w:basedOn w:val="a2"/>
    <w:semiHidden/>
    <w:rsid w:val="00DD4E4D"/>
    <w:pPr>
      <w:tabs>
        <w:tab w:val="num" w:pos="720"/>
      </w:tabs>
      <w:spacing w:before="60" w:after="60"/>
      <w:ind w:left="720" w:hanging="360"/>
    </w:pPr>
  </w:style>
  <w:style w:type="paragraph" w:customStyle="1" w:styleId="Header-NoOutline">
    <w:name w:val="Header -No Outline"/>
    <w:basedOn w:val="a6"/>
    <w:semiHidden/>
    <w:rsid w:val="00DD4E4D"/>
    <w:pPr>
      <w:ind w:firstLine="113"/>
      <w:jc w:val="center"/>
    </w:pPr>
    <w:rPr>
      <w:b/>
      <w:sz w:val="32"/>
    </w:rPr>
  </w:style>
  <w:style w:type="paragraph" w:customStyle="1" w:styleId="periex">
    <w:name w:val="periex"/>
    <w:basedOn w:val="a2"/>
    <w:semiHidden/>
    <w:rsid w:val="00DD4E4D"/>
    <w:pPr>
      <w:spacing w:before="480" w:after="480"/>
    </w:pPr>
    <w:rPr>
      <w:b/>
      <w:sz w:val="32"/>
    </w:rPr>
  </w:style>
  <w:style w:type="paragraph" w:customStyle="1" w:styleId="greek-items">
    <w:name w:val="greek-items"/>
    <w:basedOn w:val="a2"/>
    <w:semiHidden/>
    <w:rsid w:val="00DD4E4D"/>
    <w:pPr>
      <w:tabs>
        <w:tab w:val="left" w:pos="426"/>
      </w:tabs>
      <w:spacing w:before="240"/>
      <w:ind w:left="426" w:hanging="426"/>
    </w:pPr>
  </w:style>
  <w:style w:type="paragraph" w:customStyle="1" w:styleId="b1l">
    <w:name w:val="b1l"/>
    <w:basedOn w:val="a2"/>
    <w:next w:val="a2"/>
    <w:semiHidden/>
    <w:rsid w:val="00DD4E4D"/>
    <w:pPr>
      <w:overflowPunct w:val="0"/>
      <w:autoSpaceDE w:val="0"/>
      <w:autoSpaceDN w:val="0"/>
      <w:adjustRightInd w:val="0"/>
      <w:spacing w:before="120" w:line="300" w:lineRule="atLeast"/>
      <w:textAlignment w:val="baseline"/>
    </w:pPr>
  </w:style>
  <w:style w:type="paragraph" w:customStyle="1" w:styleId="SmallLetters">
    <w:name w:val="Small Letters"/>
    <w:basedOn w:val="a2"/>
    <w:uiPriority w:val="99"/>
    <w:semiHidden/>
    <w:rsid w:val="00DD4E4D"/>
    <w:pPr>
      <w:spacing w:after="240"/>
      <w:jc w:val="center"/>
    </w:pPr>
  </w:style>
  <w:style w:type="paragraph" w:customStyle="1" w:styleId="level1">
    <w:name w:val="level1"/>
    <w:basedOn w:val="a2"/>
    <w:semiHidden/>
    <w:rsid w:val="00DD4E4D"/>
    <w:pPr>
      <w:spacing w:before="240"/>
      <w:ind w:left="426"/>
    </w:pPr>
  </w:style>
  <w:style w:type="paragraph" w:customStyle="1" w:styleId="par">
    <w:name w:val="par"/>
    <w:basedOn w:val="a2"/>
    <w:semiHidden/>
    <w:rsid w:val="00DD4E4D"/>
    <w:rPr>
      <w:lang w:eastAsia="el-GR"/>
    </w:rPr>
  </w:style>
  <w:style w:type="paragraph" w:customStyle="1" w:styleId="bodynumberingChar">
    <w:name w:val="body numbering Char"/>
    <w:semiHidden/>
    <w:rsid w:val="00DD4E4D"/>
    <w:pPr>
      <w:jc w:val="both"/>
    </w:pPr>
    <w:rPr>
      <w:rFonts w:ascii="Tahoma" w:hAnsi="Tahoma"/>
      <w:strike/>
      <w:sz w:val="22"/>
      <w:szCs w:val="22"/>
      <w:lang w:val="el-GR" w:eastAsia="el-GR"/>
    </w:rPr>
  </w:style>
  <w:style w:type="paragraph" w:customStyle="1" w:styleId="bodyCharCharCharCharCharCharCharCharChar">
    <w:name w:val="body Char Char Char Char Char Char Char Char Char"/>
    <w:autoRedefine/>
    <w:semiHidden/>
    <w:rsid w:val="00DD4E4D"/>
    <w:pPr>
      <w:ind w:left="1531"/>
      <w:jc w:val="both"/>
    </w:pPr>
    <w:rPr>
      <w:sz w:val="22"/>
      <w:szCs w:val="22"/>
      <w:lang w:val="el-GR" w:eastAsia="el-GR"/>
    </w:rPr>
  </w:style>
  <w:style w:type="character" w:customStyle="1" w:styleId="bodyCharCharCharCharCharCharCharCharCharChar">
    <w:name w:val="body Char Char Char Char Char Char Char Char Char Char"/>
    <w:semiHidden/>
    <w:rsid w:val="00DD4E4D"/>
    <w:rPr>
      <w:sz w:val="22"/>
      <w:lang w:val="el-GR" w:eastAsia="el-GR"/>
    </w:rPr>
  </w:style>
  <w:style w:type="paragraph" w:customStyle="1" w:styleId="bodybulletingChar">
    <w:name w:val="body bulleting Char"/>
    <w:autoRedefine/>
    <w:semiHidden/>
    <w:rsid w:val="00BC00C3"/>
    <w:pPr>
      <w:spacing w:after="120"/>
      <w:jc w:val="both"/>
    </w:pPr>
    <w:rPr>
      <w:rFonts w:ascii="Tahoma" w:hAnsi="Tahoma" w:cs="Arial"/>
      <w:bCs/>
      <w:color w:val="000000"/>
      <w:sz w:val="22"/>
      <w:szCs w:val="22"/>
      <w:lang w:val="el-GR" w:eastAsia="el-GR"/>
    </w:rPr>
  </w:style>
  <w:style w:type="paragraph" w:customStyle="1" w:styleId="bodyCharCharCharCharCharChar">
    <w:name w:val="body Char Char Char Char Char Char"/>
    <w:semiHidden/>
    <w:rsid w:val="00DD4E4D"/>
    <w:pPr>
      <w:spacing w:after="120"/>
      <w:jc w:val="both"/>
    </w:pPr>
    <w:rPr>
      <w:rFonts w:ascii="Tahoma" w:hAnsi="Tahoma" w:cs="Tahoma"/>
      <w:color w:val="FF0000"/>
      <w:sz w:val="22"/>
      <w:szCs w:val="22"/>
      <w:lang w:val="el-GR" w:eastAsia="el-GR"/>
    </w:rPr>
  </w:style>
  <w:style w:type="paragraph" w:customStyle="1" w:styleId="afc">
    <w:name w:val="_Βασικό"/>
    <w:basedOn w:val="a2"/>
    <w:semiHidden/>
    <w:rsid w:val="00DD4E4D"/>
    <w:pPr>
      <w:overflowPunct w:val="0"/>
      <w:autoSpaceDE w:val="0"/>
      <w:autoSpaceDN w:val="0"/>
      <w:adjustRightInd w:val="0"/>
      <w:spacing w:before="60"/>
      <w:textAlignment w:val="baseline"/>
    </w:pPr>
    <w:rPr>
      <w:sz w:val="20"/>
      <w:lang w:eastAsia="el-GR"/>
    </w:rPr>
  </w:style>
  <w:style w:type="paragraph" w:customStyle="1" w:styleId="NumList2">
    <w:name w:val="_NumList2"/>
    <w:semiHidden/>
    <w:rsid w:val="00DD4E4D"/>
    <w:pPr>
      <w:tabs>
        <w:tab w:val="num" w:pos="587"/>
      </w:tabs>
      <w:ind w:left="587" w:hanging="360"/>
      <w:jc w:val="both"/>
    </w:pPr>
    <w:rPr>
      <w:rFonts w:ascii="Arial" w:hAnsi="Arial" w:cs="Arial"/>
      <w:sz w:val="24"/>
      <w:lang w:val="el-GR" w:eastAsia="el-GR"/>
    </w:rPr>
  </w:style>
  <w:style w:type="paragraph" w:styleId="afd">
    <w:name w:val="Block Text"/>
    <w:basedOn w:val="a2"/>
    <w:semiHidden/>
    <w:rsid w:val="00DD4E4D"/>
    <w:pPr>
      <w:ind w:left="-142" w:right="-144"/>
      <w:jc w:val="center"/>
    </w:pPr>
    <w:rPr>
      <w:b/>
      <w:sz w:val="30"/>
      <w:lang w:val="en-US" w:eastAsia="el-GR"/>
    </w:rPr>
  </w:style>
  <w:style w:type="paragraph" w:customStyle="1" w:styleId="ListNumber1">
    <w:name w:val="List Number 1"/>
    <w:basedOn w:val="a2"/>
    <w:semiHidden/>
    <w:rsid w:val="00DD4E4D"/>
    <w:pPr>
      <w:widowControl w:val="0"/>
      <w:spacing w:before="60"/>
      <w:ind w:left="720" w:hanging="360"/>
    </w:pPr>
    <w:rPr>
      <w:color w:val="000000"/>
      <w:lang w:val="en-US"/>
    </w:rPr>
  </w:style>
  <w:style w:type="paragraph" w:customStyle="1" w:styleId="bodynumberingCharCharCharChar">
    <w:name w:val="body numbering Char Char Char Char"/>
    <w:autoRedefine/>
    <w:semiHidden/>
    <w:rsid w:val="00DD4E4D"/>
    <w:pPr>
      <w:jc w:val="both"/>
    </w:pPr>
    <w:rPr>
      <w:rFonts w:ascii="Tahoma" w:hAnsi="Tahoma"/>
      <w:sz w:val="22"/>
      <w:szCs w:val="24"/>
      <w:lang w:val="el-GR" w:eastAsia="el-GR"/>
    </w:rPr>
  </w:style>
  <w:style w:type="character" w:customStyle="1" w:styleId="bodynumberingCharCharCharCharChar">
    <w:name w:val="body numbering Char Char Char Char Char"/>
    <w:semiHidden/>
    <w:rsid w:val="00DD4E4D"/>
    <w:rPr>
      <w:rFonts w:ascii="Tahoma" w:hAnsi="Tahoma"/>
      <w:sz w:val="24"/>
      <w:lang w:val="el-GR" w:eastAsia="el-GR"/>
    </w:rPr>
  </w:style>
  <w:style w:type="paragraph" w:customStyle="1" w:styleId="StyleJustified">
    <w:name w:val="Style Justified"/>
    <w:basedOn w:val="a2"/>
    <w:semiHidden/>
    <w:rsid w:val="00DD4E4D"/>
  </w:style>
  <w:style w:type="paragraph" w:customStyle="1" w:styleId="StylebodynumberingCharTimesNewW112ptStrikethrough">
    <w:name w:val="Style body numbering Char + Times New (W1) 12 pt Strikethrough"/>
    <w:basedOn w:val="bodynumberingCharCharCharChar"/>
    <w:semiHidden/>
    <w:rsid w:val="00DD4E4D"/>
    <w:rPr>
      <w:rFonts w:ascii="Times New (W1)" w:hAnsi="Times New (W1)"/>
      <w:strike/>
      <w:sz w:val="24"/>
    </w:rPr>
  </w:style>
  <w:style w:type="paragraph" w:customStyle="1" w:styleId="afe">
    <w:name w:val="Âáóéêü"/>
    <w:semiHidden/>
    <w:rsid w:val="00DD4E4D"/>
    <w:pPr>
      <w:tabs>
        <w:tab w:val="left" w:pos="-720"/>
        <w:tab w:val="left" w:pos="0"/>
      </w:tabs>
      <w:suppressAutoHyphens/>
      <w:ind w:left="720" w:hanging="720"/>
      <w:jc w:val="both"/>
    </w:pPr>
    <w:rPr>
      <w:rFonts w:ascii="Roman" w:hAnsi="Roman"/>
      <w:spacing w:val="-2"/>
      <w:sz w:val="24"/>
    </w:rPr>
  </w:style>
  <w:style w:type="paragraph" w:customStyle="1" w:styleId="Version10">
    <w:name w:val="Version 1.0"/>
    <w:basedOn w:val="a2"/>
    <w:semiHidden/>
    <w:rsid w:val="00DD4E4D"/>
    <w:pPr>
      <w:tabs>
        <w:tab w:val="left" w:pos="357"/>
      </w:tabs>
      <w:overflowPunct w:val="0"/>
      <w:autoSpaceDE w:val="0"/>
      <w:autoSpaceDN w:val="0"/>
      <w:adjustRightInd w:val="0"/>
      <w:spacing w:line="360" w:lineRule="auto"/>
      <w:ind w:left="357" w:hanging="357"/>
      <w:textAlignment w:val="baseline"/>
    </w:pPr>
    <w:rPr>
      <w:rFonts w:ascii="Arial" w:hAnsi="Arial"/>
      <w:sz w:val="20"/>
      <w:lang w:eastAsia="el-GR"/>
    </w:rPr>
  </w:style>
  <w:style w:type="character" w:customStyle="1" w:styleId="bodyCharCharCharCharCharChar1">
    <w:name w:val="body Char Char Char Char Char Char1"/>
    <w:semiHidden/>
    <w:rsid w:val="00DD4E4D"/>
    <w:rPr>
      <w:rFonts w:ascii="Tahoma" w:hAnsi="Tahoma"/>
      <w:sz w:val="22"/>
      <w:lang w:val="el-GR" w:eastAsia="x-none"/>
    </w:rPr>
  </w:style>
  <w:style w:type="character" w:customStyle="1" w:styleId="bodyCharCharCharCharCharCharChar">
    <w:name w:val="body Char Char Char Char Char Char Char"/>
    <w:semiHidden/>
    <w:rsid w:val="00DD4E4D"/>
    <w:rPr>
      <w:sz w:val="24"/>
      <w:lang w:val="el-GR" w:eastAsia="el-GR"/>
    </w:rPr>
  </w:style>
  <w:style w:type="paragraph" w:customStyle="1" w:styleId="StyleTahoma10ptJustifiedBefore6pt">
    <w:name w:val="Style Tahoma 10 pt Justified Before:  6 pt"/>
    <w:basedOn w:val="afc"/>
    <w:semiHidden/>
    <w:rsid w:val="00DD4E4D"/>
    <w:pPr>
      <w:spacing w:before="120"/>
    </w:pPr>
  </w:style>
  <w:style w:type="paragraph" w:customStyle="1" w:styleId="StyleTahoma10ptJustifiedLeft063cm">
    <w:name w:val="Style Tahoma 10 pt Justified Left:  063 cm"/>
    <w:basedOn w:val="afc"/>
    <w:semiHidden/>
    <w:rsid w:val="00DD4E4D"/>
    <w:pPr>
      <w:ind w:left="357"/>
    </w:pPr>
  </w:style>
  <w:style w:type="paragraph" w:customStyle="1" w:styleId="StyleTahoma10ptJustifiedBefore6pt1">
    <w:name w:val="Style Tahoma 10 pt Justified Before:  6 pt1"/>
    <w:basedOn w:val="afc"/>
    <w:semiHidden/>
    <w:rsid w:val="00DD4E4D"/>
    <w:pPr>
      <w:spacing w:before="120"/>
    </w:pPr>
  </w:style>
  <w:style w:type="paragraph" w:customStyle="1" w:styleId="StyleTahoma10ptJustifiedBefore6pt2">
    <w:name w:val="Style Tahoma 10 pt Justified Before:  6 pt2"/>
    <w:basedOn w:val="afc"/>
    <w:semiHidden/>
    <w:rsid w:val="00DD4E4D"/>
    <w:pPr>
      <w:spacing w:before="120"/>
    </w:pPr>
  </w:style>
  <w:style w:type="paragraph" w:customStyle="1" w:styleId="StyleTahoma10ptChar">
    <w:name w:val="Style Tahoma 10 pt Char"/>
    <w:basedOn w:val="a2"/>
    <w:semiHidden/>
    <w:rsid w:val="00DD4E4D"/>
    <w:pPr>
      <w:spacing w:line="360" w:lineRule="auto"/>
    </w:pPr>
    <w:rPr>
      <w:rFonts w:cs="Tahoma"/>
      <w:sz w:val="20"/>
    </w:rPr>
  </w:style>
  <w:style w:type="character" w:customStyle="1" w:styleId="StyleTahoma10ptCharChar">
    <w:name w:val="Style Tahoma 10 pt Char Char"/>
    <w:semiHidden/>
    <w:rsid w:val="00DD4E4D"/>
    <w:rPr>
      <w:rFonts w:ascii="Tahoma" w:hAnsi="Tahoma"/>
      <w:sz w:val="24"/>
      <w:lang w:val="el-GR" w:eastAsia="en-US"/>
    </w:rPr>
  </w:style>
  <w:style w:type="paragraph" w:customStyle="1" w:styleId="26">
    <w:name w:val="_Επικεφ.2"/>
    <w:basedOn w:val="20"/>
    <w:autoRedefine/>
    <w:semiHidden/>
    <w:rsid w:val="00DD4E4D"/>
    <w:pPr>
      <w:keepNext w:val="0"/>
      <w:numPr>
        <w:numId w:val="0"/>
      </w:numPr>
      <w:tabs>
        <w:tab w:val="num" w:pos="0"/>
        <w:tab w:val="left" w:pos="851"/>
      </w:tabs>
      <w:overflowPunct w:val="0"/>
      <w:autoSpaceDE w:val="0"/>
      <w:autoSpaceDN w:val="0"/>
      <w:adjustRightInd w:val="0"/>
      <w:spacing w:before="180" w:after="60"/>
      <w:textAlignment w:val="baseline"/>
    </w:pPr>
    <w:rPr>
      <w:sz w:val="20"/>
      <w:lang w:eastAsia="el-GR"/>
    </w:rPr>
  </w:style>
  <w:style w:type="paragraph" w:customStyle="1" w:styleId="35">
    <w:name w:val="_Επικεφ.3"/>
    <w:basedOn w:val="3"/>
    <w:autoRedefine/>
    <w:semiHidden/>
    <w:rsid w:val="00DD4E4D"/>
    <w:pPr>
      <w:keepNext w:val="0"/>
      <w:numPr>
        <w:ilvl w:val="0"/>
        <w:numId w:val="0"/>
      </w:numPr>
      <w:tabs>
        <w:tab w:val="left" w:pos="851"/>
      </w:tabs>
      <w:overflowPunct w:val="0"/>
      <w:autoSpaceDE w:val="0"/>
      <w:autoSpaceDN w:val="0"/>
      <w:adjustRightInd w:val="0"/>
      <w:spacing w:before="120"/>
      <w:textAlignment w:val="baseline"/>
    </w:pPr>
    <w:rPr>
      <w:lang w:eastAsia="el-GR"/>
    </w:rPr>
  </w:style>
  <w:style w:type="paragraph" w:customStyle="1" w:styleId="13">
    <w:name w:val="_Επικεφ.1"/>
    <w:basedOn w:val="10"/>
    <w:autoRedefine/>
    <w:semiHidden/>
    <w:rsid w:val="00DD4E4D"/>
    <w:pPr>
      <w:keepNext w:val="0"/>
      <w:numPr>
        <w:numId w:val="0"/>
      </w:numPr>
      <w:tabs>
        <w:tab w:val="left" w:pos="851"/>
        <w:tab w:val="left" w:pos="1134"/>
      </w:tabs>
      <w:overflowPunct w:val="0"/>
      <w:autoSpaceDE w:val="0"/>
      <w:autoSpaceDN w:val="0"/>
      <w:adjustRightInd w:val="0"/>
      <w:spacing w:after="60"/>
      <w:jc w:val="center"/>
      <w:textAlignment w:val="baseline"/>
    </w:pPr>
    <w:rPr>
      <w:rFonts w:ascii="Arial (W1)" w:hAnsi="Arial (W1)"/>
      <w:color w:val="000000"/>
      <w:sz w:val="30"/>
      <w:lang w:eastAsia="el-GR"/>
    </w:rPr>
  </w:style>
  <w:style w:type="paragraph" w:customStyle="1" w:styleId="aff">
    <w:name w:val="_Τίτλος"/>
    <w:basedOn w:val="13"/>
    <w:autoRedefine/>
    <w:semiHidden/>
    <w:rsid w:val="00DD4E4D"/>
    <w:rPr>
      <w:sz w:val="32"/>
    </w:rPr>
  </w:style>
  <w:style w:type="paragraph" w:customStyle="1" w:styleId="aff0">
    <w:name w:val="_Βασικό Πιν."/>
    <w:basedOn w:val="afc"/>
    <w:semiHidden/>
    <w:rsid w:val="00DD4E4D"/>
    <w:pPr>
      <w:ind w:left="33" w:firstLine="284"/>
    </w:pPr>
    <w:rPr>
      <w:rFonts w:ascii="Arial" w:hAnsi="Arial"/>
      <w:bCs/>
      <w:sz w:val="24"/>
    </w:rPr>
  </w:style>
  <w:style w:type="paragraph" w:customStyle="1" w:styleId="NumCharCharCharCharCharCharCharCharChar">
    <w:name w:val="_Num# Char Char Char Char Char Char Char Char Char"/>
    <w:next w:val="Bullets0"/>
    <w:link w:val="NumCharCharCharCharCharCharCharCharCharChar"/>
    <w:semiHidden/>
    <w:rsid w:val="00DD4E4D"/>
    <w:pPr>
      <w:widowControl w:val="0"/>
      <w:tabs>
        <w:tab w:val="num" w:pos="360"/>
      </w:tabs>
      <w:ind w:left="360" w:hanging="360"/>
      <w:jc w:val="both"/>
    </w:pPr>
    <w:rPr>
      <w:rFonts w:ascii="Tahoma" w:hAnsi="Tahoma"/>
      <w:sz w:val="22"/>
      <w:lang w:val="el-GR" w:eastAsia="el-GR"/>
    </w:rPr>
  </w:style>
  <w:style w:type="paragraph" w:customStyle="1" w:styleId="Bullets0">
    <w:name w:val="_Bullets#"/>
    <w:basedOn w:val="a2"/>
    <w:autoRedefine/>
    <w:semiHidden/>
    <w:rsid w:val="00DD4E4D"/>
    <w:pPr>
      <w:overflowPunct w:val="0"/>
      <w:autoSpaceDE w:val="0"/>
      <w:autoSpaceDN w:val="0"/>
      <w:adjustRightInd w:val="0"/>
      <w:spacing w:before="60"/>
      <w:ind w:left="643" w:hanging="283"/>
      <w:textAlignment w:val="baseline"/>
    </w:pPr>
    <w:rPr>
      <w:rFonts w:cs="Tahoma"/>
      <w:b/>
      <w:lang w:eastAsia="el-GR"/>
    </w:rPr>
  </w:style>
  <w:style w:type="character" w:customStyle="1" w:styleId="NumCharCharCharCharCharCharCharCharCharChar">
    <w:name w:val="_Num# Char Char Char Char Char Char Char Char Char Char"/>
    <w:link w:val="NumCharCharCharCharCharCharCharCharChar"/>
    <w:locked/>
    <w:rsid w:val="00DD4E4D"/>
    <w:rPr>
      <w:rFonts w:ascii="Tahoma" w:hAnsi="Tahoma"/>
      <w:sz w:val="22"/>
      <w:lang w:bidi="ar-SA"/>
    </w:rPr>
  </w:style>
  <w:style w:type="paragraph" w:customStyle="1" w:styleId="NumList">
    <w:name w:val="_Num_List"/>
    <w:autoRedefine/>
    <w:semiHidden/>
    <w:rsid w:val="00021948"/>
    <w:pPr>
      <w:spacing w:after="120"/>
      <w:ind w:left="122" w:right="39"/>
      <w:jc w:val="both"/>
    </w:pPr>
    <w:rPr>
      <w:rFonts w:ascii="Tahoma" w:hAnsi="Tahoma"/>
      <w:lang w:val="el-GR"/>
    </w:rPr>
  </w:style>
  <w:style w:type="paragraph" w:customStyle="1" w:styleId="aff1">
    <w:name w:val="_ΝΑΙ"/>
    <w:basedOn w:val="Bullets0"/>
    <w:autoRedefine/>
    <w:semiHidden/>
    <w:rsid w:val="00DD4E4D"/>
    <w:pPr>
      <w:framePr w:hSpace="180" w:wrap="around" w:vAnchor="text" w:hAnchor="text" w:y="1"/>
      <w:overflowPunct/>
      <w:autoSpaceDE/>
      <w:autoSpaceDN/>
      <w:adjustRightInd/>
      <w:spacing w:before="0" w:line="360" w:lineRule="auto"/>
      <w:ind w:left="0" w:firstLine="0"/>
      <w:suppressOverlap/>
      <w:jc w:val="center"/>
      <w:textAlignment w:val="auto"/>
    </w:pPr>
    <w:rPr>
      <w:rFonts w:ascii="Times New Roman" w:eastAsia="Arial Unicode MS" w:hAnsi="Times New Roman" w:cs="Times New Roman"/>
      <w:sz w:val="24"/>
      <w:lang w:eastAsia="en-US"/>
    </w:rPr>
  </w:style>
  <w:style w:type="paragraph" w:customStyle="1" w:styleId="StyleBodyTextbULLETINGNotBoldCharCharCharChar">
    <w:name w:val="Style Body Text bULLETING + Not Bold Char Char Char Char"/>
    <w:basedOn w:val="a2"/>
    <w:autoRedefine/>
    <w:semiHidden/>
    <w:rsid w:val="00DD4E4D"/>
    <w:pPr>
      <w:tabs>
        <w:tab w:val="num" w:pos="360"/>
      </w:tabs>
      <w:spacing w:line="360" w:lineRule="auto"/>
    </w:pPr>
    <w:rPr>
      <w:rFonts w:cs="Arial"/>
      <w:b/>
      <w:bCs/>
      <w:lang w:eastAsia="el-GR"/>
    </w:rPr>
  </w:style>
  <w:style w:type="character" w:customStyle="1" w:styleId="StyleBodyTextbULLETINGNotBoldCharCharCharCharChar">
    <w:name w:val="Style Body Text bULLETING + Not Bold Char Char Char Char Char"/>
    <w:semiHidden/>
    <w:rsid w:val="00DD4E4D"/>
    <w:rPr>
      <w:rFonts w:ascii="Tahoma" w:hAnsi="Tahoma"/>
      <w:b/>
      <w:sz w:val="24"/>
      <w:lang w:val="el-GR" w:eastAsia="el-GR"/>
    </w:rPr>
  </w:style>
  <w:style w:type="paragraph" w:customStyle="1" w:styleId="NumList0">
    <w:name w:val="_NumList"/>
    <w:autoRedefine/>
    <w:semiHidden/>
    <w:rsid w:val="00DD4E4D"/>
    <w:pPr>
      <w:spacing w:line="360" w:lineRule="auto"/>
      <w:jc w:val="right"/>
    </w:pPr>
    <w:rPr>
      <w:rFonts w:ascii="Arial" w:hAnsi="Arial" w:cs="Arial"/>
      <w:lang w:val="el-GR"/>
    </w:rPr>
  </w:style>
  <w:style w:type="paragraph" w:customStyle="1" w:styleId="StyleHeading1">
    <w:name w:val="Style Heading 1"/>
    <w:aliases w:val="H1 + Left:  0 cm First line:  0 cm Before:  12 pt..."/>
    <w:basedOn w:val="10"/>
    <w:semiHidden/>
    <w:rsid w:val="00DD4E4D"/>
    <w:pPr>
      <w:numPr>
        <w:numId w:val="0"/>
      </w:numPr>
      <w:tabs>
        <w:tab w:val="num" w:pos="0"/>
      </w:tabs>
      <w:spacing w:after="60"/>
    </w:pPr>
    <w:rPr>
      <w:bCs/>
    </w:rPr>
  </w:style>
  <w:style w:type="paragraph" w:customStyle="1" w:styleId="StyleHeading2Tahoma10ptJustifiedBefore30ptAfter">
    <w:name w:val="Style Heading 2 + Tahoma 10 pt Justified Before:  30 pt After: ..."/>
    <w:basedOn w:val="20"/>
    <w:semiHidden/>
    <w:rsid w:val="00DD4E4D"/>
    <w:pPr>
      <w:numPr>
        <w:ilvl w:val="0"/>
        <w:numId w:val="0"/>
      </w:numPr>
      <w:tabs>
        <w:tab w:val="num" w:pos="1080"/>
      </w:tabs>
      <w:spacing w:before="120"/>
      <w:ind w:left="565" w:hanging="565"/>
    </w:pPr>
    <w:rPr>
      <w:bCs/>
      <w:sz w:val="20"/>
    </w:rPr>
  </w:style>
  <w:style w:type="paragraph" w:customStyle="1" w:styleId="StyleHeading2Left03cmFirstline0cm">
    <w:name w:val="Style Heading 2 + Left:  03 cm First line:  0 cm"/>
    <w:basedOn w:val="20"/>
    <w:semiHidden/>
    <w:rsid w:val="00DD4E4D"/>
    <w:pPr>
      <w:numPr>
        <w:ilvl w:val="0"/>
        <w:numId w:val="0"/>
      </w:numPr>
      <w:tabs>
        <w:tab w:val="num" w:pos="1080"/>
      </w:tabs>
      <w:ind w:left="170"/>
    </w:pPr>
    <w:rPr>
      <w:bCs/>
    </w:rPr>
  </w:style>
  <w:style w:type="paragraph" w:customStyle="1" w:styleId="StyleHeading2Tahoma10ptJustifiedLeft0cmFirstline">
    <w:name w:val="Style Heading 2 + Tahoma 10 pt Justified Left:  0 cm First line..."/>
    <w:basedOn w:val="20"/>
    <w:semiHidden/>
    <w:rsid w:val="00DD4E4D"/>
    <w:pPr>
      <w:numPr>
        <w:ilvl w:val="0"/>
        <w:numId w:val="0"/>
      </w:numPr>
      <w:tabs>
        <w:tab w:val="num" w:pos="1080"/>
      </w:tabs>
      <w:ind w:left="565" w:hanging="565"/>
    </w:pPr>
    <w:rPr>
      <w:bCs/>
    </w:rPr>
  </w:style>
  <w:style w:type="paragraph" w:customStyle="1" w:styleId="StyleStyleHeading2Tahoma10ptJustifiedLeft0cmFirstli">
    <w:name w:val="Style Style Heading 2 + Tahoma 10 pt Justified Left:  0 cm First li..."/>
    <w:basedOn w:val="StyleHeading2Tahoma10ptJustifiedLeft0cmFirstline"/>
    <w:semiHidden/>
    <w:rsid w:val="00DD4E4D"/>
  </w:style>
  <w:style w:type="paragraph" w:customStyle="1" w:styleId="bodynumberingCharChar">
    <w:name w:val="body numbering Char Char"/>
    <w:autoRedefine/>
    <w:semiHidden/>
    <w:rsid w:val="00DD4E4D"/>
    <w:pPr>
      <w:jc w:val="both"/>
    </w:pPr>
    <w:rPr>
      <w:rFonts w:ascii="Tahoma" w:hAnsi="Tahoma"/>
      <w:sz w:val="22"/>
      <w:szCs w:val="24"/>
      <w:lang w:val="el-GR" w:eastAsia="el-GR"/>
    </w:rPr>
  </w:style>
  <w:style w:type="paragraph" w:customStyle="1" w:styleId="xl22">
    <w:name w:val="xl22"/>
    <w:basedOn w:val="a2"/>
    <w:semiHidden/>
    <w:rsid w:val="00DD4E4D"/>
    <w:pPr>
      <w:pBdr>
        <w:lef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3">
    <w:name w:val="xl23"/>
    <w:basedOn w:val="a2"/>
    <w:semiHidden/>
    <w:rsid w:val="00DD4E4D"/>
    <w:pPr>
      <w:pBdr>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4">
    <w:name w:val="xl24"/>
    <w:basedOn w:val="a2"/>
    <w:semiHidden/>
    <w:rsid w:val="00DD4E4D"/>
    <w:pP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5">
    <w:name w:val="xl25"/>
    <w:basedOn w:val="a2"/>
    <w:semiHidden/>
    <w:rsid w:val="00DD4E4D"/>
    <w:pPr>
      <w:pBdr>
        <w:top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6">
    <w:name w:val="xl26"/>
    <w:basedOn w:val="a2"/>
    <w:semiHidden/>
    <w:rsid w:val="00DD4E4D"/>
    <w:pPr>
      <w:pBdr>
        <w:top w:val="single" w:sz="4" w:space="0" w:color="auto"/>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7">
    <w:name w:val="xl27"/>
    <w:basedOn w:val="a2"/>
    <w:semiHidden/>
    <w:rsid w:val="00DD4E4D"/>
    <w:pPr>
      <w:pBdr>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8">
    <w:name w:val="xl28"/>
    <w:basedOn w:val="a2"/>
    <w:semiHidden/>
    <w:rsid w:val="00DD4E4D"/>
    <w:pPr>
      <w:pBdr>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9">
    <w:name w:val="xl29"/>
    <w:basedOn w:val="a2"/>
    <w:semiHidden/>
    <w:rsid w:val="00DD4E4D"/>
    <w:pPr>
      <w:pBdr>
        <w:top w:val="single" w:sz="4" w:space="0" w:color="auto"/>
        <w:lef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0">
    <w:name w:val="xl30"/>
    <w:basedOn w:val="a2"/>
    <w:semiHidden/>
    <w:rsid w:val="00DD4E4D"/>
    <w:pPr>
      <w:pBdr>
        <w:left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1">
    <w:name w:val="xl31"/>
    <w:basedOn w:val="a2"/>
    <w:semiHidden/>
    <w:rsid w:val="00DD4E4D"/>
    <w:pPr>
      <w:pBdr>
        <w:top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2">
    <w:name w:val="xl32"/>
    <w:basedOn w:val="a2"/>
    <w:semiHidden/>
    <w:rsid w:val="00DD4E4D"/>
    <w:pPr>
      <w:pBdr>
        <w:top w:val="single" w:sz="4" w:space="0" w:color="auto"/>
        <w:bottom w:val="single" w:sz="8" w:space="0" w:color="auto"/>
        <w:righ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3">
    <w:name w:val="xl33"/>
    <w:basedOn w:val="a2"/>
    <w:semiHidden/>
    <w:rsid w:val="00DD4E4D"/>
    <w:pPr>
      <w:pBdr>
        <w:top w:val="single" w:sz="8" w:space="0" w:color="auto"/>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4">
    <w:name w:val="xl34"/>
    <w:basedOn w:val="a2"/>
    <w:semiHidden/>
    <w:rsid w:val="00DD4E4D"/>
    <w:pPr>
      <w:pBdr>
        <w:top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5">
    <w:name w:val="xl35"/>
    <w:basedOn w:val="a2"/>
    <w:semiHidden/>
    <w:rsid w:val="00DD4E4D"/>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6">
    <w:name w:val="xl36"/>
    <w:basedOn w:val="a2"/>
    <w:semiHidden/>
    <w:rsid w:val="00DD4E4D"/>
    <w:pPr>
      <w:pBdr>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7">
    <w:name w:val="xl37"/>
    <w:basedOn w:val="a2"/>
    <w:semiHidden/>
    <w:rsid w:val="00DD4E4D"/>
    <w:pPr>
      <w:spacing w:before="100" w:beforeAutospacing="1" w:after="100" w:afterAutospacing="1"/>
      <w:jc w:val="left"/>
    </w:pPr>
    <w:rPr>
      <w:rFonts w:ascii="Arial" w:eastAsia="Arial Unicode MS" w:hAnsi="Arial" w:cs="Arial Unicode MS"/>
      <w:b/>
      <w:bCs/>
      <w:sz w:val="24"/>
      <w:lang w:val="en-GB"/>
    </w:rPr>
  </w:style>
  <w:style w:type="paragraph" w:customStyle="1" w:styleId="xl38">
    <w:name w:val="xl38"/>
    <w:basedOn w:val="a2"/>
    <w:semiHidden/>
    <w:rsid w:val="00DD4E4D"/>
    <w:pPr>
      <w:pBdr>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9">
    <w:name w:val="xl39"/>
    <w:basedOn w:val="a2"/>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0">
    <w:name w:val="xl40"/>
    <w:basedOn w:val="a2"/>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1">
    <w:name w:val="xl41"/>
    <w:basedOn w:val="a2"/>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2">
    <w:name w:val="xl42"/>
    <w:basedOn w:val="a2"/>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3">
    <w:name w:val="xl43"/>
    <w:basedOn w:val="a2"/>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4">
    <w:name w:val="xl44"/>
    <w:basedOn w:val="a2"/>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5">
    <w:name w:val="xl45"/>
    <w:basedOn w:val="a2"/>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6">
    <w:name w:val="xl46"/>
    <w:basedOn w:val="a2"/>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7">
    <w:name w:val="xl47"/>
    <w:basedOn w:val="a2"/>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8">
    <w:name w:val="xl48"/>
    <w:basedOn w:val="a2"/>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9">
    <w:name w:val="xl49"/>
    <w:basedOn w:val="a2"/>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50">
    <w:name w:val="xl50"/>
    <w:basedOn w:val="a2"/>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aff2">
    <w:name w:val="Απλό"/>
    <w:basedOn w:val="a2"/>
    <w:semiHidden/>
    <w:rsid w:val="00DD4E4D"/>
    <w:pPr>
      <w:spacing w:line="240" w:lineRule="atLeast"/>
    </w:pPr>
    <w:rPr>
      <w:rFonts w:ascii="Times New Roman" w:hAnsi="Times New Roman"/>
      <w:sz w:val="24"/>
    </w:rPr>
  </w:style>
  <w:style w:type="paragraph" w:customStyle="1" w:styleId="SourceCode">
    <w:name w:val="Source Code"/>
    <w:basedOn w:val="a2"/>
    <w:semiHidden/>
    <w:rsid w:val="00DD4E4D"/>
    <w:pPr>
      <w:jc w:val="left"/>
    </w:pPr>
    <w:rPr>
      <w:rFonts w:ascii="Courier New" w:hAnsi="Courier New"/>
      <w:b/>
    </w:rPr>
  </w:style>
  <w:style w:type="paragraph" w:styleId="27">
    <w:name w:val="List Bullet 2"/>
    <w:basedOn w:val="a2"/>
    <w:autoRedefine/>
    <w:semiHidden/>
    <w:rsid w:val="00DD4E4D"/>
    <w:pPr>
      <w:tabs>
        <w:tab w:val="num" w:pos="1083"/>
      </w:tabs>
      <w:spacing w:before="60"/>
      <w:ind w:left="1083" w:hanging="360"/>
    </w:pPr>
    <w:rPr>
      <w:rFonts w:cs="Tahoma"/>
      <w:lang w:val="en-GB"/>
    </w:rPr>
  </w:style>
  <w:style w:type="paragraph" w:customStyle="1" w:styleId="BodyTextKeep">
    <w:name w:val="Body Text Keep"/>
    <w:basedOn w:val="af7"/>
    <w:semiHidden/>
    <w:rsid w:val="00DD4E4D"/>
    <w:pPr>
      <w:keepNext/>
      <w:spacing w:after="240" w:line="240" w:lineRule="atLeast"/>
      <w:ind w:left="1080"/>
    </w:pPr>
    <w:rPr>
      <w:b/>
      <w:bCs/>
      <w:i/>
      <w:iCs/>
      <w:spacing w:val="-5"/>
      <w:sz w:val="20"/>
      <w:lang w:val="en-US"/>
    </w:rPr>
  </w:style>
  <w:style w:type="paragraph" w:customStyle="1" w:styleId="StyleTimesNewW112ptBefore0ptLinespacingsingle">
    <w:name w:val="Style Times New (W1) 12 pt Before:  0 pt Line spacing:  single"/>
    <w:basedOn w:val="a2"/>
    <w:semiHidden/>
    <w:rsid w:val="00DD4E4D"/>
    <w:pPr>
      <w:shd w:val="clear" w:color="auto" w:fill="FFFFFF"/>
    </w:pPr>
    <w:rPr>
      <w:rFonts w:ascii="Times New (W1)" w:hAnsi="Times New (W1)"/>
      <w:sz w:val="24"/>
    </w:rPr>
  </w:style>
  <w:style w:type="paragraph" w:customStyle="1" w:styleId="bodyCharCharCharCharCharCharCharCharCharCharCharCharCharCharCharCharCharCharChar">
    <w:name w:val="body Char Char Char Char Char Char Char Char Char Char Char Char Char Char Char Char Char Char Char"/>
    <w:autoRedefine/>
    <w:semiHidden/>
    <w:rsid w:val="00DD4E4D"/>
    <w:pPr>
      <w:spacing w:before="60" w:after="60"/>
      <w:ind w:left="360" w:hanging="360"/>
      <w:jc w:val="both"/>
    </w:pPr>
    <w:rPr>
      <w:rFonts w:ascii="Tahoma" w:hAnsi="Tahoma" w:cs="Tahoma"/>
      <w:sz w:val="24"/>
      <w:szCs w:val="24"/>
      <w:lang w:val="el-GR" w:eastAsia="el-GR"/>
    </w:rPr>
  </w:style>
  <w:style w:type="paragraph" w:customStyle="1" w:styleId="number">
    <w:name w:val="number"/>
    <w:basedOn w:val="a2"/>
    <w:semiHidden/>
    <w:rsid w:val="00DD4E4D"/>
    <w:pPr>
      <w:tabs>
        <w:tab w:val="num" w:pos="720"/>
      </w:tabs>
      <w:overflowPunct w:val="0"/>
      <w:autoSpaceDE w:val="0"/>
      <w:autoSpaceDN w:val="0"/>
      <w:adjustRightInd w:val="0"/>
      <w:spacing w:before="120" w:line="312" w:lineRule="auto"/>
      <w:ind w:left="720" w:hanging="360"/>
      <w:textAlignment w:val="baseline"/>
    </w:pPr>
    <w:rPr>
      <w:rFonts w:ascii="Times New Roman" w:hAnsi="Times New Roman"/>
      <w:sz w:val="24"/>
    </w:rPr>
  </w:style>
  <w:style w:type="paragraph" w:customStyle="1" w:styleId="StyleTimesNewRoman12ptLinespacingsingle">
    <w:name w:val="Style Times New Roman 12 pt Line spacing:  single"/>
    <w:basedOn w:val="a2"/>
    <w:semiHidden/>
    <w:rsid w:val="00DD4E4D"/>
  </w:style>
  <w:style w:type="paragraph" w:customStyle="1" w:styleId="StyleNumTimesNewRoman12pt">
    <w:name w:val="Style _Num# + Times New Roman 12 pt"/>
    <w:basedOn w:val="NumCharCharCharCharCharCharCharCharChar"/>
    <w:link w:val="StyleNumTimesNewRoman12ptChar"/>
    <w:semiHidden/>
    <w:rsid w:val="00DD4E4D"/>
    <w:rPr>
      <w:sz w:val="24"/>
    </w:rPr>
  </w:style>
  <w:style w:type="character" w:customStyle="1" w:styleId="StyleNumTimesNewRoman12ptChar">
    <w:name w:val="Style _Num# + Times New Roman 12 pt Char"/>
    <w:link w:val="StyleNumTimesNewRoman12pt"/>
    <w:locked/>
    <w:rsid w:val="00DD4E4D"/>
    <w:rPr>
      <w:rFonts w:ascii="Tahoma" w:hAnsi="Tahoma"/>
      <w:sz w:val="24"/>
      <w:lang w:val="el-GR" w:eastAsia="el-GR"/>
    </w:rPr>
  </w:style>
  <w:style w:type="paragraph" w:styleId="28">
    <w:name w:val="index 2"/>
    <w:basedOn w:val="a2"/>
    <w:next w:val="a2"/>
    <w:autoRedefine/>
    <w:semiHidden/>
    <w:rsid w:val="001A2853"/>
    <w:pPr>
      <w:ind w:left="440" w:hanging="220"/>
    </w:pPr>
  </w:style>
  <w:style w:type="paragraph" w:customStyle="1" w:styleId="1">
    <w:name w:val="Στυλ Επικεφαλίδα 1"/>
    <w:aliases w:val="H1 + Πλήρης Αριστερά:  0 εκ. Δεξιά:  005 εκ."/>
    <w:basedOn w:val="10"/>
    <w:semiHidden/>
    <w:rsid w:val="00B119DE"/>
    <w:pPr>
      <w:numPr>
        <w:numId w:val="1"/>
      </w:numPr>
      <w:tabs>
        <w:tab w:val="clear" w:pos="643"/>
        <w:tab w:val="num" w:pos="721"/>
      </w:tabs>
      <w:ind w:left="433" w:right="28" w:hanging="432"/>
    </w:pPr>
    <w:rPr>
      <w:bCs/>
    </w:rPr>
  </w:style>
  <w:style w:type="character" w:customStyle="1" w:styleId="Tahoma">
    <w:name w:val="Στυλ Tahoma"/>
    <w:semiHidden/>
    <w:rsid w:val="0001166A"/>
    <w:rPr>
      <w:rFonts w:ascii="Tahoma" w:hAnsi="Tahoma"/>
      <w:sz w:val="22"/>
    </w:rPr>
  </w:style>
  <w:style w:type="paragraph" w:customStyle="1" w:styleId="bodynumberingCharCharChar">
    <w:name w:val="body numbering Char Char Char"/>
    <w:semiHidden/>
    <w:rsid w:val="008D7A09"/>
    <w:pPr>
      <w:jc w:val="both"/>
    </w:pPr>
    <w:rPr>
      <w:rFonts w:ascii="Tahoma" w:hAnsi="Tahoma"/>
      <w:sz w:val="22"/>
      <w:szCs w:val="24"/>
      <w:lang w:val="el-GR" w:eastAsia="el-GR"/>
    </w:rPr>
  </w:style>
  <w:style w:type="paragraph" w:customStyle="1" w:styleId="Normal2">
    <w:name w:val="Normal2"/>
    <w:basedOn w:val="a2"/>
    <w:semiHidden/>
    <w:rsid w:val="002D70A3"/>
    <w:pPr>
      <w:suppressAutoHyphens/>
      <w:spacing w:before="120" w:after="0" w:line="360" w:lineRule="auto"/>
      <w:ind w:left="1418" w:firstLine="1"/>
    </w:pPr>
    <w:rPr>
      <w:rFonts w:ascii="Times New Roman" w:hAnsi="Times New Roman"/>
      <w:b/>
      <w:noProof/>
      <w:lang w:eastAsia="el-GR"/>
    </w:rPr>
  </w:style>
  <w:style w:type="paragraph" w:customStyle="1" w:styleId="Tabletext11pt">
    <w:name w:val="Στυλ Table text + 11 pt Έντονα"/>
    <w:basedOn w:val="Tabletext"/>
    <w:semiHidden/>
    <w:rsid w:val="009546E0"/>
    <w:rPr>
      <w:bCs/>
      <w:sz w:val="22"/>
    </w:rPr>
  </w:style>
  <w:style w:type="paragraph" w:customStyle="1" w:styleId="aff3">
    <w:name w:val="πεδίο"/>
    <w:basedOn w:val="a2"/>
    <w:next w:val="a2"/>
    <w:rsid w:val="009546E0"/>
    <w:pPr>
      <w:pBdr>
        <w:bottom w:val="single" w:sz="6" w:space="1" w:color="auto"/>
      </w:pBdr>
      <w:shd w:val="clear" w:color="auto" w:fill="E0E0E0"/>
      <w:spacing w:before="360" w:line="360" w:lineRule="auto"/>
      <w:ind w:left="1418" w:hanging="1418"/>
      <w:jc w:val="left"/>
    </w:pPr>
  </w:style>
  <w:style w:type="paragraph" w:customStyle="1" w:styleId="Tabletext14pt">
    <w:name w:val="Στυλ Table text + Διαγραμμάτωση από 14 pt"/>
    <w:basedOn w:val="Tabletext"/>
    <w:link w:val="Tabletext14ptChar"/>
    <w:rsid w:val="00D115FA"/>
    <w:pPr>
      <w:spacing w:after="0"/>
      <w:ind w:left="113"/>
    </w:pPr>
    <w:rPr>
      <w:kern w:val="28"/>
      <w:sz w:val="24"/>
    </w:rPr>
  </w:style>
  <w:style w:type="paragraph" w:customStyle="1" w:styleId="TabletextChar">
    <w:name w:val="Table text Char"/>
    <w:basedOn w:val="a2"/>
    <w:link w:val="TabletextCharChar"/>
    <w:rsid w:val="001A2853"/>
    <w:pPr>
      <w:widowControl w:val="0"/>
      <w:jc w:val="left"/>
    </w:pPr>
    <w:rPr>
      <w:sz w:val="20"/>
    </w:rPr>
  </w:style>
  <w:style w:type="paragraph" w:customStyle="1" w:styleId="NumCharCharCharCharCharCharCharChar">
    <w:name w:val="_Num# Char Char Char Char Char Char Char Char"/>
    <w:next w:val="Bullets0"/>
    <w:semiHidden/>
    <w:rsid w:val="001A2853"/>
    <w:pPr>
      <w:widowControl w:val="0"/>
      <w:tabs>
        <w:tab w:val="num" w:pos="360"/>
      </w:tabs>
      <w:ind w:left="360" w:hanging="360"/>
      <w:jc w:val="both"/>
    </w:pPr>
    <w:rPr>
      <w:rFonts w:ascii="Tahoma" w:hAnsi="Tahoma"/>
      <w:sz w:val="22"/>
      <w:lang w:val="el-GR" w:eastAsia="el-GR"/>
    </w:rPr>
  </w:style>
  <w:style w:type="character" w:styleId="HTML">
    <w:name w:val="HTML Code"/>
    <w:semiHidden/>
    <w:rsid w:val="008F28BF"/>
    <w:rPr>
      <w:rFonts w:ascii="Courier New" w:hAnsi="Courier New" w:cs="Times New Roman"/>
      <w:sz w:val="20"/>
    </w:rPr>
  </w:style>
  <w:style w:type="paragraph" w:styleId="aff4">
    <w:name w:val="caption"/>
    <w:basedOn w:val="a2"/>
    <w:next w:val="a2"/>
    <w:qFormat/>
    <w:rsid w:val="001A2853"/>
    <w:pPr>
      <w:spacing w:before="120"/>
    </w:pPr>
    <w:rPr>
      <w:b/>
      <w:bCs/>
      <w:sz w:val="20"/>
    </w:rPr>
  </w:style>
  <w:style w:type="paragraph" w:styleId="36">
    <w:name w:val="index 3"/>
    <w:basedOn w:val="a2"/>
    <w:next w:val="a2"/>
    <w:autoRedefine/>
    <w:semiHidden/>
    <w:rsid w:val="001A2853"/>
    <w:pPr>
      <w:ind w:left="660" w:hanging="220"/>
    </w:pPr>
  </w:style>
  <w:style w:type="paragraph" w:styleId="41">
    <w:name w:val="index 4"/>
    <w:basedOn w:val="a2"/>
    <w:next w:val="a2"/>
    <w:autoRedefine/>
    <w:semiHidden/>
    <w:rsid w:val="001A2853"/>
    <w:pPr>
      <w:numPr>
        <w:numId w:val="11"/>
      </w:numPr>
      <w:tabs>
        <w:tab w:val="clear" w:pos="360"/>
      </w:tabs>
      <w:ind w:left="880" w:hanging="220"/>
    </w:pPr>
  </w:style>
  <w:style w:type="paragraph" w:styleId="51">
    <w:name w:val="index 5"/>
    <w:basedOn w:val="a2"/>
    <w:next w:val="a2"/>
    <w:autoRedefine/>
    <w:semiHidden/>
    <w:rsid w:val="001A2853"/>
    <w:pPr>
      <w:ind w:left="1100" w:hanging="220"/>
    </w:pPr>
  </w:style>
  <w:style w:type="paragraph" w:styleId="61">
    <w:name w:val="index 6"/>
    <w:basedOn w:val="a2"/>
    <w:next w:val="a2"/>
    <w:autoRedefine/>
    <w:semiHidden/>
    <w:rsid w:val="001A2853"/>
    <w:pPr>
      <w:ind w:left="1320" w:hanging="220"/>
    </w:pPr>
  </w:style>
  <w:style w:type="paragraph" w:styleId="71">
    <w:name w:val="index 7"/>
    <w:basedOn w:val="a2"/>
    <w:next w:val="a2"/>
    <w:autoRedefine/>
    <w:semiHidden/>
    <w:rsid w:val="001A2853"/>
    <w:pPr>
      <w:ind w:left="1540" w:hanging="220"/>
    </w:pPr>
  </w:style>
  <w:style w:type="paragraph" w:styleId="81">
    <w:name w:val="index 8"/>
    <w:basedOn w:val="a2"/>
    <w:next w:val="a2"/>
    <w:autoRedefine/>
    <w:semiHidden/>
    <w:rsid w:val="001A2853"/>
    <w:pPr>
      <w:ind w:left="1760" w:hanging="220"/>
    </w:pPr>
  </w:style>
  <w:style w:type="paragraph" w:styleId="91">
    <w:name w:val="index 9"/>
    <w:basedOn w:val="a2"/>
    <w:next w:val="a2"/>
    <w:autoRedefine/>
    <w:semiHidden/>
    <w:rsid w:val="001A2853"/>
    <w:pPr>
      <w:ind w:left="1980" w:hanging="220"/>
    </w:pPr>
  </w:style>
  <w:style w:type="paragraph" w:customStyle="1" w:styleId="14">
    <w:name w:val="Θέμα σχολίου1"/>
    <w:basedOn w:val="ac"/>
    <w:next w:val="ac"/>
    <w:semiHidden/>
    <w:rsid w:val="001A2853"/>
    <w:rPr>
      <w:b/>
      <w:bCs/>
    </w:rPr>
  </w:style>
  <w:style w:type="paragraph" w:styleId="a">
    <w:name w:val="List Number"/>
    <w:basedOn w:val="a2"/>
    <w:rsid w:val="006D143A"/>
    <w:pPr>
      <w:numPr>
        <w:numId w:val="10"/>
      </w:numPr>
    </w:pPr>
  </w:style>
  <w:style w:type="character" w:customStyle="1" w:styleId="Tabletext14ptChar">
    <w:name w:val="Στυλ Table text + Διαγραμμάτωση από 14 pt Char"/>
    <w:link w:val="Tabletext14pt"/>
    <w:locked/>
    <w:rsid w:val="00D115FA"/>
    <w:rPr>
      <w:rFonts w:ascii="Tahoma" w:hAnsi="Tahoma"/>
      <w:kern w:val="28"/>
      <w:sz w:val="24"/>
      <w:lang w:val="el-GR" w:eastAsia="en-US"/>
    </w:rPr>
  </w:style>
  <w:style w:type="character" w:customStyle="1" w:styleId="TabletextCharChar">
    <w:name w:val="Table text Char Char"/>
    <w:link w:val="TabletextChar"/>
    <w:locked/>
    <w:rsid w:val="00B73586"/>
    <w:rPr>
      <w:rFonts w:ascii="Tahoma" w:hAnsi="Tahoma"/>
      <w:lang w:val="el-GR" w:eastAsia="en-US"/>
    </w:rPr>
  </w:style>
  <w:style w:type="character" w:customStyle="1" w:styleId="TabletextCharCharChar1">
    <w:name w:val="Table text Char Char Char1"/>
    <w:rsid w:val="00C03382"/>
    <w:rPr>
      <w:rFonts w:ascii="Tahoma" w:hAnsi="Tahoma"/>
      <w:sz w:val="22"/>
      <w:lang w:val="el-GR" w:eastAsia="en-US"/>
    </w:rPr>
  </w:style>
  <w:style w:type="paragraph" w:customStyle="1" w:styleId="Num">
    <w:name w:val="_Num#"/>
    <w:basedOn w:val="a2"/>
    <w:semiHidden/>
    <w:rsid w:val="00B46859"/>
    <w:pPr>
      <w:tabs>
        <w:tab w:val="num" w:pos="360"/>
      </w:tabs>
      <w:ind w:left="360" w:hanging="360"/>
    </w:pPr>
  </w:style>
  <w:style w:type="character" w:customStyle="1" w:styleId="Tabletext14ptCharChar">
    <w:name w:val="Στυλ Table text + Διαγραμμάτωση από 14 pt Char Char"/>
    <w:rsid w:val="00B46859"/>
    <w:rPr>
      <w:rFonts w:ascii="Tahoma" w:hAnsi="Tahoma"/>
      <w:kern w:val="28"/>
      <w:sz w:val="24"/>
      <w:lang w:val="el-GR" w:eastAsia="en-US"/>
    </w:rPr>
  </w:style>
  <w:style w:type="paragraph" w:customStyle="1" w:styleId="Char2CharCharCharCharCharCharCharCharCharCharCharCharChar">
    <w:name w:val="Char2 Char Char Char Char Char Char Char Char Char Char Char Char Char"/>
    <w:basedOn w:val="a2"/>
    <w:rsid w:val="00980AF2"/>
    <w:pPr>
      <w:spacing w:after="160" w:line="240" w:lineRule="exact"/>
      <w:jc w:val="left"/>
    </w:pPr>
    <w:rPr>
      <w:rFonts w:ascii="Verdana" w:hAnsi="Verdana"/>
      <w:sz w:val="20"/>
      <w:lang w:val="en-US"/>
    </w:rPr>
  </w:style>
  <w:style w:type="paragraph" w:customStyle="1" w:styleId="tabletext0">
    <w:name w:val="tabletext"/>
    <w:basedOn w:val="a2"/>
    <w:rsid w:val="00FB6FF4"/>
    <w:pPr>
      <w:spacing w:after="0" w:line="288" w:lineRule="auto"/>
      <w:jc w:val="left"/>
    </w:pPr>
    <w:rPr>
      <w:rFonts w:cs="Tahoma"/>
      <w:sz w:val="20"/>
      <w:lang w:eastAsia="el-GR"/>
    </w:rPr>
  </w:style>
  <w:style w:type="paragraph" w:customStyle="1" w:styleId="CharChar1CharCharCharCharCharCharCharCharCharCharChar">
    <w:name w:val="Char Char1 Char Char Char Char Char Char Char Char Char Char Char"/>
    <w:basedOn w:val="a2"/>
    <w:rsid w:val="00B963DF"/>
    <w:pPr>
      <w:spacing w:after="160" w:line="240" w:lineRule="exact"/>
      <w:jc w:val="left"/>
    </w:pPr>
    <w:rPr>
      <w:rFonts w:ascii="Verdana" w:hAnsi="Verdana"/>
      <w:sz w:val="20"/>
      <w:lang w:val="en-US"/>
    </w:rPr>
  </w:style>
  <w:style w:type="paragraph" w:customStyle="1" w:styleId="bodybulletingchar0">
    <w:name w:val="bodybulletingchar"/>
    <w:basedOn w:val="a2"/>
    <w:rsid w:val="00FC43EF"/>
    <w:pPr>
      <w:tabs>
        <w:tab w:val="num" w:pos="720"/>
      </w:tabs>
      <w:ind w:left="720" w:hanging="360"/>
    </w:pPr>
    <w:rPr>
      <w:rFonts w:cs="Tahoma"/>
      <w:szCs w:val="22"/>
      <w:lang w:eastAsia="el-GR"/>
    </w:rPr>
  </w:style>
  <w:style w:type="paragraph" w:customStyle="1" w:styleId="Char10">
    <w:name w:val="Char1"/>
    <w:basedOn w:val="a2"/>
    <w:rsid w:val="007D7A27"/>
    <w:pPr>
      <w:spacing w:after="160" w:line="240" w:lineRule="exact"/>
      <w:jc w:val="left"/>
    </w:pPr>
    <w:rPr>
      <w:rFonts w:ascii="Verdana" w:hAnsi="Verdana"/>
      <w:sz w:val="20"/>
      <w:lang w:val="en-US"/>
    </w:rPr>
  </w:style>
  <w:style w:type="paragraph" w:customStyle="1" w:styleId="Char1CharCharCharCharCharCharCharCharCharCharCharCharCharCharChar">
    <w:name w:val="Char1 Char Char Char Char Char Char Char Char Char Char Char Char Char Char Char"/>
    <w:basedOn w:val="a2"/>
    <w:rsid w:val="002E0FA6"/>
    <w:pPr>
      <w:spacing w:after="160" w:line="240" w:lineRule="exact"/>
      <w:jc w:val="left"/>
    </w:pPr>
    <w:rPr>
      <w:rFonts w:ascii="Verdana" w:hAnsi="Verdana"/>
      <w:sz w:val="20"/>
      <w:lang w:val="en-US"/>
    </w:rPr>
  </w:style>
  <w:style w:type="paragraph" w:customStyle="1" w:styleId="Sous-titreobjet">
    <w:name w:val="Sous-titre objet"/>
    <w:basedOn w:val="a2"/>
    <w:rsid w:val="008452DC"/>
    <w:pPr>
      <w:spacing w:after="0"/>
      <w:jc w:val="center"/>
    </w:pPr>
    <w:rPr>
      <w:rFonts w:ascii="Times New Roman" w:hAnsi="Times New Roman"/>
      <w:b/>
      <w:sz w:val="24"/>
      <w:lang w:eastAsia="zh-CN"/>
    </w:rPr>
  </w:style>
  <w:style w:type="character" w:styleId="HTML0">
    <w:name w:val="HTML Keyboard"/>
    <w:semiHidden/>
    <w:rsid w:val="000A7DBF"/>
    <w:rPr>
      <w:rFonts w:ascii="Courier New" w:hAnsi="Courier New" w:cs="Times New Roman"/>
      <w:sz w:val="20"/>
    </w:rPr>
  </w:style>
  <w:style w:type="paragraph" w:styleId="aff5">
    <w:name w:val="Plain Text"/>
    <w:basedOn w:val="a2"/>
    <w:link w:val="Char9"/>
    <w:rsid w:val="00236079"/>
    <w:pPr>
      <w:spacing w:after="0"/>
      <w:jc w:val="left"/>
    </w:pPr>
    <w:rPr>
      <w:rFonts w:cs="Tahoma"/>
      <w:sz w:val="20"/>
      <w:lang w:eastAsia="el-GR"/>
    </w:rPr>
  </w:style>
  <w:style w:type="character" w:customStyle="1" w:styleId="Char9">
    <w:name w:val="Απλό κείμενο Char"/>
    <w:link w:val="aff5"/>
    <w:semiHidden/>
    <w:locked/>
    <w:rPr>
      <w:rFonts w:ascii="Courier New" w:hAnsi="Courier New" w:cs="Courier New"/>
      <w:lang w:val="x-none" w:eastAsia="en-US"/>
    </w:rPr>
  </w:style>
  <w:style w:type="paragraph" w:customStyle="1" w:styleId="keimaspro11">
    <w:name w:val="keimaspro11"/>
    <w:basedOn w:val="a2"/>
    <w:rsid w:val="00F43ABF"/>
    <w:pPr>
      <w:spacing w:before="100" w:beforeAutospacing="1" w:after="100" w:afterAutospacing="1"/>
      <w:jc w:val="left"/>
    </w:pPr>
    <w:rPr>
      <w:rFonts w:ascii="Times New Roman" w:hAnsi="Times New Roman"/>
      <w:sz w:val="24"/>
      <w:szCs w:val="24"/>
      <w:lang w:eastAsia="el-GR"/>
    </w:rPr>
  </w:style>
  <w:style w:type="paragraph" w:customStyle="1" w:styleId="Standard">
    <w:name w:val="Standard"/>
    <w:rsid w:val="00F43ABF"/>
    <w:pPr>
      <w:widowControl w:val="0"/>
      <w:suppressAutoHyphens/>
      <w:textAlignment w:val="baseline"/>
    </w:pPr>
    <w:rPr>
      <w:rFonts w:eastAsia="SimSun"/>
      <w:kern w:val="1"/>
      <w:sz w:val="24"/>
      <w:szCs w:val="24"/>
      <w:lang w:val="el-GR" w:eastAsia="hi-IN" w:bidi="hi-IN"/>
    </w:rPr>
  </w:style>
  <w:style w:type="paragraph" w:styleId="aff6">
    <w:name w:val="List Paragraph"/>
    <w:aliases w:val="Kommentar,Bullet List,FooterText,numbered,Paragraphe de liste1,lp1,Diligence Check,Bullet2,Bullet21,bl1,Bullet22,Bullet23,Bullet211,Bullet24,Bullet25,Bullet26,Bullet27,bl11,Bullet212,Bullet28,bl12,Bullet213,Bullet29,bl13,Bullet214,列出段落"/>
    <w:basedOn w:val="a2"/>
    <w:link w:val="Chara"/>
    <w:uiPriority w:val="34"/>
    <w:qFormat/>
    <w:rsid w:val="00614FFF"/>
    <w:pPr>
      <w:ind w:left="720"/>
      <w:contextualSpacing/>
    </w:pPr>
  </w:style>
  <w:style w:type="paragraph" w:customStyle="1" w:styleId="15">
    <w:name w:val="Παράγραφος λίστας1"/>
    <w:basedOn w:val="a2"/>
    <w:rsid w:val="00323117"/>
    <w:pPr>
      <w:ind w:left="720"/>
      <w:contextualSpacing/>
    </w:pPr>
  </w:style>
  <w:style w:type="character" w:customStyle="1" w:styleId="TabletextChar1">
    <w:name w:val="Table text Char1"/>
    <w:link w:val="Tabletext"/>
    <w:locked/>
    <w:rsid w:val="00217520"/>
    <w:rPr>
      <w:rFonts w:ascii="Tahoma" w:hAnsi="Tahoma"/>
      <w:lang w:val="el-GR" w:eastAsia="en-US"/>
    </w:rPr>
  </w:style>
  <w:style w:type="paragraph" w:customStyle="1" w:styleId="29">
    <w:name w:val="Παράγραφος λίστας2"/>
    <w:basedOn w:val="a2"/>
    <w:qFormat/>
    <w:rsid w:val="001B54C6"/>
    <w:pPr>
      <w:spacing w:after="200" w:line="276" w:lineRule="auto"/>
      <w:ind w:left="720"/>
      <w:contextualSpacing/>
      <w:jc w:val="left"/>
    </w:pPr>
    <w:rPr>
      <w:rFonts w:ascii="Calibri" w:hAnsi="Calibri"/>
      <w:szCs w:val="22"/>
    </w:rPr>
  </w:style>
  <w:style w:type="character" w:customStyle="1" w:styleId="Arial14pt">
    <w:name w:val="Στυλ Arial 14 pt"/>
    <w:rsid w:val="00AD2359"/>
    <w:rPr>
      <w:rFonts w:ascii="Times New Roman" w:hAnsi="Times New Roman"/>
      <w:sz w:val="24"/>
    </w:rPr>
  </w:style>
  <w:style w:type="paragraph" w:customStyle="1" w:styleId="37">
    <w:name w:val="Σώμα κειμένου3"/>
    <w:basedOn w:val="af9"/>
    <w:rsid w:val="00D127BE"/>
    <w:pPr>
      <w:spacing w:line="360" w:lineRule="auto"/>
      <w:ind w:left="0" w:firstLineChars="200" w:firstLine="200"/>
    </w:pPr>
    <w:rPr>
      <w:rFonts w:ascii="Tahoma" w:hAnsi="Tahoma"/>
      <w:szCs w:val="22"/>
      <w:lang w:eastAsia="el-GR"/>
    </w:rPr>
  </w:style>
  <w:style w:type="character" w:customStyle="1" w:styleId="CharChar1">
    <w:name w:val="Char Char1"/>
    <w:locked/>
    <w:rsid w:val="003C3EC9"/>
    <w:rPr>
      <w:rFonts w:ascii="Tahoma" w:hAnsi="Tahoma"/>
      <w:lang w:val="el-GR" w:eastAsia="en-US"/>
    </w:rPr>
  </w:style>
  <w:style w:type="numbering" w:styleId="111111">
    <w:name w:val="Outline List 2"/>
    <w:basedOn w:val="a5"/>
    <w:rsid w:val="008208D0"/>
    <w:pPr>
      <w:numPr>
        <w:numId w:val="14"/>
      </w:numPr>
    </w:pPr>
  </w:style>
  <w:style w:type="paragraph" w:customStyle="1" w:styleId="bodybulletingbold">
    <w:name w:val="body bulleting +bold"/>
    <w:basedOn w:val="a2"/>
    <w:rsid w:val="00B93217"/>
    <w:pPr>
      <w:numPr>
        <w:numId w:val="23"/>
      </w:numPr>
      <w:spacing w:after="0"/>
      <w:jc w:val="left"/>
    </w:pPr>
    <w:rPr>
      <w:rFonts w:ascii="Times New Roman" w:hAnsi="Times New Roman"/>
      <w:sz w:val="24"/>
      <w:szCs w:val="24"/>
      <w:lang w:eastAsia="el-GR"/>
    </w:rPr>
  </w:style>
  <w:style w:type="character" w:customStyle="1" w:styleId="CharChar10">
    <w:name w:val="Char Char1"/>
    <w:semiHidden/>
    <w:locked/>
    <w:rsid w:val="00B93217"/>
    <w:rPr>
      <w:rFonts w:ascii="Tahoma" w:hAnsi="Tahoma"/>
      <w:lang w:val="el-GR" w:eastAsia="en-US" w:bidi="ar-SA"/>
    </w:rPr>
  </w:style>
  <w:style w:type="paragraph" w:customStyle="1" w:styleId="firstpage">
    <w:name w:val="first page"/>
    <w:basedOn w:val="10"/>
    <w:semiHidden/>
    <w:rsid w:val="00E262C3"/>
    <w:pPr>
      <w:numPr>
        <w:numId w:val="0"/>
      </w:numPr>
      <w:pBdr>
        <w:bottom w:val="single" w:sz="6" w:space="1" w:color="auto"/>
      </w:pBdr>
      <w:shd w:val="clear" w:color="auto" w:fill="E0E0E0"/>
      <w:spacing w:before="360"/>
      <w:ind w:left="1418" w:hanging="1418"/>
      <w:outlineLvl w:val="9"/>
    </w:pPr>
  </w:style>
  <w:style w:type="character" w:customStyle="1" w:styleId="Heading2Char">
    <w:name w:val="Heading 2 Char"/>
    <w:semiHidden/>
    <w:rsid w:val="00E262C3"/>
    <w:rPr>
      <w:b/>
      <w:noProof w:val="0"/>
      <w:sz w:val="28"/>
      <w:szCs w:val="24"/>
      <w:lang w:val="el-GR" w:eastAsia="en-US" w:bidi="ar-SA"/>
    </w:rPr>
  </w:style>
  <w:style w:type="character" w:customStyle="1" w:styleId="TabletextCharCharChar">
    <w:name w:val="Table text Char Char Char"/>
    <w:rsid w:val="00E262C3"/>
    <w:rPr>
      <w:rFonts w:ascii="Tahoma" w:hAnsi="Tahoma"/>
      <w:lang w:val="el-GR" w:eastAsia="en-US" w:bidi="ar-SA"/>
    </w:rPr>
  </w:style>
  <w:style w:type="paragraph" w:customStyle="1" w:styleId="Char11">
    <w:name w:val="Char1"/>
    <w:basedOn w:val="a2"/>
    <w:rsid w:val="00E262C3"/>
    <w:pPr>
      <w:spacing w:after="160" w:line="240" w:lineRule="exact"/>
      <w:jc w:val="left"/>
    </w:pPr>
    <w:rPr>
      <w:rFonts w:ascii="Verdana" w:hAnsi="Verdana"/>
      <w:sz w:val="20"/>
      <w:lang w:val="en-US"/>
    </w:rPr>
  </w:style>
  <w:style w:type="paragraph" w:styleId="4">
    <w:name w:val="List Bullet 4"/>
    <w:basedOn w:val="a2"/>
    <w:rsid w:val="00E262C3"/>
    <w:pPr>
      <w:numPr>
        <w:numId w:val="24"/>
      </w:numPr>
      <w:tabs>
        <w:tab w:val="clear" w:pos="1209"/>
        <w:tab w:val="num" w:pos="2061"/>
      </w:tabs>
      <w:ind w:left="2061"/>
    </w:pPr>
    <w:rPr>
      <w:rFonts w:ascii="Arial" w:hAnsi="Arial"/>
      <w:sz w:val="24"/>
      <w:szCs w:val="24"/>
      <w:lang w:val="en-GB"/>
    </w:rPr>
  </w:style>
  <w:style w:type="paragraph" w:customStyle="1" w:styleId="bodyCharCharCharCharChar">
    <w:name w:val="body Char Char Char Char Char"/>
    <w:rsid w:val="00E262C3"/>
    <w:pPr>
      <w:jc w:val="both"/>
    </w:pPr>
    <w:rPr>
      <w:rFonts w:ascii="Tahoma" w:hAnsi="Tahoma"/>
      <w:kern w:val="28"/>
      <w:sz w:val="22"/>
      <w:szCs w:val="22"/>
      <w:lang w:val="el-GR" w:eastAsia="el-GR"/>
    </w:rPr>
  </w:style>
  <w:style w:type="paragraph" w:customStyle="1" w:styleId="Charb">
    <w:name w:val="Char"/>
    <w:basedOn w:val="a2"/>
    <w:rsid w:val="00E262C3"/>
    <w:pPr>
      <w:spacing w:after="160" w:line="240" w:lineRule="exact"/>
      <w:jc w:val="left"/>
    </w:pPr>
    <w:rPr>
      <w:rFonts w:ascii="Verdana" w:hAnsi="Verdana"/>
      <w:sz w:val="20"/>
      <w:lang w:val="en-US"/>
    </w:rPr>
  </w:style>
  <w:style w:type="paragraph" w:customStyle="1" w:styleId="Bullet">
    <w:name w:val="Bullet"/>
    <w:aliases w:val="bl"/>
    <w:basedOn w:val="a2"/>
    <w:rsid w:val="00E262C3"/>
    <w:pPr>
      <w:numPr>
        <w:numId w:val="25"/>
      </w:numPr>
    </w:pPr>
    <w:rPr>
      <w:rFonts w:ascii="Arial" w:hAnsi="Arial"/>
      <w:sz w:val="24"/>
      <w:szCs w:val="24"/>
      <w:lang w:val="en-GB"/>
    </w:rPr>
  </w:style>
  <w:style w:type="paragraph" w:customStyle="1" w:styleId="CharCharCharChar2">
    <w:name w:val="Char Char Char Char2"/>
    <w:basedOn w:val="a2"/>
    <w:rsid w:val="00E262C3"/>
    <w:pPr>
      <w:spacing w:after="160" w:line="240" w:lineRule="exact"/>
      <w:jc w:val="left"/>
    </w:pPr>
    <w:rPr>
      <w:rFonts w:ascii="Verdana" w:hAnsi="Verdana"/>
      <w:sz w:val="20"/>
      <w:lang w:val="en-US"/>
    </w:rPr>
  </w:style>
  <w:style w:type="paragraph" w:customStyle="1" w:styleId="CharChar1CharCharCharCharCharCharCharCharCharCharChar0">
    <w:name w:val="Char Char1 Char Char Char Char Char Char Char Char Char Char Char"/>
    <w:basedOn w:val="a2"/>
    <w:rsid w:val="00E262C3"/>
    <w:pPr>
      <w:spacing w:after="160" w:line="240" w:lineRule="exact"/>
      <w:jc w:val="left"/>
    </w:pPr>
    <w:rPr>
      <w:rFonts w:ascii="Verdana" w:hAnsi="Verdana"/>
      <w:sz w:val="20"/>
      <w:lang w:val="en-US"/>
    </w:rPr>
  </w:style>
  <w:style w:type="paragraph" w:customStyle="1" w:styleId="CharCharChar1CharCharCharCharCharCharChar">
    <w:name w:val="Char Char Char1 Char Char Char Char Char Char Char"/>
    <w:basedOn w:val="a2"/>
    <w:rsid w:val="00E262C3"/>
    <w:pPr>
      <w:spacing w:after="160" w:line="240" w:lineRule="exact"/>
      <w:jc w:val="left"/>
    </w:pPr>
    <w:rPr>
      <w:rFonts w:ascii="Arial" w:hAnsi="Arial"/>
      <w:sz w:val="20"/>
      <w:lang w:val="en-US"/>
    </w:rPr>
  </w:style>
  <w:style w:type="paragraph" w:customStyle="1" w:styleId="CharCharCharCharCharCharCharCharChar">
    <w:name w:val="Char Char Char Char Char Char Char Char Char"/>
    <w:basedOn w:val="a2"/>
    <w:rsid w:val="00E262C3"/>
    <w:pPr>
      <w:spacing w:after="160" w:line="240" w:lineRule="exact"/>
      <w:jc w:val="left"/>
    </w:pPr>
    <w:rPr>
      <w:rFonts w:ascii="Verdana" w:hAnsi="Verdana"/>
      <w:sz w:val="20"/>
      <w:lang w:val="en-US"/>
    </w:rPr>
  </w:style>
  <w:style w:type="paragraph" w:customStyle="1" w:styleId="CharChar1CharCharChar">
    <w:name w:val="Char Char1 Char Char Char"/>
    <w:basedOn w:val="a2"/>
    <w:rsid w:val="00E262C3"/>
    <w:pPr>
      <w:spacing w:after="160" w:line="240" w:lineRule="exact"/>
      <w:jc w:val="left"/>
    </w:pPr>
    <w:rPr>
      <w:rFonts w:ascii="Verdana" w:hAnsi="Verdana"/>
      <w:sz w:val="20"/>
      <w:lang w:val="en-US"/>
    </w:rPr>
  </w:style>
  <w:style w:type="paragraph" w:customStyle="1" w:styleId="CharCharCharCharCharChar1CharCharCharCharChar">
    <w:name w:val="Char Char Char Char Char Char1 Char Char Char Char Char"/>
    <w:basedOn w:val="a2"/>
    <w:rsid w:val="00E262C3"/>
    <w:pPr>
      <w:spacing w:after="160" w:line="240" w:lineRule="exact"/>
      <w:jc w:val="left"/>
    </w:pPr>
    <w:rPr>
      <w:rFonts w:ascii="Arial" w:hAnsi="Arial"/>
      <w:sz w:val="20"/>
      <w:lang w:val="en-US"/>
    </w:rPr>
  </w:style>
  <w:style w:type="paragraph" w:customStyle="1" w:styleId="Char1CharCharCharChar">
    <w:name w:val="Char1 Char Char Char Char"/>
    <w:basedOn w:val="a2"/>
    <w:rsid w:val="00E262C3"/>
    <w:pPr>
      <w:spacing w:after="160" w:line="240" w:lineRule="exact"/>
      <w:jc w:val="left"/>
    </w:pPr>
    <w:rPr>
      <w:rFonts w:ascii="Verdana" w:hAnsi="Verdana"/>
      <w:sz w:val="20"/>
      <w:lang w:val="en-US"/>
    </w:rPr>
  </w:style>
  <w:style w:type="paragraph" w:customStyle="1" w:styleId="num0">
    <w:name w:val="num"/>
    <w:basedOn w:val="a2"/>
    <w:rsid w:val="00E262C3"/>
    <w:pPr>
      <w:tabs>
        <w:tab w:val="num" w:pos="360"/>
      </w:tabs>
      <w:ind w:left="360" w:hanging="360"/>
    </w:pPr>
    <w:rPr>
      <w:rFonts w:cs="Tahoma"/>
      <w:szCs w:val="22"/>
      <w:lang w:eastAsia="el-GR"/>
    </w:rPr>
  </w:style>
  <w:style w:type="paragraph" w:customStyle="1" w:styleId="CharCharCharChar">
    <w:name w:val="Char Char Char Char"/>
    <w:basedOn w:val="a2"/>
    <w:rsid w:val="00E262C3"/>
    <w:pPr>
      <w:spacing w:after="160" w:line="240" w:lineRule="exact"/>
      <w:jc w:val="left"/>
    </w:pPr>
    <w:rPr>
      <w:rFonts w:ascii="Verdana" w:hAnsi="Verdana"/>
      <w:sz w:val="20"/>
      <w:lang w:val="en-US"/>
    </w:rPr>
  </w:style>
  <w:style w:type="paragraph" w:customStyle="1" w:styleId="16">
    <w:name w:val="Λίστα με κουκκίδες1"/>
    <w:basedOn w:val="a2"/>
    <w:rsid w:val="00E262C3"/>
    <w:pPr>
      <w:tabs>
        <w:tab w:val="num" w:pos="720"/>
      </w:tabs>
      <w:ind w:left="720" w:hanging="360"/>
    </w:pPr>
    <w:rPr>
      <w:szCs w:val="22"/>
      <w:lang w:eastAsia="ar-SA"/>
    </w:rPr>
  </w:style>
  <w:style w:type="paragraph" w:styleId="Web">
    <w:name w:val="Normal (Web)"/>
    <w:basedOn w:val="a2"/>
    <w:uiPriority w:val="99"/>
    <w:unhideWhenUsed/>
    <w:rsid w:val="00E262C3"/>
    <w:pPr>
      <w:spacing w:before="100" w:beforeAutospacing="1" w:after="119"/>
      <w:jc w:val="left"/>
    </w:pPr>
    <w:rPr>
      <w:rFonts w:ascii="Times New Roman" w:hAnsi="Times New Roman"/>
      <w:sz w:val="24"/>
      <w:szCs w:val="24"/>
      <w:lang w:eastAsia="el-GR"/>
    </w:rPr>
  </w:style>
  <w:style w:type="paragraph" w:customStyle="1" w:styleId="ColorfulList-Accent12">
    <w:name w:val="Colorful List - Accent 12"/>
    <w:basedOn w:val="a2"/>
    <w:rsid w:val="00E262C3"/>
    <w:pPr>
      <w:suppressAutoHyphens/>
      <w:spacing w:before="60" w:after="60"/>
      <w:ind w:left="720"/>
    </w:pPr>
    <w:rPr>
      <w:rFonts w:ascii="Calibri" w:hAnsi="Calibri" w:cs="Calibri"/>
      <w:sz w:val="24"/>
      <w:szCs w:val="22"/>
      <w:lang w:eastAsia="ar-SA"/>
    </w:rPr>
  </w:style>
  <w:style w:type="character" w:customStyle="1" w:styleId="H3Char">
    <w:name w:val="H3 Char"/>
    <w:aliases w:val="Proposa Char,Project 3 Char,h3 Char,Heading 3 - old Char,1.2.3. Char,alltoc Char,3 Char,Heading 4 Proposal Char,h31 Char,h32 Char,Bold Head Char,bh Char,(1.1.1) Char,hd3 Char,Minor Char,1.1.1 Heading Char,0 Char,Heading 2.3 Char,(Alt+3) Char"/>
    <w:locked/>
    <w:rsid w:val="00E262C3"/>
    <w:rPr>
      <w:rFonts w:ascii="Tahoma" w:hAnsi="Tahoma"/>
      <w:b/>
      <w:sz w:val="22"/>
      <w:lang w:val="el-GR" w:eastAsia="en-US" w:bidi="ar-SA"/>
    </w:rPr>
  </w:style>
  <w:style w:type="paragraph" w:customStyle="1" w:styleId="Style51">
    <w:name w:val="Style51"/>
    <w:basedOn w:val="a2"/>
    <w:rsid w:val="00E262C3"/>
    <w:pPr>
      <w:widowControl w:val="0"/>
      <w:autoSpaceDE w:val="0"/>
      <w:autoSpaceDN w:val="0"/>
      <w:adjustRightInd w:val="0"/>
      <w:spacing w:after="0"/>
      <w:jc w:val="left"/>
    </w:pPr>
    <w:rPr>
      <w:rFonts w:cs="Tahoma"/>
      <w:sz w:val="24"/>
      <w:szCs w:val="24"/>
      <w:lang w:eastAsia="el-GR"/>
    </w:rPr>
  </w:style>
  <w:style w:type="character" w:customStyle="1" w:styleId="FontStyle52">
    <w:name w:val="Font Style52"/>
    <w:rsid w:val="00E262C3"/>
    <w:rPr>
      <w:rFonts w:ascii="Verdana" w:hAnsi="Verdana" w:cs="Verdana"/>
      <w:sz w:val="14"/>
      <w:szCs w:val="14"/>
    </w:rPr>
  </w:style>
  <w:style w:type="paragraph" w:customStyle="1" w:styleId="Bullets">
    <w:name w:val="Bullets"/>
    <w:basedOn w:val="37"/>
    <w:rsid w:val="00E262C3"/>
    <w:pPr>
      <w:numPr>
        <w:numId w:val="26"/>
      </w:numPr>
      <w:spacing w:afterLines="50"/>
      <w:ind w:firstLineChars="0" w:firstLine="0"/>
    </w:pPr>
  </w:style>
  <w:style w:type="character" w:customStyle="1" w:styleId="Heading4Heading4CharHeading4Char3CharHeading4CharChar2Charh4CharChar2CharH41CharChar2CharH4CharChar2Chart4CharChar2Charh41CharChar2CharH42CharChar2CharH411CharChar2Charh42CharChar2CharH43CharChar2ChaChar">
    <w:name w:val="Heading 4;Heading 4 Char;Heading 4 Char3 Char;Heading 4 Char Char2 Char;h4 Char Char2 Char;H41 Char Char2 Char;H4 Char Char2 Char;t4 Char Char2 Char;h41 Char Char2 Char;H42 Char Char2 Char;H411 Char Char2 Char;h42 Char Char2 Char;H43 Char Char2 Cha Char"/>
    <w:rsid w:val="00E262C3"/>
    <w:rPr>
      <w:rFonts w:ascii="Tahoma" w:hAnsi="Tahoma"/>
      <w:b/>
      <w:lang w:val="el-GR" w:eastAsia="en-US" w:bidi="ar-SA"/>
    </w:rPr>
  </w:style>
  <w:style w:type="paragraph" w:customStyle="1" w:styleId="bodybulletingCharChar">
    <w:name w:val="body bulleting Char Char"/>
    <w:link w:val="bodybulletingCharCharChar"/>
    <w:autoRedefine/>
    <w:semiHidden/>
    <w:rsid w:val="00E262C3"/>
    <w:pPr>
      <w:numPr>
        <w:numId w:val="27"/>
      </w:numPr>
      <w:spacing w:after="120"/>
      <w:jc w:val="both"/>
    </w:pPr>
    <w:rPr>
      <w:rFonts w:ascii="Tahoma" w:eastAsia="Calibri" w:hAnsi="Tahoma" w:cs="Arial"/>
      <w:bCs/>
      <w:color w:val="000000"/>
      <w:sz w:val="22"/>
      <w:szCs w:val="22"/>
      <w:lang w:val="el-GR" w:eastAsia="el-GR"/>
    </w:rPr>
  </w:style>
  <w:style w:type="character" w:customStyle="1" w:styleId="bodybulletingCharCharChar">
    <w:name w:val="body bulleting Char Char Char"/>
    <w:link w:val="bodybulletingCharChar"/>
    <w:semiHidden/>
    <w:locked/>
    <w:rsid w:val="00E262C3"/>
    <w:rPr>
      <w:rFonts w:ascii="Tahoma" w:eastAsia="Calibri" w:hAnsi="Tahoma" w:cs="Arial"/>
      <w:bCs/>
      <w:color w:val="000000"/>
      <w:sz w:val="22"/>
      <w:szCs w:val="22"/>
    </w:rPr>
  </w:style>
  <w:style w:type="paragraph" w:customStyle="1" w:styleId="O-Bullet1">
    <w:name w:val="!O-Bullet1"/>
    <w:basedOn w:val="a2"/>
    <w:rsid w:val="00E262C3"/>
    <w:pPr>
      <w:numPr>
        <w:numId w:val="28"/>
      </w:numPr>
      <w:spacing w:line="320" w:lineRule="atLeast"/>
    </w:pPr>
    <w:rPr>
      <w:szCs w:val="24"/>
      <w:lang w:val="en-GB"/>
    </w:rPr>
  </w:style>
  <w:style w:type="paragraph" w:customStyle="1" w:styleId="CharCharCharCharCharChar1CharCharCharCharChar0">
    <w:name w:val="Char Char Char Char Char Char1 Char Char Char Char Char"/>
    <w:basedOn w:val="a2"/>
    <w:rsid w:val="00E262C3"/>
    <w:pPr>
      <w:spacing w:after="160" w:line="240" w:lineRule="exact"/>
      <w:jc w:val="left"/>
    </w:pPr>
    <w:rPr>
      <w:rFonts w:ascii="Arial" w:hAnsi="Arial"/>
      <w:sz w:val="20"/>
      <w:lang w:val="en-US"/>
    </w:rPr>
  </w:style>
  <w:style w:type="paragraph" w:customStyle="1" w:styleId="Style-4">
    <w:name w:val="Style-4"/>
    <w:rsid w:val="00E262C3"/>
    <w:pPr>
      <w:suppressAutoHyphens/>
    </w:pPr>
    <w:rPr>
      <w:rFonts w:eastAsia="Arial"/>
      <w:lang w:eastAsia="hi-IN" w:bidi="hi-IN"/>
    </w:rPr>
  </w:style>
  <w:style w:type="paragraph" w:customStyle="1" w:styleId="Normal2CharCharCharCharCharCharCharChar">
    <w:name w:val="Normal2 Char Char Char Char Char Char Char Char"/>
    <w:basedOn w:val="a2"/>
    <w:rsid w:val="00E262C3"/>
    <w:pPr>
      <w:spacing w:after="160" w:line="240" w:lineRule="exact"/>
      <w:jc w:val="left"/>
    </w:pPr>
    <w:rPr>
      <w:rFonts w:cs="Arial"/>
      <w:bCs/>
      <w:kern w:val="32"/>
      <w:sz w:val="20"/>
      <w:lang w:val="en-US"/>
    </w:rPr>
  </w:style>
  <w:style w:type="paragraph" w:customStyle="1" w:styleId="leftafter0pt">
    <w:name w:val="leftafter0pt"/>
    <w:basedOn w:val="a2"/>
    <w:rsid w:val="00E262C3"/>
    <w:pPr>
      <w:jc w:val="left"/>
    </w:pPr>
    <w:rPr>
      <w:rFonts w:ascii="Arial" w:hAnsi="Arial" w:cs="Arial"/>
      <w:sz w:val="18"/>
      <w:szCs w:val="18"/>
      <w:lang w:eastAsia="el-GR"/>
    </w:rPr>
  </w:style>
  <w:style w:type="character" w:customStyle="1" w:styleId="CommentTextChar">
    <w:name w:val="Comment Text Char"/>
    <w:locked/>
    <w:rsid w:val="00E262C3"/>
    <w:rPr>
      <w:rFonts w:ascii="Calibri" w:hAnsi="Calibri" w:cs="Times New Roman"/>
      <w:sz w:val="20"/>
      <w:szCs w:val="20"/>
    </w:rPr>
  </w:style>
  <w:style w:type="paragraph" w:customStyle="1" w:styleId="StyleCaptionCentered">
    <w:name w:val="Style Caption + Centered"/>
    <w:basedOn w:val="aff4"/>
    <w:rsid w:val="00E262C3"/>
    <w:pPr>
      <w:spacing w:after="600"/>
      <w:jc w:val="center"/>
    </w:pPr>
    <w:rPr>
      <w:rFonts w:ascii="Times New Roman" w:hAnsi="Times New Roman"/>
      <w:lang w:val="en-US"/>
    </w:rPr>
  </w:style>
  <w:style w:type="character" w:customStyle="1" w:styleId="FootnoteTextChar">
    <w:name w:val="Footnote Text Char"/>
    <w:locked/>
    <w:rsid w:val="00E262C3"/>
    <w:rPr>
      <w:rFonts w:ascii="Tahoma" w:hAnsi="Tahoma"/>
      <w:lang w:val="el-GR" w:eastAsia="en-US" w:bidi="ar-SA"/>
    </w:rPr>
  </w:style>
  <w:style w:type="paragraph" w:customStyle="1" w:styleId="Default">
    <w:name w:val="Default"/>
    <w:rsid w:val="00E262C3"/>
    <w:pPr>
      <w:autoSpaceDE w:val="0"/>
      <w:autoSpaceDN w:val="0"/>
      <w:adjustRightInd w:val="0"/>
    </w:pPr>
    <w:rPr>
      <w:rFonts w:ascii="Verdana" w:hAnsi="Verdana" w:cs="Verdana"/>
      <w:color w:val="000000"/>
      <w:sz w:val="24"/>
      <w:szCs w:val="24"/>
      <w:lang w:val="el-GR" w:eastAsia="el-GR"/>
    </w:rPr>
  </w:style>
  <w:style w:type="paragraph" w:customStyle="1" w:styleId="CharCharCharCharCharCharChar">
    <w:name w:val="Char Char Char Char Char Char Char"/>
    <w:basedOn w:val="a2"/>
    <w:rsid w:val="0020626C"/>
    <w:pPr>
      <w:spacing w:after="160" w:line="240" w:lineRule="exact"/>
      <w:jc w:val="left"/>
    </w:pPr>
    <w:rPr>
      <w:sz w:val="20"/>
      <w:lang w:val="en-US"/>
    </w:rPr>
  </w:style>
  <w:style w:type="character" w:customStyle="1" w:styleId="BodyTextChar2">
    <w:name w:val="Body Text Char2"/>
    <w:aliases w:val="Σώμα κείμενου Char2,Body Text1 Char2,body text Char2,contents Char2,heading_txt Char2,bodytxy2 Char2,Body Text - Level 2 Char2,bt Char2,??2 Char2,Oracle Response Char2,sp Char2,sbs Char2,block text Char2,1 Char2,bt4 Char2,bt5 Char2,t Ch1"/>
    <w:semiHidden/>
    <w:locked/>
    <w:rsid w:val="0020626C"/>
    <w:rPr>
      <w:rFonts w:ascii="Tahoma" w:hAnsi="Tahoma" w:cs="Times New Roman"/>
      <w:sz w:val="20"/>
      <w:szCs w:val="20"/>
      <w:lang w:eastAsia="en-US"/>
    </w:rPr>
  </w:style>
  <w:style w:type="character" w:customStyle="1" w:styleId="BodyTextChar3">
    <w:name w:val="Body Text Char3"/>
    <w:aliases w:val="Σώμα κείμενου Char3,Body Text1 Char3,body text Char3,contents Char3,heading_txt Char3,bodytxy2 Char3,Body Text - Level 2 Char3,bt Char3,??2 Char3,Oracle Response Char3,sp Char3,sbs Char3,block text Char3,1 Char3,bt4 Char3,bt5 Char3,t Ch2"/>
    <w:semiHidden/>
    <w:locked/>
    <w:rsid w:val="00D36FAA"/>
    <w:rPr>
      <w:rFonts w:ascii="Tahoma" w:hAnsi="Tahoma" w:cs="Times New Roman"/>
      <w:sz w:val="20"/>
      <w:szCs w:val="20"/>
      <w:lang w:eastAsia="en-US"/>
    </w:rPr>
  </w:style>
  <w:style w:type="character" w:customStyle="1" w:styleId="giamas">
    <w:name w:val="giamas"/>
    <w:semiHidden/>
    <w:rsid w:val="00A150D5"/>
    <w:rPr>
      <w:rFonts w:ascii="Calibri" w:hAnsi="Calibri"/>
      <w:b w:val="0"/>
      <w:bCs w:val="0"/>
      <w:i w:val="0"/>
      <w:iCs w:val="0"/>
      <w:strike w:val="0"/>
      <w:color w:val="auto"/>
      <w:sz w:val="20"/>
      <w:szCs w:val="20"/>
      <w:u w:val="none"/>
    </w:rPr>
  </w:style>
  <w:style w:type="paragraph" w:customStyle="1" w:styleId="ListParagraph1">
    <w:name w:val="List Paragraph1"/>
    <w:basedOn w:val="a2"/>
    <w:qFormat/>
    <w:rsid w:val="00FF164A"/>
    <w:pPr>
      <w:ind w:left="720"/>
      <w:contextualSpacing/>
    </w:pPr>
  </w:style>
  <w:style w:type="character" w:customStyle="1" w:styleId="CharChar4">
    <w:name w:val="Char Char4"/>
    <w:semiHidden/>
    <w:rsid w:val="00FF164A"/>
    <w:rPr>
      <w:rFonts w:ascii="Tahoma" w:hAnsi="Tahoma"/>
      <w:lang w:eastAsia="en-US"/>
    </w:rPr>
  </w:style>
  <w:style w:type="paragraph" w:customStyle="1" w:styleId="Revision1">
    <w:name w:val="Revision1"/>
    <w:hidden/>
    <w:semiHidden/>
    <w:rsid w:val="00FF164A"/>
    <w:rPr>
      <w:rFonts w:ascii="Tahoma" w:hAnsi="Tahoma"/>
      <w:sz w:val="22"/>
      <w:lang w:val="el-GR"/>
    </w:rPr>
  </w:style>
  <w:style w:type="paragraph" w:customStyle="1" w:styleId="TableText1">
    <w:name w:val="Table Text"/>
    <w:basedOn w:val="a2"/>
    <w:rsid w:val="00FF164A"/>
    <w:pPr>
      <w:spacing w:before="60" w:after="60"/>
      <w:jc w:val="left"/>
    </w:pPr>
    <w:rPr>
      <w:rFonts w:ascii="Times New Roman" w:hAnsi="Times New Roman"/>
      <w:sz w:val="20"/>
      <w:szCs w:val="24"/>
      <w:lang w:val="en-GB"/>
    </w:rPr>
  </w:style>
  <w:style w:type="paragraph" w:customStyle="1" w:styleId="Style1">
    <w:name w:val="Style1"/>
    <w:basedOn w:val="40"/>
    <w:next w:val="a2"/>
    <w:rsid w:val="00FF164A"/>
    <w:pPr>
      <w:numPr>
        <w:ilvl w:val="0"/>
        <w:numId w:val="0"/>
      </w:numPr>
      <w:tabs>
        <w:tab w:val="clear" w:pos="1701"/>
      </w:tabs>
      <w:overflowPunct w:val="0"/>
      <w:autoSpaceDE w:val="0"/>
      <w:autoSpaceDN w:val="0"/>
      <w:adjustRightInd w:val="0"/>
      <w:spacing w:before="240" w:after="60"/>
      <w:jc w:val="both"/>
      <w:textAlignment w:val="baseline"/>
    </w:pPr>
    <w:rPr>
      <w:rFonts w:cs="Tahoma"/>
      <w:bCs/>
      <w:iCs/>
      <w:spacing w:val="20"/>
      <w:sz w:val="22"/>
      <w:lang w:val="en-GB" w:eastAsia="el-GR"/>
    </w:rPr>
  </w:style>
  <w:style w:type="paragraph" w:customStyle="1" w:styleId="CharCharChar1CharCharCharCharCharCharChar0">
    <w:name w:val="Char Char Char1 Char Char Char Char Char Char Char"/>
    <w:basedOn w:val="a2"/>
    <w:rsid w:val="00FF164A"/>
    <w:pPr>
      <w:spacing w:after="160" w:line="240" w:lineRule="exact"/>
      <w:jc w:val="left"/>
    </w:pPr>
    <w:rPr>
      <w:rFonts w:ascii="Arial" w:hAnsi="Arial"/>
      <w:sz w:val="20"/>
      <w:lang w:val="en-US"/>
    </w:rPr>
  </w:style>
  <w:style w:type="numbering" w:customStyle="1" w:styleId="2">
    <w:name w:val="Στυλ2"/>
    <w:rsid w:val="00793C45"/>
    <w:pPr>
      <w:numPr>
        <w:numId w:val="33"/>
      </w:numPr>
    </w:pPr>
  </w:style>
  <w:style w:type="numbering" w:customStyle="1" w:styleId="30">
    <w:name w:val="Στυλ3"/>
    <w:rsid w:val="00793C45"/>
    <w:pPr>
      <w:numPr>
        <w:numId w:val="34"/>
      </w:numPr>
    </w:pPr>
  </w:style>
  <w:style w:type="numbering" w:styleId="a1">
    <w:name w:val="Outline List 3"/>
    <w:basedOn w:val="a5"/>
    <w:rsid w:val="004A3012"/>
    <w:pPr>
      <w:numPr>
        <w:numId w:val="36"/>
      </w:numPr>
    </w:pPr>
  </w:style>
  <w:style w:type="paragraph" w:customStyle="1" w:styleId="Style18">
    <w:name w:val="Style18"/>
    <w:basedOn w:val="a2"/>
    <w:uiPriority w:val="99"/>
    <w:rsid w:val="00951E80"/>
    <w:pPr>
      <w:widowControl w:val="0"/>
      <w:autoSpaceDE w:val="0"/>
      <w:autoSpaceDN w:val="0"/>
      <w:adjustRightInd w:val="0"/>
      <w:spacing w:after="0" w:line="210" w:lineRule="exact"/>
      <w:ind w:firstLine="165"/>
    </w:pPr>
    <w:rPr>
      <w:rFonts w:ascii="Microsoft Sans Serif" w:hAnsi="Microsoft Sans Serif" w:cs="Microsoft Sans Serif"/>
      <w:sz w:val="24"/>
      <w:szCs w:val="24"/>
      <w:lang w:eastAsia="el-GR"/>
    </w:rPr>
  </w:style>
  <w:style w:type="character" w:customStyle="1" w:styleId="FontStyle121">
    <w:name w:val="Font Style121"/>
    <w:uiPriority w:val="99"/>
    <w:rsid w:val="005F72E6"/>
    <w:rPr>
      <w:rFonts w:ascii="Microsoft Sans Serif" w:hAnsi="Microsoft Sans Serif" w:cs="Microsoft Sans Serif"/>
      <w:b/>
      <w:bCs/>
      <w:sz w:val="16"/>
      <w:szCs w:val="16"/>
    </w:rPr>
  </w:style>
  <w:style w:type="character" w:customStyle="1" w:styleId="FontStyle120">
    <w:name w:val="Font Style120"/>
    <w:uiPriority w:val="99"/>
    <w:rsid w:val="00603493"/>
    <w:rPr>
      <w:rFonts w:ascii="Microsoft Sans Serif" w:hAnsi="Microsoft Sans Serif" w:cs="Microsoft Sans Serif"/>
      <w:sz w:val="16"/>
      <w:szCs w:val="16"/>
    </w:rPr>
  </w:style>
  <w:style w:type="paragraph" w:customStyle="1" w:styleId="Style34">
    <w:name w:val="Style34"/>
    <w:basedOn w:val="a2"/>
    <w:uiPriority w:val="99"/>
    <w:rsid w:val="00603493"/>
    <w:pPr>
      <w:widowControl w:val="0"/>
      <w:autoSpaceDE w:val="0"/>
      <w:autoSpaceDN w:val="0"/>
      <w:adjustRightInd w:val="0"/>
      <w:spacing w:after="0" w:line="210" w:lineRule="exact"/>
      <w:ind w:firstLine="169"/>
    </w:pPr>
    <w:rPr>
      <w:rFonts w:ascii="Microsoft Sans Serif" w:hAnsi="Microsoft Sans Serif" w:cs="Microsoft Sans Serif"/>
      <w:sz w:val="24"/>
      <w:szCs w:val="24"/>
      <w:lang w:val="en-US"/>
    </w:rPr>
  </w:style>
  <w:style w:type="character" w:customStyle="1" w:styleId="FontStyle124">
    <w:name w:val="Font Style124"/>
    <w:uiPriority w:val="99"/>
    <w:rsid w:val="00F128EC"/>
    <w:rPr>
      <w:rFonts w:ascii="Microsoft Sans Serif" w:hAnsi="Microsoft Sans Serif" w:cs="Microsoft Sans Serif"/>
      <w:sz w:val="14"/>
      <w:szCs w:val="14"/>
    </w:rPr>
  </w:style>
  <w:style w:type="character" w:customStyle="1" w:styleId="Chara">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6"/>
    <w:uiPriority w:val="34"/>
    <w:qFormat/>
    <w:rsid w:val="00F77C6B"/>
    <w:rPr>
      <w:rFonts w:ascii="Tahoma" w:hAnsi="Tahoma"/>
      <w:sz w:val="22"/>
      <w:lang w:eastAsia="en-US"/>
    </w:rPr>
  </w:style>
  <w:style w:type="paragraph" w:customStyle="1" w:styleId="Style15">
    <w:name w:val="Style15"/>
    <w:basedOn w:val="a2"/>
    <w:uiPriority w:val="99"/>
    <w:rsid w:val="002858E6"/>
    <w:pPr>
      <w:widowControl w:val="0"/>
      <w:autoSpaceDE w:val="0"/>
      <w:autoSpaceDN w:val="0"/>
      <w:adjustRightInd w:val="0"/>
      <w:spacing w:after="0" w:line="212" w:lineRule="exact"/>
      <w:ind w:firstLine="155"/>
    </w:pPr>
    <w:rPr>
      <w:rFonts w:ascii="Microsoft Sans Serif" w:hAnsi="Microsoft Sans Serif" w:cs="Microsoft Sans Serif"/>
      <w:sz w:val="24"/>
      <w:szCs w:val="24"/>
      <w:lang w:eastAsia="el-GR"/>
    </w:rPr>
  </w:style>
  <w:style w:type="paragraph" w:customStyle="1" w:styleId="Style35">
    <w:name w:val="Style35"/>
    <w:basedOn w:val="a2"/>
    <w:uiPriority w:val="99"/>
    <w:rsid w:val="00DD1825"/>
    <w:pPr>
      <w:widowControl w:val="0"/>
      <w:autoSpaceDE w:val="0"/>
      <w:autoSpaceDN w:val="0"/>
      <w:adjustRightInd w:val="0"/>
      <w:spacing w:after="0" w:line="210" w:lineRule="exact"/>
      <w:ind w:firstLine="169"/>
    </w:pPr>
    <w:rPr>
      <w:rFonts w:ascii="Microsoft Sans Serif" w:hAnsi="Microsoft Sans Serif" w:cs="Microsoft Sans Serif"/>
      <w:sz w:val="24"/>
      <w:szCs w:val="24"/>
      <w:lang w:eastAsia="el-GR"/>
    </w:rPr>
  </w:style>
  <w:style w:type="paragraph" w:customStyle="1" w:styleId="Style53">
    <w:name w:val="Style53"/>
    <w:basedOn w:val="a2"/>
    <w:uiPriority w:val="99"/>
    <w:rsid w:val="00977A6A"/>
    <w:pPr>
      <w:widowControl w:val="0"/>
      <w:autoSpaceDE w:val="0"/>
      <w:autoSpaceDN w:val="0"/>
      <w:adjustRightInd w:val="0"/>
      <w:spacing w:after="0" w:line="209" w:lineRule="exact"/>
      <w:ind w:firstLine="162"/>
    </w:pPr>
    <w:rPr>
      <w:rFonts w:ascii="Microsoft Sans Serif" w:hAnsi="Microsoft Sans Serif" w:cs="Microsoft Sans Serif"/>
      <w:sz w:val="24"/>
      <w:szCs w:val="24"/>
      <w:lang w:eastAsia="el-GR"/>
    </w:rPr>
  </w:style>
  <w:style w:type="character" w:customStyle="1" w:styleId="aff7">
    <w:name w:val="Χαρακτήρες υποσημείωσης"/>
    <w:rsid w:val="0097715A"/>
    <w:rPr>
      <w:rFonts w:cs="Times New Roman"/>
      <w:vertAlign w:val="superscript"/>
    </w:rPr>
  </w:style>
  <w:style w:type="character" w:customStyle="1" w:styleId="WW-FootnoteReference">
    <w:name w:val="WW-Footnote Reference"/>
    <w:rsid w:val="0097715A"/>
    <w:rPr>
      <w:vertAlign w:val="superscript"/>
    </w:rPr>
  </w:style>
  <w:style w:type="paragraph" w:customStyle="1" w:styleId="normalwithoutspacing">
    <w:name w:val="normal_without_spacing"/>
    <w:basedOn w:val="a2"/>
    <w:rsid w:val="0097715A"/>
    <w:pPr>
      <w:suppressAutoHyphens/>
      <w:spacing w:after="60"/>
    </w:pPr>
    <w:rPr>
      <w:rFonts w:ascii="Calibri" w:hAnsi="Calibri" w:cs="Calibri"/>
      <w:szCs w:val="24"/>
      <w:lang w:eastAsia="zh-CN"/>
    </w:rPr>
  </w:style>
  <w:style w:type="paragraph" w:customStyle="1" w:styleId="fooot">
    <w:name w:val="fooot"/>
    <w:basedOn w:val="a2"/>
    <w:rsid w:val="0097715A"/>
    <w:pPr>
      <w:suppressAutoHyphens/>
      <w:spacing w:after="0"/>
      <w:ind w:left="426" w:hanging="426"/>
    </w:pPr>
    <w:rPr>
      <w:rFonts w:ascii="Calibri" w:hAnsi="Calibri" w:cs="Calibri"/>
      <w:sz w:val="18"/>
      <w:szCs w:val="18"/>
      <w:lang w:val="en-IE" w:eastAsia="zh-CN"/>
    </w:rPr>
  </w:style>
  <w:style w:type="paragraph" w:customStyle="1" w:styleId="footers">
    <w:name w:val="footers"/>
    <w:basedOn w:val="a2"/>
    <w:rsid w:val="0097715A"/>
    <w:pPr>
      <w:suppressAutoHyphens/>
      <w:spacing w:after="0"/>
      <w:ind w:left="426" w:hanging="426"/>
    </w:pPr>
    <w:rPr>
      <w:rFonts w:ascii="Calibri" w:hAnsi="Calibri" w:cs="Calibri"/>
      <w:sz w:val="18"/>
      <w:szCs w:val="18"/>
      <w:lang w:val="en-IE" w:eastAsia="zh-CN"/>
    </w:rPr>
  </w:style>
  <w:style w:type="character" w:customStyle="1" w:styleId="WW-FootnoteReference6">
    <w:name w:val="WW-Footnote Reference6"/>
    <w:rsid w:val="0067574B"/>
    <w:rPr>
      <w:vertAlign w:val="superscript"/>
    </w:rPr>
  </w:style>
  <w:style w:type="character" w:customStyle="1" w:styleId="WW-FootnoteReference3">
    <w:name w:val="WW-Footnote Reference3"/>
    <w:rsid w:val="001E4F95"/>
    <w:rPr>
      <w:vertAlign w:val="superscript"/>
    </w:rPr>
  </w:style>
  <w:style w:type="character" w:customStyle="1" w:styleId="WW-FootnoteReference12">
    <w:name w:val="WW-Footnote Reference12"/>
    <w:rsid w:val="001E4F95"/>
    <w:rPr>
      <w:vertAlign w:val="superscript"/>
    </w:rPr>
  </w:style>
  <w:style w:type="character" w:customStyle="1" w:styleId="17">
    <w:name w:val="Παραπομπή υποσημείωσης1"/>
    <w:rsid w:val="001E4F95"/>
    <w:rPr>
      <w:vertAlign w:val="superscript"/>
    </w:rPr>
  </w:style>
  <w:style w:type="paragraph" w:customStyle="1" w:styleId="foothanging">
    <w:name w:val="foot_hanging"/>
    <w:basedOn w:val="af3"/>
    <w:rsid w:val="00977DB3"/>
    <w:pPr>
      <w:tabs>
        <w:tab w:val="clear" w:pos="284"/>
      </w:tabs>
      <w:suppressAutoHyphens/>
      <w:spacing w:after="0"/>
      <w:ind w:left="426" w:hanging="426"/>
    </w:pPr>
    <w:rPr>
      <w:rFonts w:ascii="Calibri" w:hAnsi="Calibri" w:cs="Calibri"/>
      <w:sz w:val="18"/>
      <w:szCs w:val="18"/>
      <w:lang w:val="en-IE" w:eastAsia="zh-CN"/>
    </w:rPr>
  </w:style>
  <w:style w:type="character" w:customStyle="1" w:styleId="WW-FootnoteReference7">
    <w:name w:val="WW-Footnote Reference7"/>
    <w:rsid w:val="00610572"/>
    <w:rPr>
      <w:vertAlign w:val="superscript"/>
    </w:rPr>
  </w:style>
  <w:style w:type="paragraph" w:styleId="aff8">
    <w:name w:val="endnote text"/>
    <w:basedOn w:val="a2"/>
    <w:link w:val="Charc"/>
    <w:rsid w:val="001055AA"/>
    <w:rPr>
      <w:sz w:val="20"/>
    </w:rPr>
  </w:style>
  <w:style w:type="character" w:customStyle="1" w:styleId="Charc">
    <w:name w:val="Κείμενο σημείωσης τέλους Char"/>
    <w:link w:val="aff8"/>
    <w:rsid w:val="001055AA"/>
    <w:rPr>
      <w:rFonts w:ascii="Tahoma" w:hAnsi="Tahoma"/>
      <w:lang w:eastAsia="en-US"/>
    </w:rPr>
  </w:style>
  <w:style w:type="character" w:styleId="aff9">
    <w:name w:val="endnote reference"/>
    <w:rsid w:val="001055AA"/>
    <w:rPr>
      <w:vertAlign w:val="superscript"/>
    </w:rPr>
  </w:style>
  <w:style w:type="paragraph" w:styleId="38">
    <w:name w:val="List 3"/>
    <w:basedOn w:val="a2"/>
    <w:rsid w:val="00082615"/>
    <w:pPr>
      <w:ind w:left="849" w:hanging="283"/>
      <w:contextualSpacing/>
    </w:pPr>
  </w:style>
  <w:style w:type="character" w:customStyle="1" w:styleId="FootnoteReference2">
    <w:name w:val="Footnote Reference2"/>
    <w:rsid w:val="009616EC"/>
    <w:rPr>
      <w:vertAlign w:val="superscript"/>
    </w:rPr>
  </w:style>
  <w:style w:type="paragraph" w:styleId="affa">
    <w:name w:val="Revision"/>
    <w:hidden/>
    <w:uiPriority w:val="99"/>
    <w:semiHidden/>
    <w:rsid w:val="005155FF"/>
    <w:rPr>
      <w:rFonts w:ascii="Tahoma" w:hAnsi="Tahoma"/>
      <w:sz w:val="22"/>
      <w:lang w:val="el-GR"/>
    </w:rPr>
  </w:style>
  <w:style w:type="character" w:customStyle="1" w:styleId="CommentTextChar2">
    <w:name w:val="Comment Text Char2"/>
    <w:uiPriority w:val="99"/>
    <w:semiHidden/>
    <w:rsid w:val="00923943"/>
    <w:rPr>
      <w:rFonts w:ascii="Calibri" w:hAnsi="Calibri" w:cs="Calibri"/>
      <w:lang w:val="en-GB" w:eastAsia="zh-CN"/>
    </w:rPr>
  </w:style>
  <w:style w:type="character" w:customStyle="1" w:styleId="UnresolvedMention">
    <w:name w:val="Unresolved Mention"/>
    <w:uiPriority w:val="99"/>
    <w:semiHidden/>
    <w:unhideWhenUsed/>
    <w:rsid w:val="00B5273A"/>
    <w:rPr>
      <w:color w:val="808080"/>
      <w:shd w:val="clear" w:color="auto" w:fill="E6E6E6"/>
    </w:rPr>
  </w:style>
  <w:style w:type="paragraph" w:customStyle="1" w:styleId="Contents">
    <w:name w:val="Contents"/>
    <w:basedOn w:val="10"/>
    <w:rsid w:val="000A1A2E"/>
    <w:pPr>
      <w:pageBreakBefore/>
      <w:pBdr>
        <w:top w:val="none" w:sz="0" w:space="0" w:color="000000"/>
        <w:left w:val="none" w:sz="0" w:space="0" w:color="000000"/>
        <w:bottom w:val="single" w:sz="18" w:space="1" w:color="000080"/>
        <w:right w:val="none" w:sz="0" w:space="0" w:color="000000"/>
      </w:pBdr>
      <w:shd w:val="clear" w:color="auto" w:fill="auto"/>
      <w:tabs>
        <w:tab w:val="clear" w:pos="22"/>
      </w:tabs>
      <w:suppressAutoHyphens/>
      <w:spacing w:before="320" w:after="160" w:line="240" w:lineRule="auto"/>
      <w:ind w:left="360" w:hanging="360"/>
      <w:jc w:val="both"/>
    </w:pPr>
    <w:rPr>
      <w:rFonts w:ascii="Calibri" w:hAnsi="Calibri" w:cs="Calibri"/>
      <w:bCs/>
      <w:color w:val="333399"/>
      <w:spacing w:val="0"/>
      <w:kern w:val="0"/>
      <w:sz w:val="28"/>
      <w:szCs w:val="32"/>
      <w:lang w:eastAsia="zh-CN"/>
    </w:rPr>
  </w:style>
  <w:style w:type="character" w:customStyle="1" w:styleId="FootnoteTextChar4">
    <w:name w:val="Footnote Text Char4"/>
    <w:rsid w:val="00FD4CCC"/>
    <w:rPr>
      <w:rFonts w:ascii="Calibri" w:hAnsi="Calibri" w:cs="Calibri"/>
      <w:sz w:val="18"/>
      <w:lang w:val="en-IE" w:eastAsia="zh-CN"/>
    </w:rPr>
  </w:style>
  <w:style w:type="paragraph" w:customStyle="1" w:styleId="yiv4781787531msonormal">
    <w:name w:val="yiv4781787531msonormal"/>
    <w:basedOn w:val="a2"/>
    <w:rsid w:val="0014105D"/>
    <w:pPr>
      <w:spacing w:before="100" w:beforeAutospacing="1" w:after="100" w:afterAutospacing="1"/>
      <w:jc w:val="left"/>
    </w:pPr>
    <w:rPr>
      <w:rFonts w:ascii="Times New Roman" w:hAnsi="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750"/>
      <w:marRight w:val="0"/>
      <w:marTop w:val="300"/>
      <w:marBottom w:val="0"/>
      <w:divBdr>
        <w:top w:val="none" w:sz="0" w:space="0" w:color="auto"/>
        <w:left w:val="none" w:sz="0" w:space="0" w:color="auto"/>
        <w:bottom w:val="none" w:sz="0" w:space="0" w:color="auto"/>
        <w:right w:val="none" w:sz="0" w:space="0" w:color="auto"/>
      </w:divBdr>
    </w:div>
    <w:div w:id="3">
      <w:marLeft w:val="750"/>
      <w:marRight w:val="0"/>
      <w:marTop w:val="30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76040087">
      <w:bodyDiv w:val="1"/>
      <w:marLeft w:val="0"/>
      <w:marRight w:val="0"/>
      <w:marTop w:val="0"/>
      <w:marBottom w:val="0"/>
      <w:divBdr>
        <w:top w:val="none" w:sz="0" w:space="0" w:color="auto"/>
        <w:left w:val="none" w:sz="0" w:space="0" w:color="auto"/>
        <w:bottom w:val="none" w:sz="0" w:space="0" w:color="auto"/>
        <w:right w:val="none" w:sz="0" w:space="0" w:color="auto"/>
      </w:divBdr>
      <w:divsChild>
        <w:div w:id="1349335211">
          <w:marLeft w:val="0"/>
          <w:marRight w:val="0"/>
          <w:marTop w:val="0"/>
          <w:marBottom w:val="0"/>
          <w:divBdr>
            <w:top w:val="none" w:sz="0" w:space="0" w:color="auto"/>
            <w:left w:val="none" w:sz="0" w:space="0" w:color="auto"/>
            <w:bottom w:val="none" w:sz="0" w:space="0" w:color="auto"/>
            <w:right w:val="none" w:sz="0" w:space="0" w:color="auto"/>
          </w:divBdr>
          <w:divsChild>
            <w:div w:id="1286497542">
              <w:marLeft w:val="0"/>
              <w:marRight w:val="0"/>
              <w:marTop w:val="0"/>
              <w:marBottom w:val="0"/>
              <w:divBdr>
                <w:top w:val="none" w:sz="0" w:space="0" w:color="auto"/>
                <w:left w:val="none" w:sz="0" w:space="0" w:color="auto"/>
                <w:bottom w:val="none" w:sz="0" w:space="0" w:color="auto"/>
                <w:right w:val="none" w:sz="0" w:space="0" w:color="auto"/>
              </w:divBdr>
              <w:divsChild>
                <w:div w:id="2109112034">
                  <w:marLeft w:val="0"/>
                  <w:marRight w:val="0"/>
                  <w:marTop w:val="0"/>
                  <w:marBottom w:val="0"/>
                  <w:divBdr>
                    <w:top w:val="none" w:sz="0" w:space="0" w:color="auto"/>
                    <w:left w:val="none" w:sz="0" w:space="0" w:color="auto"/>
                    <w:bottom w:val="none" w:sz="0" w:space="0" w:color="auto"/>
                    <w:right w:val="none" w:sz="0" w:space="0" w:color="auto"/>
                  </w:divBdr>
                  <w:divsChild>
                    <w:div w:id="168751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787315">
      <w:bodyDiv w:val="1"/>
      <w:marLeft w:val="0"/>
      <w:marRight w:val="0"/>
      <w:marTop w:val="0"/>
      <w:marBottom w:val="0"/>
      <w:divBdr>
        <w:top w:val="none" w:sz="0" w:space="0" w:color="auto"/>
        <w:left w:val="none" w:sz="0" w:space="0" w:color="auto"/>
        <w:bottom w:val="none" w:sz="0" w:space="0" w:color="auto"/>
        <w:right w:val="none" w:sz="0" w:space="0" w:color="auto"/>
      </w:divBdr>
    </w:div>
    <w:div w:id="630748245">
      <w:bodyDiv w:val="1"/>
      <w:marLeft w:val="0"/>
      <w:marRight w:val="0"/>
      <w:marTop w:val="0"/>
      <w:marBottom w:val="0"/>
      <w:divBdr>
        <w:top w:val="none" w:sz="0" w:space="0" w:color="auto"/>
        <w:left w:val="none" w:sz="0" w:space="0" w:color="auto"/>
        <w:bottom w:val="none" w:sz="0" w:space="0" w:color="auto"/>
        <w:right w:val="none" w:sz="0" w:space="0" w:color="auto"/>
      </w:divBdr>
    </w:div>
    <w:div w:id="856114054">
      <w:bodyDiv w:val="1"/>
      <w:marLeft w:val="0"/>
      <w:marRight w:val="0"/>
      <w:marTop w:val="0"/>
      <w:marBottom w:val="0"/>
      <w:divBdr>
        <w:top w:val="none" w:sz="0" w:space="0" w:color="auto"/>
        <w:left w:val="none" w:sz="0" w:space="0" w:color="auto"/>
        <w:bottom w:val="none" w:sz="0" w:space="0" w:color="auto"/>
        <w:right w:val="none" w:sz="0" w:space="0" w:color="auto"/>
      </w:divBdr>
      <w:divsChild>
        <w:div w:id="1248999085">
          <w:marLeft w:val="0"/>
          <w:marRight w:val="0"/>
          <w:marTop w:val="0"/>
          <w:marBottom w:val="0"/>
          <w:divBdr>
            <w:top w:val="none" w:sz="0" w:space="0" w:color="auto"/>
            <w:left w:val="none" w:sz="0" w:space="0" w:color="auto"/>
            <w:bottom w:val="none" w:sz="0" w:space="0" w:color="auto"/>
            <w:right w:val="none" w:sz="0" w:space="0" w:color="auto"/>
          </w:divBdr>
          <w:divsChild>
            <w:div w:id="62143000">
              <w:marLeft w:val="0"/>
              <w:marRight w:val="0"/>
              <w:marTop w:val="0"/>
              <w:marBottom w:val="0"/>
              <w:divBdr>
                <w:top w:val="none" w:sz="0" w:space="0" w:color="auto"/>
                <w:left w:val="none" w:sz="0" w:space="0" w:color="auto"/>
                <w:bottom w:val="none" w:sz="0" w:space="0" w:color="auto"/>
                <w:right w:val="none" w:sz="0" w:space="0" w:color="auto"/>
              </w:divBdr>
              <w:divsChild>
                <w:div w:id="1150367684">
                  <w:marLeft w:val="0"/>
                  <w:marRight w:val="0"/>
                  <w:marTop w:val="0"/>
                  <w:marBottom w:val="0"/>
                  <w:divBdr>
                    <w:top w:val="none" w:sz="0" w:space="0" w:color="auto"/>
                    <w:left w:val="none" w:sz="0" w:space="0" w:color="auto"/>
                    <w:bottom w:val="none" w:sz="0" w:space="0" w:color="auto"/>
                    <w:right w:val="none" w:sz="0" w:space="0" w:color="auto"/>
                  </w:divBdr>
                  <w:divsChild>
                    <w:div w:id="60322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2180720">
      <w:bodyDiv w:val="1"/>
      <w:marLeft w:val="0"/>
      <w:marRight w:val="0"/>
      <w:marTop w:val="0"/>
      <w:marBottom w:val="0"/>
      <w:divBdr>
        <w:top w:val="none" w:sz="0" w:space="0" w:color="auto"/>
        <w:left w:val="none" w:sz="0" w:space="0" w:color="auto"/>
        <w:bottom w:val="none" w:sz="0" w:space="0" w:color="auto"/>
        <w:right w:val="none" w:sz="0" w:space="0" w:color="auto"/>
      </w:divBdr>
    </w:div>
    <w:div w:id="1361978256">
      <w:bodyDiv w:val="1"/>
      <w:marLeft w:val="0"/>
      <w:marRight w:val="0"/>
      <w:marTop w:val="0"/>
      <w:marBottom w:val="0"/>
      <w:divBdr>
        <w:top w:val="none" w:sz="0" w:space="0" w:color="auto"/>
        <w:left w:val="none" w:sz="0" w:space="0" w:color="auto"/>
        <w:bottom w:val="none" w:sz="0" w:space="0" w:color="auto"/>
        <w:right w:val="none" w:sz="0" w:space="0" w:color="auto"/>
      </w:divBdr>
    </w:div>
    <w:div w:id="1374843133">
      <w:bodyDiv w:val="1"/>
      <w:marLeft w:val="0"/>
      <w:marRight w:val="0"/>
      <w:marTop w:val="0"/>
      <w:marBottom w:val="0"/>
      <w:divBdr>
        <w:top w:val="none" w:sz="0" w:space="0" w:color="auto"/>
        <w:left w:val="none" w:sz="0" w:space="0" w:color="auto"/>
        <w:bottom w:val="none" w:sz="0" w:space="0" w:color="auto"/>
        <w:right w:val="none" w:sz="0" w:space="0" w:color="auto"/>
      </w:divBdr>
    </w:div>
    <w:div w:id="1457874446">
      <w:bodyDiv w:val="1"/>
      <w:marLeft w:val="90"/>
      <w:marRight w:val="90"/>
      <w:marTop w:val="90"/>
      <w:marBottom w:val="90"/>
      <w:divBdr>
        <w:top w:val="none" w:sz="0" w:space="0" w:color="auto"/>
        <w:left w:val="none" w:sz="0" w:space="0" w:color="auto"/>
        <w:bottom w:val="none" w:sz="0" w:space="0" w:color="auto"/>
        <w:right w:val="none" w:sz="0" w:space="0" w:color="auto"/>
      </w:divBdr>
      <w:divsChild>
        <w:div w:id="543637194">
          <w:marLeft w:val="0"/>
          <w:marRight w:val="0"/>
          <w:marTop w:val="0"/>
          <w:marBottom w:val="0"/>
          <w:divBdr>
            <w:top w:val="none" w:sz="0" w:space="0" w:color="auto"/>
            <w:left w:val="none" w:sz="0" w:space="0" w:color="auto"/>
            <w:bottom w:val="none" w:sz="0" w:space="0" w:color="auto"/>
            <w:right w:val="none" w:sz="0" w:space="0" w:color="auto"/>
          </w:divBdr>
          <w:divsChild>
            <w:div w:id="1207765550">
              <w:marLeft w:val="0"/>
              <w:marRight w:val="0"/>
              <w:marTop w:val="0"/>
              <w:marBottom w:val="0"/>
              <w:divBdr>
                <w:top w:val="none" w:sz="0" w:space="0" w:color="auto"/>
                <w:left w:val="none" w:sz="0" w:space="0" w:color="auto"/>
                <w:bottom w:val="none" w:sz="0" w:space="0" w:color="auto"/>
                <w:right w:val="none" w:sz="0" w:space="0" w:color="auto"/>
              </w:divBdr>
              <w:divsChild>
                <w:div w:id="34629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064470">
      <w:bodyDiv w:val="1"/>
      <w:marLeft w:val="0"/>
      <w:marRight w:val="0"/>
      <w:marTop w:val="0"/>
      <w:marBottom w:val="0"/>
      <w:divBdr>
        <w:top w:val="none" w:sz="0" w:space="0" w:color="auto"/>
        <w:left w:val="none" w:sz="0" w:space="0" w:color="auto"/>
        <w:bottom w:val="none" w:sz="0" w:space="0" w:color="auto"/>
        <w:right w:val="none" w:sz="0" w:space="0" w:color="auto"/>
      </w:divBdr>
      <w:divsChild>
        <w:div w:id="1519001598">
          <w:marLeft w:val="0"/>
          <w:marRight w:val="0"/>
          <w:marTop w:val="0"/>
          <w:marBottom w:val="0"/>
          <w:divBdr>
            <w:top w:val="none" w:sz="0" w:space="0" w:color="auto"/>
            <w:left w:val="none" w:sz="0" w:space="0" w:color="auto"/>
            <w:bottom w:val="none" w:sz="0" w:space="0" w:color="auto"/>
            <w:right w:val="none" w:sz="0" w:space="0" w:color="auto"/>
          </w:divBdr>
          <w:divsChild>
            <w:div w:id="612516517">
              <w:marLeft w:val="0"/>
              <w:marRight w:val="0"/>
              <w:marTop w:val="0"/>
              <w:marBottom w:val="0"/>
              <w:divBdr>
                <w:top w:val="none" w:sz="0" w:space="0" w:color="auto"/>
                <w:left w:val="none" w:sz="0" w:space="0" w:color="auto"/>
                <w:bottom w:val="none" w:sz="0" w:space="0" w:color="auto"/>
                <w:right w:val="none" w:sz="0" w:space="0" w:color="auto"/>
              </w:divBdr>
              <w:divsChild>
                <w:div w:id="927612349">
                  <w:marLeft w:val="0"/>
                  <w:marRight w:val="0"/>
                  <w:marTop w:val="0"/>
                  <w:marBottom w:val="0"/>
                  <w:divBdr>
                    <w:top w:val="none" w:sz="0" w:space="0" w:color="auto"/>
                    <w:left w:val="none" w:sz="0" w:space="0" w:color="auto"/>
                    <w:bottom w:val="none" w:sz="0" w:space="0" w:color="auto"/>
                    <w:right w:val="none" w:sz="0" w:space="0" w:color="auto"/>
                  </w:divBdr>
                  <w:divsChild>
                    <w:div w:id="110738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9214496">
      <w:bodyDiv w:val="1"/>
      <w:marLeft w:val="0"/>
      <w:marRight w:val="0"/>
      <w:marTop w:val="0"/>
      <w:marBottom w:val="0"/>
      <w:divBdr>
        <w:top w:val="none" w:sz="0" w:space="0" w:color="auto"/>
        <w:left w:val="none" w:sz="0" w:space="0" w:color="auto"/>
        <w:bottom w:val="none" w:sz="0" w:space="0" w:color="auto"/>
        <w:right w:val="none" w:sz="0" w:space="0" w:color="auto"/>
      </w:divBdr>
      <w:divsChild>
        <w:div w:id="393818491">
          <w:marLeft w:val="0"/>
          <w:marRight w:val="0"/>
          <w:marTop w:val="0"/>
          <w:marBottom w:val="0"/>
          <w:divBdr>
            <w:top w:val="none" w:sz="0" w:space="0" w:color="auto"/>
            <w:left w:val="none" w:sz="0" w:space="0" w:color="auto"/>
            <w:bottom w:val="none" w:sz="0" w:space="0" w:color="auto"/>
            <w:right w:val="none" w:sz="0" w:space="0" w:color="auto"/>
          </w:divBdr>
          <w:divsChild>
            <w:div w:id="1992442778">
              <w:marLeft w:val="0"/>
              <w:marRight w:val="0"/>
              <w:marTop w:val="0"/>
              <w:marBottom w:val="0"/>
              <w:divBdr>
                <w:top w:val="none" w:sz="0" w:space="0" w:color="auto"/>
                <w:left w:val="none" w:sz="0" w:space="0" w:color="auto"/>
                <w:bottom w:val="none" w:sz="0" w:space="0" w:color="auto"/>
                <w:right w:val="none" w:sz="0" w:space="0" w:color="auto"/>
              </w:divBdr>
              <w:divsChild>
                <w:div w:id="699934092">
                  <w:marLeft w:val="0"/>
                  <w:marRight w:val="0"/>
                  <w:marTop w:val="0"/>
                  <w:marBottom w:val="0"/>
                  <w:divBdr>
                    <w:top w:val="none" w:sz="0" w:space="0" w:color="auto"/>
                    <w:left w:val="none" w:sz="0" w:space="0" w:color="auto"/>
                    <w:bottom w:val="none" w:sz="0" w:space="0" w:color="auto"/>
                    <w:right w:val="none" w:sz="0" w:space="0" w:color="auto"/>
                  </w:divBdr>
                  <w:divsChild>
                    <w:div w:id="175789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1356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hyperlink" Target="http://www.gcloud.ktpae.gr/" TargetMode="External"/><Relationship Id="rId26" Type="http://schemas.openxmlformats.org/officeDocument/2006/relationships/hyperlink" Target="http://www.eprocurement.gov.gr/" TargetMode="Externa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yperlink" Target="http://et.diavgeia.gov.gr/" TargetMode="External"/><Relationship Id="rId33"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www.antagonistikotita.gr/epanek/index.asp" TargetMode="External"/><Relationship Id="rId20" Type="http://schemas.openxmlformats.org/officeDocument/2006/relationships/header" Target="header5.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www.ktpae.gr/" TargetMode="External"/><Relationship Id="rId32"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www.ktpae.gr/" TargetMode="External"/><Relationship Id="rId28" Type="http://schemas.openxmlformats.org/officeDocument/2006/relationships/header" Target="header6.xml"/><Relationship Id="rId10" Type="http://schemas.openxmlformats.org/officeDocument/2006/relationships/image" Target="media/image3.jpeg"/><Relationship Id="rId19" Type="http://schemas.openxmlformats.org/officeDocument/2006/relationships/footer" Target="footer3.xm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 Id="rId22" Type="http://schemas.openxmlformats.org/officeDocument/2006/relationships/hyperlink" Target="mailto:info@ktpae.gr" TargetMode="External"/><Relationship Id="rId27" Type="http://schemas.openxmlformats.org/officeDocument/2006/relationships/hyperlink" Target="http://www.ktpae.gr" TargetMode="External"/><Relationship Id="rId30" Type="http://schemas.openxmlformats.org/officeDocument/2006/relationships/header" Target="header8.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C1333C-0FD0-4FD4-9923-5A2CADD53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64</Pages>
  <Words>21680</Words>
  <Characters>140043</Characters>
  <Application>Microsoft Office Word</Application>
  <DocSecurity>0</DocSecurity>
  <Lines>1167</Lines>
  <Paragraphs>322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ΠΡΟΤΥΠΟ πρόχειρου (με πρόσκληση) για Μελέτη</vt:lpstr>
      <vt:lpstr>ΠΡΟΤΥΠΟ πρόχειρου (με πρόσκληση) για Μελέτη</vt:lpstr>
    </vt:vector>
  </TitlesOfParts>
  <Company>KtP A.E.</Company>
  <LinksUpToDate>false</LinksUpToDate>
  <CharactersWithSpaces>161401</CharactersWithSpaces>
  <SharedDoc>false</SharedDoc>
  <HLinks>
    <vt:vector size="714" baseType="variant">
      <vt:variant>
        <vt:i4>1900569</vt:i4>
      </vt:variant>
      <vt:variant>
        <vt:i4>699</vt:i4>
      </vt:variant>
      <vt:variant>
        <vt:i4>0</vt:i4>
      </vt:variant>
      <vt:variant>
        <vt:i4>5</vt:i4>
      </vt:variant>
      <vt:variant>
        <vt:lpwstr>http://www.ktpae.gr/</vt:lpwstr>
      </vt:variant>
      <vt:variant>
        <vt:lpwstr/>
      </vt:variant>
      <vt:variant>
        <vt:i4>3342392</vt:i4>
      </vt:variant>
      <vt:variant>
        <vt:i4>696</vt:i4>
      </vt:variant>
      <vt:variant>
        <vt:i4>0</vt:i4>
      </vt:variant>
      <vt:variant>
        <vt:i4>5</vt:i4>
      </vt:variant>
      <vt:variant>
        <vt:lpwstr>http://www.eprocurement.gov.gr/</vt:lpwstr>
      </vt:variant>
      <vt:variant>
        <vt:lpwstr/>
      </vt:variant>
      <vt:variant>
        <vt:i4>2228331</vt:i4>
      </vt:variant>
      <vt:variant>
        <vt:i4>693</vt:i4>
      </vt:variant>
      <vt:variant>
        <vt:i4>0</vt:i4>
      </vt:variant>
      <vt:variant>
        <vt:i4>5</vt:i4>
      </vt:variant>
      <vt:variant>
        <vt:lpwstr>http://et.diavgeia.gov.gr/</vt:lpwstr>
      </vt:variant>
      <vt:variant>
        <vt:lpwstr/>
      </vt:variant>
      <vt:variant>
        <vt:i4>1900569</vt:i4>
      </vt:variant>
      <vt:variant>
        <vt:i4>690</vt:i4>
      </vt:variant>
      <vt:variant>
        <vt:i4>0</vt:i4>
      </vt:variant>
      <vt:variant>
        <vt:i4>5</vt:i4>
      </vt:variant>
      <vt:variant>
        <vt:lpwstr>http://www.ktpae.gr/</vt:lpwstr>
      </vt:variant>
      <vt:variant>
        <vt:lpwstr/>
      </vt:variant>
      <vt:variant>
        <vt:i4>1900569</vt:i4>
      </vt:variant>
      <vt:variant>
        <vt:i4>687</vt:i4>
      </vt:variant>
      <vt:variant>
        <vt:i4>0</vt:i4>
      </vt:variant>
      <vt:variant>
        <vt:i4>5</vt:i4>
      </vt:variant>
      <vt:variant>
        <vt:lpwstr>http://www.ktpae.gr/</vt:lpwstr>
      </vt:variant>
      <vt:variant>
        <vt:lpwstr/>
      </vt:variant>
      <vt:variant>
        <vt:i4>6553682</vt:i4>
      </vt:variant>
      <vt:variant>
        <vt:i4>684</vt:i4>
      </vt:variant>
      <vt:variant>
        <vt:i4>0</vt:i4>
      </vt:variant>
      <vt:variant>
        <vt:i4>5</vt:i4>
      </vt:variant>
      <vt:variant>
        <vt:lpwstr>mailto:info@ktpae.gr</vt:lpwstr>
      </vt:variant>
      <vt:variant>
        <vt:lpwstr/>
      </vt:variant>
      <vt:variant>
        <vt:i4>1245186</vt:i4>
      </vt:variant>
      <vt:variant>
        <vt:i4>672</vt:i4>
      </vt:variant>
      <vt:variant>
        <vt:i4>0</vt:i4>
      </vt:variant>
      <vt:variant>
        <vt:i4>5</vt:i4>
      </vt:variant>
      <vt:variant>
        <vt:lpwstr>http://www.antagonistikotita.gr/epanek/index.asp</vt:lpwstr>
      </vt:variant>
      <vt:variant>
        <vt:lpwstr/>
      </vt:variant>
      <vt:variant>
        <vt:i4>7733290</vt:i4>
      </vt:variant>
      <vt:variant>
        <vt:i4>669</vt:i4>
      </vt:variant>
      <vt:variant>
        <vt:i4>0</vt:i4>
      </vt:variant>
      <vt:variant>
        <vt:i4>5</vt:i4>
      </vt:variant>
      <vt:variant>
        <vt:lpwstr>http://www.epdm.gr/</vt:lpwstr>
      </vt:variant>
      <vt:variant>
        <vt:lpwstr/>
      </vt:variant>
      <vt:variant>
        <vt:i4>1638450</vt:i4>
      </vt:variant>
      <vt:variant>
        <vt:i4>662</vt:i4>
      </vt:variant>
      <vt:variant>
        <vt:i4>0</vt:i4>
      </vt:variant>
      <vt:variant>
        <vt:i4>5</vt:i4>
      </vt:variant>
      <vt:variant>
        <vt:lpwstr/>
      </vt:variant>
      <vt:variant>
        <vt:lpwstr>_Toc515349654</vt:lpwstr>
      </vt:variant>
      <vt:variant>
        <vt:i4>1638450</vt:i4>
      </vt:variant>
      <vt:variant>
        <vt:i4>656</vt:i4>
      </vt:variant>
      <vt:variant>
        <vt:i4>0</vt:i4>
      </vt:variant>
      <vt:variant>
        <vt:i4>5</vt:i4>
      </vt:variant>
      <vt:variant>
        <vt:lpwstr/>
      </vt:variant>
      <vt:variant>
        <vt:lpwstr>_Toc515349653</vt:lpwstr>
      </vt:variant>
      <vt:variant>
        <vt:i4>1638450</vt:i4>
      </vt:variant>
      <vt:variant>
        <vt:i4>650</vt:i4>
      </vt:variant>
      <vt:variant>
        <vt:i4>0</vt:i4>
      </vt:variant>
      <vt:variant>
        <vt:i4>5</vt:i4>
      </vt:variant>
      <vt:variant>
        <vt:lpwstr/>
      </vt:variant>
      <vt:variant>
        <vt:lpwstr>_Toc515349652</vt:lpwstr>
      </vt:variant>
      <vt:variant>
        <vt:i4>1638450</vt:i4>
      </vt:variant>
      <vt:variant>
        <vt:i4>644</vt:i4>
      </vt:variant>
      <vt:variant>
        <vt:i4>0</vt:i4>
      </vt:variant>
      <vt:variant>
        <vt:i4>5</vt:i4>
      </vt:variant>
      <vt:variant>
        <vt:lpwstr/>
      </vt:variant>
      <vt:variant>
        <vt:lpwstr>_Toc515349651</vt:lpwstr>
      </vt:variant>
      <vt:variant>
        <vt:i4>1638450</vt:i4>
      </vt:variant>
      <vt:variant>
        <vt:i4>638</vt:i4>
      </vt:variant>
      <vt:variant>
        <vt:i4>0</vt:i4>
      </vt:variant>
      <vt:variant>
        <vt:i4>5</vt:i4>
      </vt:variant>
      <vt:variant>
        <vt:lpwstr/>
      </vt:variant>
      <vt:variant>
        <vt:lpwstr>_Toc515349650</vt:lpwstr>
      </vt:variant>
      <vt:variant>
        <vt:i4>1572914</vt:i4>
      </vt:variant>
      <vt:variant>
        <vt:i4>632</vt:i4>
      </vt:variant>
      <vt:variant>
        <vt:i4>0</vt:i4>
      </vt:variant>
      <vt:variant>
        <vt:i4>5</vt:i4>
      </vt:variant>
      <vt:variant>
        <vt:lpwstr/>
      </vt:variant>
      <vt:variant>
        <vt:lpwstr>_Toc515349649</vt:lpwstr>
      </vt:variant>
      <vt:variant>
        <vt:i4>1572914</vt:i4>
      </vt:variant>
      <vt:variant>
        <vt:i4>626</vt:i4>
      </vt:variant>
      <vt:variant>
        <vt:i4>0</vt:i4>
      </vt:variant>
      <vt:variant>
        <vt:i4>5</vt:i4>
      </vt:variant>
      <vt:variant>
        <vt:lpwstr/>
      </vt:variant>
      <vt:variant>
        <vt:lpwstr>_Toc515349648</vt:lpwstr>
      </vt:variant>
      <vt:variant>
        <vt:i4>1572914</vt:i4>
      </vt:variant>
      <vt:variant>
        <vt:i4>620</vt:i4>
      </vt:variant>
      <vt:variant>
        <vt:i4>0</vt:i4>
      </vt:variant>
      <vt:variant>
        <vt:i4>5</vt:i4>
      </vt:variant>
      <vt:variant>
        <vt:lpwstr/>
      </vt:variant>
      <vt:variant>
        <vt:lpwstr>_Toc515349647</vt:lpwstr>
      </vt:variant>
      <vt:variant>
        <vt:i4>1572914</vt:i4>
      </vt:variant>
      <vt:variant>
        <vt:i4>614</vt:i4>
      </vt:variant>
      <vt:variant>
        <vt:i4>0</vt:i4>
      </vt:variant>
      <vt:variant>
        <vt:i4>5</vt:i4>
      </vt:variant>
      <vt:variant>
        <vt:lpwstr/>
      </vt:variant>
      <vt:variant>
        <vt:lpwstr>_Toc515349646</vt:lpwstr>
      </vt:variant>
      <vt:variant>
        <vt:i4>1572914</vt:i4>
      </vt:variant>
      <vt:variant>
        <vt:i4>608</vt:i4>
      </vt:variant>
      <vt:variant>
        <vt:i4>0</vt:i4>
      </vt:variant>
      <vt:variant>
        <vt:i4>5</vt:i4>
      </vt:variant>
      <vt:variant>
        <vt:lpwstr/>
      </vt:variant>
      <vt:variant>
        <vt:lpwstr>_Toc515349645</vt:lpwstr>
      </vt:variant>
      <vt:variant>
        <vt:i4>1572914</vt:i4>
      </vt:variant>
      <vt:variant>
        <vt:i4>602</vt:i4>
      </vt:variant>
      <vt:variant>
        <vt:i4>0</vt:i4>
      </vt:variant>
      <vt:variant>
        <vt:i4>5</vt:i4>
      </vt:variant>
      <vt:variant>
        <vt:lpwstr/>
      </vt:variant>
      <vt:variant>
        <vt:lpwstr>_Toc515349644</vt:lpwstr>
      </vt:variant>
      <vt:variant>
        <vt:i4>1572914</vt:i4>
      </vt:variant>
      <vt:variant>
        <vt:i4>596</vt:i4>
      </vt:variant>
      <vt:variant>
        <vt:i4>0</vt:i4>
      </vt:variant>
      <vt:variant>
        <vt:i4>5</vt:i4>
      </vt:variant>
      <vt:variant>
        <vt:lpwstr/>
      </vt:variant>
      <vt:variant>
        <vt:lpwstr>_Toc515349643</vt:lpwstr>
      </vt:variant>
      <vt:variant>
        <vt:i4>1572914</vt:i4>
      </vt:variant>
      <vt:variant>
        <vt:i4>590</vt:i4>
      </vt:variant>
      <vt:variant>
        <vt:i4>0</vt:i4>
      </vt:variant>
      <vt:variant>
        <vt:i4>5</vt:i4>
      </vt:variant>
      <vt:variant>
        <vt:lpwstr/>
      </vt:variant>
      <vt:variant>
        <vt:lpwstr>_Toc515349642</vt:lpwstr>
      </vt:variant>
      <vt:variant>
        <vt:i4>1572914</vt:i4>
      </vt:variant>
      <vt:variant>
        <vt:i4>584</vt:i4>
      </vt:variant>
      <vt:variant>
        <vt:i4>0</vt:i4>
      </vt:variant>
      <vt:variant>
        <vt:i4>5</vt:i4>
      </vt:variant>
      <vt:variant>
        <vt:lpwstr/>
      </vt:variant>
      <vt:variant>
        <vt:lpwstr>_Toc515349641</vt:lpwstr>
      </vt:variant>
      <vt:variant>
        <vt:i4>1572914</vt:i4>
      </vt:variant>
      <vt:variant>
        <vt:i4>578</vt:i4>
      </vt:variant>
      <vt:variant>
        <vt:i4>0</vt:i4>
      </vt:variant>
      <vt:variant>
        <vt:i4>5</vt:i4>
      </vt:variant>
      <vt:variant>
        <vt:lpwstr/>
      </vt:variant>
      <vt:variant>
        <vt:lpwstr>_Toc515349640</vt:lpwstr>
      </vt:variant>
      <vt:variant>
        <vt:i4>2031666</vt:i4>
      </vt:variant>
      <vt:variant>
        <vt:i4>572</vt:i4>
      </vt:variant>
      <vt:variant>
        <vt:i4>0</vt:i4>
      </vt:variant>
      <vt:variant>
        <vt:i4>5</vt:i4>
      </vt:variant>
      <vt:variant>
        <vt:lpwstr/>
      </vt:variant>
      <vt:variant>
        <vt:lpwstr>_Toc515349639</vt:lpwstr>
      </vt:variant>
      <vt:variant>
        <vt:i4>2031666</vt:i4>
      </vt:variant>
      <vt:variant>
        <vt:i4>566</vt:i4>
      </vt:variant>
      <vt:variant>
        <vt:i4>0</vt:i4>
      </vt:variant>
      <vt:variant>
        <vt:i4>5</vt:i4>
      </vt:variant>
      <vt:variant>
        <vt:lpwstr/>
      </vt:variant>
      <vt:variant>
        <vt:lpwstr>_Toc515349638</vt:lpwstr>
      </vt:variant>
      <vt:variant>
        <vt:i4>2031666</vt:i4>
      </vt:variant>
      <vt:variant>
        <vt:i4>560</vt:i4>
      </vt:variant>
      <vt:variant>
        <vt:i4>0</vt:i4>
      </vt:variant>
      <vt:variant>
        <vt:i4>5</vt:i4>
      </vt:variant>
      <vt:variant>
        <vt:lpwstr/>
      </vt:variant>
      <vt:variant>
        <vt:lpwstr>_Toc515349637</vt:lpwstr>
      </vt:variant>
      <vt:variant>
        <vt:i4>2031666</vt:i4>
      </vt:variant>
      <vt:variant>
        <vt:i4>554</vt:i4>
      </vt:variant>
      <vt:variant>
        <vt:i4>0</vt:i4>
      </vt:variant>
      <vt:variant>
        <vt:i4>5</vt:i4>
      </vt:variant>
      <vt:variant>
        <vt:lpwstr/>
      </vt:variant>
      <vt:variant>
        <vt:lpwstr>_Toc515349636</vt:lpwstr>
      </vt:variant>
      <vt:variant>
        <vt:i4>2031666</vt:i4>
      </vt:variant>
      <vt:variant>
        <vt:i4>548</vt:i4>
      </vt:variant>
      <vt:variant>
        <vt:i4>0</vt:i4>
      </vt:variant>
      <vt:variant>
        <vt:i4>5</vt:i4>
      </vt:variant>
      <vt:variant>
        <vt:lpwstr/>
      </vt:variant>
      <vt:variant>
        <vt:lpwstr>_Toc515349635</vt:lpwstr>
      </vt:variant>
      <vt:variant>
        <vt:i4>2031666</vt:i4>
      </vt:variant>
      <vt:variant>
        <vt:i4>542</vt:i4>
      </vt:variant>
      <vt:variant>
        <vt:i4>0</vt:i4>
      </vt:variant>
      <vt:variant>
        <vt:i4>5</vt:i4>
      </vt:variant>
      <vt:variant>
        <vt:lpwstr/>
      </vt:variant>
      <vt:variant>
        <vt:lpwstr>_Toc515349634</vt:lpwstr>
      </vt:variant>
      <vt:variant>
        <vt:i4>2031666</vt:i4>
      </vt:variant>
      <vt:variant>
        <vt:i4>536</vt:i4>
      </vt:variant>
      <vt:variant>
        <vt:i4>0</vt:i4>
      </vt:variant>
      <vt:variant>
        <vt:i4>5</vt:i4>
      </vt:variant>
      <vt:variant>
        <vt:lpwstr/>
      </vt:variant>
      <vt:variant>
        <vt:lpwstr>_Toc515349633</vt:lpwstr>
      </vt:variant>
      <vt:variant>
        <vt:i4>2031666</vt:i4>
      </vt:variant>
      <vt:variant>
        <vt:i4>530</vt:i4>
      </vt:variant>
      <vt:variant>
        <vt:i4>0</vt:i4>
      </vt:variant>
      <vt:variant>
        <vt:i4>5</vt:i4>
      </vt:variant>
      <vt:variant>
        <vt:lpwstr/>
      </vt:variant>
      <vt:variant>
        <vt:lpwstr>_Toc515349632</vt:lpwstr>
      </vt:variant>
      <vt:variant>
        <vt:i4>2031666</vt:i4>
      </vt:variant>
      <vt:variant>
        <vt:i4>524</vt:i4>
      </vt:variant>
      <vt:variant>
        <vt:i4>0</vt:i4>
      </vt:variant>
      <vt:variant>
        <vt:i4>5</vt:i4>
      </vt:variant>
      <vt:variant>
        <vt:lpwstr/>
      </vt:variant>
      <vt:variant>
        <vt:lpwstr>_Toc515349631</vt:lpwstr>
      </vt:variant>
      <vt:variant>
        <vt:i4>2031666</vt:i4>
      </vt:variant>
      <vt:variant>
        <vt:i4>518</vt:i4>
      </vt:variant>
      <vt:variant>
        <vt:i4>0</vt:i4>
      </vt:variant>
      <vt:variant>
        <vt:i4>5</vt:i4>
      </vt:variant>
      <vt:variant>
        <vt:lpwstr/>
      </vt:variant>
      <vt:variant>
        <vt:lpwstr>_Toc515349630</vt:lpwstr>
      </vt:variant>
      <vt:variant>
        <vt:i4>1966130</vt:i4>
      </vt:variant>
      <vt:variant>
        <vt:i4>512</vt:i4>
      </vt:variant>
      <vt:variant>
        <vt:i4>0</vt:i4>
      </vt:variant>
      <vt:variant>
        <vt:i4>5</vt:i4>
      </vt:variant>
      <vt:variant>
        <vt:lpwstr/>
      </vt:variant>
      <vt:variant>
        <vt:lpwstr>_Toc515349629</vt:lpwstr>
      </vt:variant>
      <vt:variant>
        <vt:i4>1966130</vt:i4>
      </vt:variant>
      <vt:variant>
        <vt:i4>506</vt:i4>
      </vt:variant>
      <vt:variant>
        <vt:i4>0</vt:i4>
      </vt:variant>
      <vt:variant>
        <vt:i4>5</vt:i4>
      </vt:variant>
      <vt:variant>
        <vt:lpwstr/>
      </vt:variant>
      <vt:variant>
        <vt:lpwstr>_Toc515349628</vt:lpwstr>
      </vt:variant>
      <vt:variant>
        <vt:i4>1966130</vt:i4>
      </vt:variant>
      <vt:variant>
        <vt:i4>500</vt:i4>
      </vt:variant>
      <vt:variant>
        <vt:i4>0</vt:i4>
      </vt:variant>
      <vt:variant>
        <vt:i4>5</vt:i4>
      </vt:variant>
      <vt:variant>
        <vt:lpwstr/>
      </vt:variant>
      <vt:variant>
        <vt:lpwstr>_Toc515349627</vt:lpwstr>
      </vt:variant>
      <vt:variant>
        <vt:i4>1966130</vt:i4>
      </vt:variant>
      <vt:variant>
        <vt:i4>494</vt:i4>
      </vt:variant>
      <vt:variant>
        <vt:i4>0</vt:i4>
      </vt:variant>
      <vt:variant>
        <vt:i4>5</vt:i4>
      </vt:variant>
      <vt:variant>
        <vt:lpwstr/>
      </vt:variant>
      <vt:variant>
        <vt:lpwstr>_Toc515349626</vt:lpwstr>
      </vt:variant>
      <vt:variant>
        <vt:i4>1966130</vt:i4>
      </vt:variant>
      <vt:variant>
        <vt:i4>488</vt:i4>
      </vt:variant>
      <vt:variant>
        <vt:i4>0</vt:i4>
      </vt:variant>
      <vt:variant>
        <vt:i4>5</vt:i4>
      </vt:variant>
      <vt:variant>
        <vt:lpwstr/>
      </vt:variant>
      <vt:variant>
        <vt:lpwstr>_Toc515349625</vt:lpwstr>
      </vt:variant>
      <vt:variant>
        <vt:i4>1966130</vt:i4>
      </vt:variant>
      <vt:variant>
        <vt:i4>482</vt:i4>
      </vt:variant>
      <vt:variant>
        <vt:i4>0</vt:i4>
      </vt:variant>
      <vt:variant>
        <vt:i4>5</vt:i4>
      </vt:variant>
      <vt:variant>
        <vt:lpwstr/>
      </vt:variant>
      <vt:variant>
        <vt:lpwstr>_Toc515349624</vt:lpwstr>
      </vt:variant>
      <vt:variant>
        <vt:i4>1966130</vt:i4>
      </vt:variant>
      <vt:variant>
        <vt:i4>476</vt:i4>
      </vt:variant>
      <vt:variant>
        <vt:i4>0</vt:i4>
      </vt:variant>
      <vt:variant>
        <vt:i4>5</vt:i4>
      </vt:variant>
      <vt:variant>
        <vt:lpwstr/>
      </vt:variant>
      <vt:variant>
        <vt:lpwstr>_Toc515349623</vt:lpwstr>
      </vt:variant>
      <vt:variant>
        <vt:i4>1966130</vt:i4>
      </vt:variant>
      <vt:variant>
        <vt:i4>470</vt:i4>
      </vt:variant>
      <vt:variant>
        <vt:i4>0</vt:i4>
      </vt:variant>
      <vt:variant>
        <vt:i4>5</vt:i4>
      </vt:variant>
      <vt:variant>
        <vt:lpwstr/>
      </vt:variant>
      <vt:variant>
        <vt:lpwstr>_Toc515349622</vt:lpwstr>
      </vt:variant>
      <vt:variant>
        <vt:i4>1966130</vt:i4>
      </vt:variant>
      <vt:variant>
        <vt:i4>464</vt:i4>
      </vt:variant>
      <vt:variant>
        <vt:i4>0</vt:i4>
      </vt:variant>
      <vt:variant>
        <vt:i4>5</vt:i4>
      </vt:variant>
      <vt:variant>
        <vt:lpwstr/>
      </vt:variant>
      <vt:variant>
        <vt:lpwstr>_Toc515349621</vt:lpwstr>
      </vt:variant>
      <vt:variant>
        <vt:i4>1966130</vt:i4>
      </vt:variant>
      <vt:variant>
        <vt:i4>458</vt:i4>
      </vt:variant>
      <vt:variant>
        <vt:i4>0</vt:i4>
      </vt:variant>
      <vt:variant>
        <vt:i4>5</vt:i4>
      </vt:variant>
      <vt:variant>
        <vt:lpwstr/>
      </vt:variant>
      <vt:variant>
        <vt:lpwstr>_Toc515349620</vt:lpwstr>
      </vt:variant>
      <vt:variant>
        <vt:i4>1900594</vt:i4>
      </vt:variant>
      <vt:variant>
        <vt:i4>452</vt:i4>
      </vt:variant>
      <vt:variant>
        <vt:i4>0</vt:i4>
      </vt:variant>
      <vt:variant>
        <vt:i4>5</vt:i4>
      </vt:variant>
      <vt:variant>
        <vt:lpwstr/>
      </vt:variant>
      <vt:variant>
        <vt:lpwstr>_Toc515349619</vt:lpwstr>
      </vt:variant>
      <vt:variant>
        <vt:i4>1900594</vt:i4>
      </vt:variant>
      <vt:variant>
        <vt:i4>446</vt:i4>
      </vt:variant>
      <vt:variant>
        <vt:i4>0</vt:i4>
      </vt:variant>
      <vt:variant>
        <vt:i4>5</vt:i4>
      </vt:variant>
      <vt:variant>
        <vt:lpwstr/>
      </vt:variant>
      <vt:variant>
        <vt:lpwstr>_Toc515349618</vt:lpwstr>
      </vt:variant>
      <vt:variant>
        <vt:i4>1900594</vt:i4>
      </vt:variant>
      <vt:variant>
        <vt:i4>440</vt:i4>
      </vt:variant>
      <vt:variant>
        <vt:i4>0</vt:i4>
      </vt:variant>
      <vt:variant>
        <vt:i4>5</vt:i4>
      </vt:variant>
      <vt:variant>
        <vt:lpwstr/>
      </vt:variant>
      <vt:variant>
        <vt:lpwstr>_Toc515349617</vt:lpwstr>
      </vt:variant>
      <vt:variant>
        <vt:i4>1900594</vt:i4>
      </vt:variant>
      <vt:variant>
        <vt:i4>434</vt:i4>
      </vt:variant>
      <vt:variant>
        <vt:i4>0</vt:i4>
      </vt:variant>
      <vt:variant>
        <vt:i4>5</vt:i4>
      </vt:variant>
      <vt:variant>
        <vt:lpwstr/>
      </vt:variant>
      <vt:variant>
        <vt:lpwstr>_Toc515349616</vt:lpwstr>
      </vt:variant>
      <vt:variant>
        <vt:i4>1900594</vt:i4>
      </vt:variant>
      <vt:variant>
        <vt:i4>428</vt:i4>
      </vt:variant>
      <vt:variant>
        <vt:i4>0</vt:i4>
      </vt:variant>
      <vt:variant>
        <vt:i4>5</vt:i4>
      </vt:variant>
      <vt:variant>
        <vt:lpwstr/>
      </vt:variant>
      <vt:variant>
        <vt:lpwstr>_Toc515349615</vt:lpwstr>
      </vt:variant>
      <vt:variant>
        <vt:i4>1900594</vt:i4>
      </vt:variant>
      <vt:variant>
        <vt:i4>422</vt:i4>
      </vt:variant>
      <vt:variant>
        <vt:i4>0</vt:i4>
      </vt:variant>
      <vt:variant>
        <vt:i4>5</vt:i4>
      </vt:variant>
      <vt:variant>
        <vt:lpwstr/>
      </vt:variant>
      <vt:variant>
        <vt:lpwstr>_Toc515349614</vt:lpwstr>
      </vt:variant>
      <vt:variant>
        <vt:i4>1900594</vt:i4>
      </vt:variant>
      <vt:variant>
        <vt:i4>416</vt:i4>
      </vt:variant>
      <vt:variant>
        <vt:i4>0</vt:i4>
      </vt:variant>
      <vt:variant>
        <vt:i4>5</vt:i4>
      </vt:variant>
      <vt:variant>
        <vt:lpwstr/>
      </vt:variant>
      <vt:variant>
        <vt:lpwstr>_Toc515349613</vt:lpwstr>
      </vt:variant>
      <vt:variant>
        <vt:i4>1900594</vt:i4>
      </vt:variant>
      <vt:variant>
        <vt:i4>410</vt:i4>
      </vt:variant>
      <vt:variant>
        <vt:i4>0</vt:i4>
      </vt:variant>
      <vt:variant>
        <vt:i4>5</vt:i4>
      </vt:variant>
      <vt:variant>
        <vt:lpwstr/>
      </vt:variant>
      <vt:variant>
        <vt:lpwstr>_Toc515349612</vt:lpwstr>
      </vt:variant>
      <vt:variant>
        <vt:i4>1900594</vt:i4>
      </vt:variant>
      <vt:variant>
        <vt:i4>404</vt:i4>
      </vt:variant>
      <vt:variant>
        <vt:i4>0</vt:i4>
      </vt:variant>
      <vt:variant>
        <vt:i4>5</vt:i4>
      </vt:variant>
      <vt:variant>
        <vt:lpwstr/>
      </vt:variant>
      <vt:variant>
        <vt:lpwstr>_Toc515349611</vt:lpwstr>
      </vt:variant>
      <vt:variant>
        <vt:i4>1900594</vt:i4>
      </vt:variant>
      <vt:variant>
        <vt:i4>398</vt:i4>
      </vt:variant>
      <vt:variant>
        <vt:i4>0</vt:i4>
      </vt:variant>
      <vt:variant>
        <vt:i4>5</vt:i4>
      </vt:variant>
      <vt:variant>
        <vt:lpwstr/>
      </vt:variant>
      <vt:variant>
        <vt:lpwstr>_Toc515349610</vt:lpwstr>
      </vt:variant>
      <vt:variant>
        <vt:i4>1835058</vt:i4>
      </vt:variant>
      <vt:variant>
        <vt:i4>392</vt:i4>
      </vt:variant>
      <vt:variant>
        <vt:i4>0</vt:i4>
      </vt:variant>
      <vt:variant>
        <vt:i4>5</vt:i4>
      </vt:variant>
      <vt:variant>
        <vt:lpwstr/>
      </vt:variant>
      <vt:variant>
        <vt:lpwstr>_Toc515349609</vt:lpwstr>
      </vt:variant>
      <vt:variant>
        <vt:i4>1835058</vt:i4>
      </vt:variant>
      <vt:variant>
        <vt:i4>386</vt:i4>
      </vt:variant>
      <vt:variant>
        <vt:i4>0</vt:i4>
      </vt:variant>
      <vt:variant>
        <vt:i4>5</vt:i4>
      </vt:variant>
      <vt:variant>
        <vt:lpwstr/>
      </vt:variant>
      <vt:variant>
        <vt:lpwstr>_Toc515349608</vt:lpwstr>
      </vt:variant>
      <vt:variant>
        <vt:i4>1835058</vt:i4>
      </vt:variant>
      <vt:variant>
        <vt:i4>380</vt:i4>
      </vt:variant>
      <vt:variant>
        <vt:i4>0</vt:i4>
      </vt:variant>
      <vt:variant>
        <vt:i4>5</vt:i4>
      </vt:variant>
      <vt:variant>
        <vt:lpwstr/>
      </vt:variant>
      <vt:variant>
        <vt:lpwstr>_Toc515349607</vt:lpwstr>
      </vt:variant>
      <vt:variant>
        <vt:i4>1835058</vt:i4>
      </vt:variant>
      <vt:variant>
        <vt:i4>374</vt:i4>
      </vt:variant>
      <vt:variant>
        <vt:i4>0</vt:i4>
      </vt:variant>
      <vt:variant>
        <vt:i4>5</vt:i4>
      </vt:variant>
      <vt:variant>
        <vt:lpwstr/>
      </vt:variant>
      <vt:variant>
        <vt:lpwstr>_Toc515349606</vt:lpwstr>
      </vt:variant>
      <vt:variant>
        <vt:i4>1835058</vt:i4>
      </vt:variant>
      <vt:variant>
        <vt:i4>368</vt:i4>
      </vt:variant>
      <vt:variant>
        <vt:i4>0</vt:i4>
      </vt:variant>
      <vt:variant>
        <vt:i4>5</vt:i4>
      </vt:variant>
      <vt:variant>
        <vt:lpwstr/>
      </vt:variant>
      <vt:variant>
        <vt:lpwstr>_Toc515349605</vt:lpwstr>
      </vt:variant>
      <vt:variant>
        <vt:i4>1835058</vt:i4>
      </vt:variant>
      <vt:variant>
        <vt:i4>362</vt:i4>
      </vt:variant>
      <vt:variant>
        <vt:i4>0</vt:i4>
      </vt:variant>
      <vt:variant>
        <vt:i4>5</vt:i4>
      </vt:variant>
      <vt:variant>
        <vt:lpwstr/>
      </vt:variant>
      <vt:variant>
        <vt:lpwstr>_Toc515349604</vt:lpwstr>
      </vt:variant>
      <vt:variant>
        <vt:i4>1835058</vt:i4>
      </vt:variant>
      <vt:variant>
        <vt:i4>356</vt:i4>
      </vt:variant>
      <vt:variant>
        <vt:i4>0</vt:i4>
      </vt:variant>
      <vt:variant>
        <vt:i4>5</vt:i4>
      </vt:variant>
      <vt:variant>
        <vt:lpwstr/>
      </vt:variant>
      <vt:variant>
        <vt:lpwstr>_Toc515349603</vt:lpwstr>
      </vt:variant>
      <vt:variant>
        <vt:i4>1835058</vt:i4>
      </vt:variant>
      <vt:variant>
        <vt:i4>350</vt:i4>
      </vt:variant>
      <vt:variant>
        <vt:i4>0</vt:i4>
      </vt:variant>
      <vt:variant>
        <vt:i4>5</vt:i4>
      </vt:variant>
      <vt:variant>
        <vt:lpwstr/>
      </vt:variant>
      <vt:variant>
        <vt:lpwstr>_Toc515349602</vt:lpwstr>
      </vt:variant>
      <vt:variant>
        <vt:i4>1835058</vt:i4>
      </vt:variant>
      <vt:variant>
        <vt:i4>344</vt:i4>
      </vt:variant>
      <vt:variant>
        <vt:i4>0</vt:i4>
      </vt:variant>
      <vt:variant>
        <vt:i4>5</vt:i4>
      </vt:variant>
      <vt:variant>
        <vt:lpwstr/>
      </vt:variant>
      <vt:variant>
        <vt:lpwstr>_Toc515349601</vt:lpwstr>
      </vt:variant>
      <vt:variant>
        <vt:i4>1835058</vt:i4>
      </vt:variant>
      <vt:variant>
        <vt:i4>338</vt:i4>
      </vt:variant>
      <vt:variant>
        <vt:i4>0</vt:i4>
      </vt:variant>
      <vt:variant>
        <vt:i4>5</vt:i4>
      </vt:variant>
      <vt:variant>
        <vt:lpwstr/>
      </vt:variant>
      <vt:variant>
        <vt:lpwstr>_Toc515349600</vt:lpwstr>
      </vt:variant>
      <vt:variant>
        <vt:i4>1376305</vt:i4>
      </vt:variant>
      <vt:variant>
        <vt:i4>332</vt:i4>
      </vt:variant>
      <vt:variant>
        <vt:i4>0</vt:i4>
      </vt:variant>
      <vt:variant>
        <vt:i4>5</vt:i4>
      </vt:variant>
      <vt:variant>
        <vt:lpwstr/>
      </vt:variant>
      <vt:variant>
        <vt:lpwstr>_Toc515349599</vt:lpwstr>
      </vt:variant>
      <vt:variant>
        <vt:i4>1376305</vt:i4>
      </vt:variant>
      <vt:variant>
        <vt:i4>326</vt:i4>
      </vt:variant>
      <vt:variant>
        <vt:i4>0</vt:i4>
      </vt:variant>
      <vt:variant>
        <vt:i4>5</vt:i4>
      </vt:variant>
      <vt:variant>
        <vt:lpwstr/>
      </vt:variant>
      <vt:variant>
        <vt:lpwstr>_Toc515349598</vt:lpwstr>
      </vt:variant>
      <vt:variant>
        <vt:i4>1376305</vt:i4>
      </vt:variant>
      <vt:variant>
        <vt:i4>320</vt:i4>
      </vt:variant>
      <vt:variant>
        <vt:i4>0</vt:i4>
      </vt:variant>
      <vt:variant>
        <vt:i4>5</vt:i4>
      </vt:variant>
      <vt:variant>
        <vt:lpwstr/>
      </vt:variant>
      <vt:variant>
        <vt:lpwstr>_Toc515349597</vt:lpwstr>
      </vt:variant>
      <vt:variant>
        <vt:i4>1376305</vt:i4>
      </vt:variant>
      <vt:variant>
        <vt:i4>314</vt:i4>
      </vt:variant>
      <vt:variant>
        <vt:i4>0</vt:i4>
      </vt:variant>
      <vt:variant>
        <vt:i4>5</vt:i4>
      </vt:variant>
      <vt:variant>
        <vt:lpwstr/>
      </vt:variant>
      <vt:variant>
        <vt:lpwstr>_Toc515349596</vt:lpwstr>
      </vt:variant>
      <vt:variant>
        <vt:i4>1376305</vt:i4>
      </vt:variant>
      <vt:variant>
        <vt:i4>308</vt:i4>
      </vt:variant>
      <vt:variant>
        <vt:i4>0</vt:i4>
      </vt:variant>
      <vt:variant>
        <vt:i4>5</vt:i4>
      </vt:variant>
      <vt:variant>
        <vt:lpwstr/>
      </vt:variant>
      <vt:variant>
        <vt:lpwstr>_Toc515349595</vt:lpwstr>
      </vt:variant>
      <vt:variant>
        <vt:i4>1376305</vt:i4>
      </vt:variant>
      <vt:variant>
        <vt:i4>302</vt:i4>
      </vt:variant>
      <vt:variant>
        <vt:i4>0</vt:i4>
      </vt:variant>
      <vt:variant>
        <vt:i4>5</vt:i4>
      </vt:variant>
      <vt:variant>
        <vt:lpwstr/>
      </vt:variant>
      <vt:variant>
        <vt:lpwstr>_Toc515349594</vt:lpwstr>
      </vt:variant>
      <vt:variant>
        <vt:i4>1376305</vt:i4>
      </vt:variant>
      <vt:variant>
        <vt:i4>296</vt:i4>
      </vt:variant>
      <vt:variant>
        <vt:i4>0</vt:i4>
      </vt:variant>
      <vt:variant>
        <vt:i4>5</vt:i4>
      </vt:variant>
      <vt:variant>
        <vt:lpwstr/>
      </vt:variant>
      <vt:variant>
        <vt:lpwstr>_Toc515349593</vt:lpwstr>
      </vt:variant>
      <vt:variant>
        <vt:i4>1376305</vt:i4>
      </vt:variant>
      <vt:variant>
        <vt:i4>290</vt:i4>
      </vt:variant>
      <vt:variant>
        <vt:i4>0</vt:i4>
      </vt:variant>
      <vt:variant>
        <vt:i4>5</vt:i4>
      </vt:variant>
      <vt:variant>
        <vt:lpwstr/>
      </vt:variant>
      <vt:variant>
        <vt:lpwstr>_Toc515349592</vt:lpwstr>
      </vt:variant>
      <vt:variant>
        <vt:i4>1376305</vt:i4>
      </vt:variant>
      <vt:variant>
        <vt:i4>284</vt:i4>
      </vt:variant>
      <vt:variant>
        <vt:i4>0</vt:i4>
      </vt:variant>
      <vt:variant>
        <vt:i4>5</vt:i4>
      </vt:variant>
      <vt:variant>
        <vt:lpwstr/>
      </vt:variant>
      <vt:variant>
        <vt:lpwstr>_Toc515349591</vt:lpwstr>
      </vt:variant>
      <vt:variant>
        <vt:i4>1376305</vt:i4>
      </vt:variant>
      <vt:variant>
        <vt:i4>278</vt:i4>
      </vt:variant>
      <vt:variant>
        <vt:i4>0</vt:i4>
      </vt:variant>
      <vt:variant>
        <vt:i4>5</vt:i4>
      </vt:variant>
      <vt:variant>
        <vt:lpwstr/>
      </vt:variant>
      <vt:variant>
        <vt:lpwstr>_Toc515349590</vt:lpwstr>
      </vt:variant>
      <vt:variant>
        <vt:i4>1310769</vt:i4>
      </vt:variant>
      <vt:variant>
        <vt:i4>272</vt:i4>
      </vt:variant>
      <vt:variant>
        <vt:i4>0</vt:i4>
      </vt:variant>
      <vt:variant>
        <vt:i4>5</vt:i4>
      </vt:variant>
      <vt:variant>
        <vt:lpwstr/>
      </vt:variant>
      <vt:variant>
        <vt:lpwstr>_Toc515349589</vt:lpwstr>
      </vt:variant>
      <vt:variant>
        <vt:i4>1310769</vt:i4>
      </vt:variant>
      <vt:variant>
        <vt:i4>266</vt:i4>
      </vt:variant>
      <vt:variant>
        <vt:i4>0</vt:i4>
      </vt:variant>
      <vt:variant>
        <vt:i4>5</vt:i4>
      </vt:variant>
      <vt:variant>
        <vt:lpwstr/>
      </vt:variant>
      <vt:variant>
        <vt:lpwstr>_Toc515349588</vt:lpwstr>
      </vt:variant>
      <vt:variant>
        <vt:i4>1310769</vt:i4>
      </vt:variant>
      <vt:variant>
        <vt:i4>260</vt:i4>
      </vt:variant>
      <vt:variant>
        <vt:i4>0</vt:i4>
      </vt:variant>
      <vt:variant>
        <vt:i4>5</vt:i4>
      </vt:variant>
      <vt:variant>
        <vt:lpwstr/>
      </vt:variant>
      <vt:variant>
        <vt:lpwstr>_Toc515349587</vt:lpwstr>
      </vt:variant>
      <vt:variant>
        <vt:i4>1310769</vt:i4>
      </vt:variant>
      <vt:variant>
        <vt:i4>254</vt:i4>
      </vt:variant>
      <vt:variant>
        <vt:i4>0</vt:i4>
      </vt:variant>
      <vt:variant>
        <vt:i4>5</vt:i4>
      </vt:variant>
      <vt:variant>
        <vt:lpwstr/>
      </vt:variant>
      <vt:variant>
        <vt:lpwstr>_Toc515349586</vt:lpwstr>
      </vt:variant>
      <vt:variant>
        <vt:i4>1310769</vt:i4>
      </vt:variant>
      <vt:variant>
        <vt:i4>248</vt:i4>
      </vt:variant>
      <vt:variant>
        <vt:i4>0</vt:i4>
      </vt:variant>
      <vt:variant>
        <vt:i4>5</vt:i4>
      </vt:variant>
      <vt:variant>
        <vt:lpwstr/>
      </vt:variant>
      <vt:variant>
        <vt:lpwstr>_Toc515349585</vt:lpwstr>
      </vt:variant>
      <vt:variant>
        <vt:i4>1310769</vt:i4>
      </vt:variant>
      <vt:variant>
        <vt:i4>242</vt:i4>
      </vt:variant>
      <vt:variant>
        <vt:i4>0</vt:i4>
      </vt:variant>
      <vt:variant>
        <vt:i4>5</vt:i4>
      </vt:variant>
      <vt:variant>
        <vt:lpwstr/>
      </vt:variant>
      <vt:variant>
        <vt:lpwstr>_Toc515349584</vt:lpwstr>
      </vt:variant>
      <vt:variant>
        <vt:i4>1310769</vt:i4>
      </vt:variant>
      <vt:variant>
        <vt:i4>236</vt:i4>
      </vt:variant>
      <vt:variant>
        <vt:i4>0</vt:i4>
      </vt:variant>
      <vt:variant>
        <vt:i4>5</vt:i4>
      </vt:variant>
      <vt:variant>
        <vt:lpwstr/>
      </vt:variant>
      <vt:variant>
        <vt:lpwstr>_Toc515349583</vt:lpwstr>
      </vt:variant>
      <vt:variant>
        <vt:i4>1310769</vt:i4>
      </vt:variant>
      <vt:variant>
        <vt:i4>230</vt:i4>
      </vt:variant>
      <vt:variant>
        <vt:i4>0</vt:i4>
      </vt:variant>
      <vt:variant>
        <vt:i4>5</vt:i4>
      </vt:variant>
      <vt:variant>
        <vt:lpwstr/>
      </vt:variant>
      <vt:variant>
        <vt:lpwstr>_Toc515349582</vt:lpwstr>
      </vt:variant>
      <vt:variant>
        <vt:i4>1310769</vt:i4>
      </vt:variant>
      <vt:variant>
        <vt:i4>224</vt:i4>
      </vt:variant>
      <vt:variant>
        <vt:i4>0</vt:i4>
      </vt:variant>
      <vt:variant>
        <vt:i4>5</vt:i4>
      </vt:variant>
      <vt:variant>
        <vt:lpwstr/>
      </vt:variant>
      <vt:variant>
        <vt:lpwstr>_Toc515349581</vt:lpwstr>
      </vt:variant>
      <vt:variant>
        <vt:i4>1310769</vt:i4>
      </vt:variant>
      <vt:variant>
        <vt:i4>218</vt:i4>
      </vt:variant>
      <vt:variant>
        <vt:i4>0</vt:i4>
      </vt:variant>
      <vt:variant>
        <vt:i4>5</vt:i4>
      </vt:variant>
      <vt:variant>
        <vt:lpwstr/>
      </vt:variant>
      <vt:variant>
        <vt:lpwstr>_Toc515349580</vt:lpwstr>
      </vt:variant>
      <vt:variant>
        <vt:i4>1769521</vt:i4>
      </vt:variant>
      <vt:variant>
        <vt:i4>212</vt:i4>
      </vt:variant>
      <vt:variant>
        <vt:i4>0</vt:i4>
      </vt:variant>
      <vt:variant>
        <vt:i4>5</vt:i4>
      </vt:variant>
      <vt:variant>
        <vt:lpwstr/>
      </vt:variant>
      <vt:variant>
        <vt:lpwstr>_Toc515349579</vt:lpwstr>
      </vt:variant>
      <vt:variant>
        <vt:i4>1769521</vt:i4>
      </vt:variant>
      <vt:variant>
        <vt:i4>206</vt:i4>
      </vt:variant>
      <vt:variant>
        <vt:i4>0</vt:i4>
      </vt:variant>
      <vt:variant>
        <vt:i4>5</vt:i4>
      </vt:variant>
      <vt:variant>
        <vt:lpwstr/>
      </vt:variant>
      <vt:variant>
        <vt:lpwstr>_Toc515349578</vt:lpwstr>
      </vt:variant>
      <vt:variant>
        <vt:i4>1769521</vt:i4>
      </vt:variant>
      <vt:variant>
        <vt:i4>200</vt:i4>
      </vt:variant>
      <vt:variant>
        <vt:i4>0</vt:i4>
      </vt:variant>
      <vt:variant>
        <vt:i4>5</vt:i4>
      </vt:variant>
      <vt:variant>
        <vt:lpwstr/>
      </vt:variant>
      <vt:variant>
        <vt:lpwstr>_Toc515349577</vt:lpwstr>
      </vt:variant>
      <vt:variant>
        <vt:i4>1769521</vt:i4>
      </vt:variant>
      <vt:variant>
        <vt:i4>194</vt:i4>
      </vt:variant>
      <vt:variant>
        <vt:i4>0</vt:i4>
      </vt:variant>
      <vt:variant>
        <vt:i4>5</vt:i4>
      </vt:variant>
      <vt:variant>
        <vt:lpwstr/>
      </vt:variant>
      <vt:variant>
        <vt:lpwstr>_Toc515349576</vt:lpwstr>
      </vt:variant>
      <vt:variant>
        <vt:i4>1769521</vt:i4>
      </vt:variant>
      <vt:variant>
        <vt:i4>188</vt:i4>
      </vt:variant>
      <vt:variant>
        <vt:i4>0</vt:i4>
      </vt:variant>
      <vt:variant>
        <vt:i4>5</vt:i4>
      </vt:variant>
      <vt:variant>
        <vt:lpwstr/>
      </vt:variant>
      <vt:variant>
        <vt:lpwstr>_Toc515349575</vt:lpwstr>
      </vt:variant>
      <vt:variant>
        <vt:i4>1769521</vt:i4>
      </vt:variant>
      <vt:variant>
        <vt:i4>182</vt:i4>
      </vt:variant>
      <vt:variant>
        <vt:i4>0</vt:i4>
      </vt:variant>
      <vt:variant>
        <vt:i4>5</vt:i4>
      </vt:variant>
      <vt:variant>
        <vt:lpwstr/>
      </vt:variant>
      <vt:variant>
        <vt:lpwstr>_Toc515349574</vt:lpwstr>
      </vt:variant>
      <vt:variant>
        <vt:i4>1769521</vt:i4>
      </vt:variant>
      <vt:variant>
        <vt:i4>176</vt:i4>
      </vt:variant>
      <vt:variant>
        <vt:i4>0</vt:i4>
      </vt:variant>
      <vt:variant>
        <vt:i4>5</vt:i4>
      </vt:variant>
      <vt:variant>
        <vt:lpwstr/>
      </vt:variant>
      <vt:variant>
        <vt:lpwstr>_Toc515349573</vt:lpwstr>
      </vt:variant>
      <vt:variant>
        <vt:i4>1769521</vt:i4>
      </vt:variant>
      <vt:variant>
        <vt:i4>170</vt:i4>
      </vt:variant>
      <vt:variant>
        <vt:i4>0</vt:i4>
      </vt:variant>
      <vt:variant>
        <vt:i4>5</vt:i4>
      </vt:variant>
      <vt:variant>
        <vt:lpwstr/>
      </vt:variant>
      <vt:variant>
        <vt:lpwstr>_Toc515349572</vt:lpwstr>
      </vt:variant>
      <vt:variant>
        <vt:i4>1769521</vt:i4>
      </vt:variant>
      <vt:variant>
        <vt:i4>164</vt:i4>
      </vt:variant>
      <vt:variant>
        <vt:i4>0</vt:i4>
      </vt:variant>
      <vt:variant>
        <vt:i4>5</vt:i4>
      </vt:variant>
      <vt:variant>
        <vt:lpwstr/>
      </vt:variant>
      <vt:variant>
        <vt:lpwstr>_Toc515349571</vt:lpwstr>
      </vt:variant>
      <vt:variant>
        <vt:i4>1769521</vt:i4>
      </vt:variant>
      <vt:variant>
        <vt:i4>158</vt:i4>
      </vt:variant>
      <vt:variant>
        <vt:i4>0</vt:i4>
      </vt:variant>
      <vt:variant>
        <vt:i4>5</vt:i4>
      </vt:variant>
      <vt:variant>
        <vt:lpwstr/>
      </vt:variant>
      <vt:variant>
        <vt:lpwstr>_Toc515349570</vt:lpwstr>
      </vt:variant>
      <vt:variant>
        <vt:i4>1703985</vt:i4>
      </vt:variant>
      <vt:variant>
        <vt:i4>152</vt:i4>
      </vt:variant>
      <vt:variant>
        <vt:i4>0</vt:i4>
      </vt:variant>
      <vt:variant>
        <vt:i4>5</vt:i4>
      </vt:variant>
      <vt:variant>
        <vt:lpwstr/>
      </vt:variant>
      <vt:variant>
        <vt:lpwstr>_Toc515349569</vt:lpwstr>
      </vt:variant>
      <vt:variant>
        <vt:i4>1703985</vt:i4>
      </vt:variant>
      <vt:variant>
        <vt:i4>146</vt:i4>
      </vt:variant>
      <vt:variant>
        <vt:i4>0</vt:i4>
      </vt:variant>
      <vt:variant>
        <vt:i4>5</vt:i4>
      </vt:variant>
      <vt:variant>
        <vt:lpwstr/>
      </vt:variant>
      <vt:variant>
        <vt:lpwstr>_Toc515349568</vt:lpwstr>
      </vt:variant>
      <vt:variant>
        <vt:i4>1703985</vt:i4>
      </vt:variant>
      <vt:variant>
        <vt:i4>140</vt:i4>
      </vt:variant>
      <vt:variant>
        <vt:i4>0</vt:i4>
      </vt:variant>
      <vt:variant>
        <vt:i4>5</vt:i4>
      </vt:variant>
      <vt:variant>
        <vt:lpwstr/>
      </vt:variant>
      <vt:variant>
        <vt:lpwstr>_Toc515349567</vt:lpwstr>
      </vt:variant>
      <vt:variant>
        <vt:i4>1703985</vt:i4>
      </vt:variant>
      <vt:variant>
        <vt:i4>134</vt:i4>
      </vt:variant>
      <vt:variant>
        <vt:i4>0</vt:i4>
      </vt:variant>
      <vt:variant>
        <vt:i4>5</vt:i4>
      </vt:variant>
      <vt:variant>
        <vt:lpwstr/>
      </vt:variant>
      <vt:variant>
        <vt:lpwstr>_Toc515349566</vt:lpwstr>
      </vt:variant>
      <vt:variant>
        <vt:i4>1703985</vt:i4>
      </vt:variant>
      <vt:variant>
        <vt:i4>128</vt:i4>
      </vt:variant>
      <vt:variant>
        <vt:i4>0</vt:i4>
      </vt:variant>
      <vt:variant>
        <vt:i4>5</vt:i4>
      </vt:variant>
      <vt:variant>
        <vt:lpwstr/>
      </vt:variant>
      <vt:variant>
        <vt:lpwstr>_Toc515349565</vt:lpwstr>
      </vt:variant>
      <vt:variant>
        <vt:i4>1703985</vt:i4>
      </vt:variant>
      <vt:variant>
        <vt:i4>122</vt:i4>
      </vt:variant>
      <vt:variant>
        <vt:i4>0</vt:i4>
      </vt:variant>
      <vt:variant>
        <vt:i4>5</vt:i4>
      </vt:variant>
      <vt:variant>
        <vt:lpwstr/>
      </vt:variant>
      <vt:variant>
        <vt:lpwstr>_Toc515349564</vt:lpwstr>
      </vt:variant>
      <vt:variant>
        <vt:i4>1703985</vt:i4>
      </vt:variant>
      <vt:variant>
        <vt:i4>116</vt:i4>
      </vt:variant>
      <vt:variant>
        <vt:i4>0</vt:i4>
      </vt:variant>
      <vt:variant>
        <vt:i4>5</vt:i4>
      </vt:variant>
      <vt:variant>
        <vt:lpwstr/>
      </vt:variant>
      <vt:variant>
        <vt:lpwstr>_Toc515349563</vt:lpwstr>
      </vt:variant>
      <vt:variant>
        <vt:i4>1703985</vt:i4>
      </vt:variant>
      <vt:variant>
        <vt:i4>110</vt:i4>
      </vt:variant>
      <vt:variant>
        <vt:i4>0</vt:i4>
      </vt:variant>
      <vt:variant>
        <vt:i4>5</vt:i4>
      </vt:variant>
      <vt:variant>
        <vt:lpwstr/>
      </vt:variant>
      <vt:variant>
        <vt:lpwstr>_Toc515349562</vt:lpwstr>
      </vt:variant>
      <vt:variant>
        <vt:i4>1703985</vt:i4>
      </vt:variant>
      <vt:variant>
        <vt:i4>104</vt:i4>
      </vt:variant>
      <vt:variant>
        <vt:i4>0</vt:i4>
      </vt:variant>
      <vt:variant>
        <vt:i4>5</vt:i4>
      </vt:variant>
      <vt:variant>
        <vt:lpwstr/>
      </vt:variant>
      <vt:variant>
        <vt:lpwstr>_Toc515349561</vt:lpwstr>
      </vt:variant>
      <vt:variant>
        <vt:i4>1703985</vt:i4>
      </vt:variant>
      <vt:variant>
        <vt:i4>98</vt:i4>
      </vt:variant>
      <vt:variant>
        <vt:i4>0</vt:i4>
      </vt:variant>
      <vt:variant>
        <vt:i4>5</vt:i4>
      </vt:variant>
      <vt:variant>
        <vt:lpwstr/>
      </vt:variant>
      <vt:variant>
        <vt:lpwstr>_Toc515349560</vt:lpwstr>
      </vt:variant>
      <vt:variant>
        <vt:i4>1638449</vt:i4>
      </vt:variant>
      <vt:variant>
        <vt:i4>92</vt:i4>
      </vt:variant>
      <vt:variant>
        <vt:i4>0</vt:i4>
      </vt:variant>
      <vt:variant>
        <vt:i4>5</vt:i4>
      </vt:variant>
      <vt:variant>
        <vt:lpwstr/>
      </vt:variant>
      <vt:variant>
        <vt:lpwstr>_Toc515349559</vt:lpwstr>
      </vt:variant>
      <vt:variant>
        <vt:i4>1638449</vt:i4>
      </vt:variant>
      <vt:variant>
        <vt:i4>86</vt:i4>
      </vt:variant>
      <vt:variant>
        <vt:i4>0</vt:i4>
      </vt:variant>
      <vt:variant>
        <vt:i4>5</vt:i4>
      </vt:variant>
      <vt:variant>
        <vt:lpwstr/>
      </vt:variant>
      <vt:variant>
        <vt:lpwstr>_Toc515349558</vt:lpwstr>
      </vt:variant>
      <vt:variant>
        <vt:i4>1638449</vt:i4>
      </vt:variant>
      <vt:variant>
        <vt:i4>80</vt:i4>
      </vt:variant>
      <vt:variant>
        <vt:i4>0</vt:i4>
      </vt:variant>
      <vt:variant>
        <vt:i4>5</vt:i4>
      </vt:variant>
      <vt:variant>
        <vt:lpwstr/>
      </vt:variant>
      <vt:variant>
        <vt:lpwstr>_Toc515349557</vt:lpwstr>
      </vt:variant>
      <vt:variant>
        <vt:i4>1638449</vt:i4>
      </vt:variant>
      <vt:variant>
        <vt:i4>74</vt:i4>
      </vt:variant>
      <vt:variant>
        <vt:i4>0</vt:i4>
      </vt:variant>
      <vt:variant>
        <vt:i4>5</vt:i4>
      </vt:variant>
      <vt:variant>
        <vt:lpwstr/>
      </vt:variant>
      <vt:variant>
        <vt:lpwstr>_Toc515349556</vt:lpwstr>
      </vt:variant>
      <vt:variant>
        <vt:i4>1638449</vt:i4>
      </vt:variant>
      <vt:variant>
        <vt:i4>68</vt:i4>
      </vt:variant>
      <vt:variant>
        <vt:i4>0</vt:i4>
      </vt:variant>
      <vt:variant>
        <vt:i4>5</vt:i4>
      </vt:variant>
      <vt:variant>
        <vt:lpwstr/>
      </vt:variant>
      <vt:variant>
        <vt:lpwstr>_Toc515349555</vt:lpwstr>
      </vt:variant>
      <vt:variant>
        <vt:i4>1638449</vt:i4>
      </vt:variant>
      <vt:variant>
        <vt:i4>62</vt:i4>
      </vt:variant>
      <vt:variant>
        <vt:i4>0</vt:i4>
      </vt:variant>
      <vt:variant>
        <vt:i4>5</vt:i4>
      </vt:variant>
      <vt:variant>
        <vt:lpwstr/>
      </vt:variant>
      <vt:variant>
        <vt:lpwstr>_Toc515349554</vt:lpwstr>
      </vt:variant>
      <vt:variant>
        <vt:i4>1638449</vt:i4>
      </vt:variant>
      <vt:variant>
        <vt:i4>56</vt:i4>
      </vt:variant>
      <vt:variant>
        <vt:i4>0</vt:i4>
      </vt:variant>
      <vt:variant>
        <vt:i4>5</vt:i4>
      </vt:variant>
      <vt:variant>
        <vt:lpwstr/>
      </vt:variant>
      <vt:variant>
        <vt:lpwstr>_Toc515349553</vt:lpwstr>
      </vt:variant>
      <vt:variant>
        <vt:i4>1638449</vt:i4>
      </vt:variant>
      <vt:variant>
        <vt:i4>50</vt:i4>
      </vt:variant>
      <vt:variant>
        <vt:i4>0</vt:i4>
      </vt:variant>
      <vt:variant>
        <vt:i4>5</vt:i4>
      </vt:variant>
      <vt:variant>
        <vt:lpwstr/>
      </vt:variant>
      <vt:variant>
        <vt:lpwstr>_Toc515349552</vt:lpwstr>
      </vt:variant>
      <vt:variant>
        <vt:i4>1638449</vt:i4>
      </vt:variant>
      <vt:variant>
        <vt:i4>44</vt:i4>
      </vt:variant>
      <vt:variant>
        <vt:i4>0</vt:i4>
      </vt:variant>
      <vt:variant>
        <vt:i4>5</vt:i4>
      </vt:variant>
      <vt:variant>
        <vt:lpwstr/>
      </vt:variant>
      <vt:variant>
        <vt:lpwstr>_Toc515349551</vt:lpwstr>
      </vt:variant>
      <vt:variant>
        <vt:i4>1638449</vt:i4>
      </vt:variant>
      <vt:variant>
        <vt:i4>38</vt:i4>
      </vt:variant>
      <vt:variant>
        <vt:i4>0</vt:i4>
      </vt:variant>
      <vt:variant>
        <vt:i4>5</vt:i4>
      </vt:variant>
      <vt:variant>
        <vt:lpwstr/>
      </vt:variant>
      <vt:variant>
        <vt:lpwstr>_Toc515349550</vt:lpwstr>
      </vt:variant>
      <vt:variant>
        <vt:i4>1572913</vt:i4>
      </vt:variant>
      <vt:variant>
        <vt:i4>32</vt:i4>
      </vt:variant>
      <vt:variant>
        <vt:i4>0</vt:i4>
      </vt:variant>
      <vt:variant>
        <vt:i4>5</vt:i4>
      </vt:variant>
      <vt:variant>
        <vt:lpwstr/>
      </vt:variant>
      <vt:variant>
        <vt:lpwstr>_Toc515349549</vt:lpwstr>
      </vt:variant>
      <vt:variant>
        <vt:i4>1572913</vt:i4>
      </vt:variant>
      <vt:variant>
        <vt:i4>26</vt:i4>
      </vt:variant>
      <vt:variant>
        <vt:i4>0</vt:i4>
      </vt:variant>
      <vt:variant>
        <vt:i4>5</vt:i4>
      </vt:variant>
      <vt:variant>
        <vt:lpwstr/>
      </vt:variant>
      <vt:variant>
        <vt:lpwstr>_Toc515349548</vt:lpwstr>
      </vt:variant>
      <vt:variant>
        <vt:i4>1572913</vt:i4>
      </vt:variant>
      <vt:variant>
        <vt:i4>20</vt:i4>
      </vt:variant>
      <vt:variant>
        <vt:i4>0</vt:i4>
      </vt:variant>
      <vt:variant>
        <vt:i4>5</vt:i4>
      </vt:variant>
      <vt:variant>
        <vt:lpwstr/>
      </vt:variant>
      <vt:variant>
        <vt:lpwstr>_Toc515349547</vt:lpwstr>
      </vt:variant>
      <vt:variant>
        <vt:i4>1572913</vt:i4>
      </vt:variant>
      <vt:variant>
        <vt:i4>14</vt:i4>
      </vt:variant>
      <vt:variant>
        <vt:i4>0</vt:i4>
      </vt:variant>
      <vt:variant>
        <vt:i4>5</vt:i4>
      </vt:variant>
      <vt:variant>
        <vt:lpwstr/>
      </vt:variant>
      <vt:variant>
        <vt:lpwstr>_Toc515349546</vt:lpwstr>
      </vt:variant>
      <vt:variant>
        <vt:i4>1572913</vt:i4>
      </vt:variant>
      <vt:variant>
        <vt:i4>8</vt:i4>
      </vt:variant>
      <vt:variant>
        <vt:i4>0</vt:i4>
      </vt:variant>
      <vt:variant>
        <vt:i4>5</vt:i4>
      </vt:variant>
      <vt:variant>
        <vt:lpwstr/>
      </vt:variant>
      <vt:variant>
        <vt:lpwstr>_Toc515349545</vt:lpwstr>
      </vt:variant>
      <vt:variant>
        <vt:i4>1572913</vt:i4>
      </vt:variant>
      <vt:variant>
        <vt:i4>2</vt:i4>
      </vt:variant>
      <vt:variant>
        <vt:i4>0</vt:i4>
      </vt:variant>
      <vt:variant>
        <vt:i4>5</vt:i4>
      </vt:variant>
      <vt:variant>
        <vt:lpwstr/>
      </vt:variant>
      <vt:variant>
        <vt:lpwstr>_Toc515349544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ΠΡΟΤΥΠΟ πρόχειρου (με πρόσκληση) για Μελέτη</dc:title>
  <dc:subject>RFP TEMPLATE OCT 2003</dc:subject>
  <dc:creator>ΚτΠ Α.Ε.</dc:creator>
  <cp:keywords/>
  <dc:description/>
  <cp:lastModifiedBy>Κουρτερίδου Αθανασία</cp:lastModifiedBy>
  <cp:revision>8</cp:revision>
  <cp:lastPrinted>2018-05-29T11:38:00Z</cp:lastPrinted>
  <dcterms:created xsi:type="dcterms:W3CDTF">2020-09-08T10:37:00Z</dcterms:created>
  <dcterms:modified xsi:type="dcterms:W3CDTF">2020-09-11T07:47:00Z</dcterms:modified>
</cp:coreProperties>
</file>